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1C" w:rsidRPr="00470FA8" w:rsidRDefault="00B0191C" w:rsidP="00B0191C">
      <w:pPr>
        <w:pStyle w:val="20"/>
        <w:shd w:val="clear" w:color="auto" w:fill="auto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70FA8">
        <w:rPr>
          <w:rFonts w:ascii="Times New Roman" w:hAnsi="Times New Roman"/>
          <w:b/>
          <w:sz w:val="28"/>
          <w:szCs w:val="28"/>
        </w:rPr>
        <w:t>ПРОГРАММА ПРОИЗВОДСТВЕННОЙ ПРАКТИКИ (</w:t>
      </w:r>
      <w:r>
        <w:rPr>
          <w:rFonts w:ascii="Times New Roman" w:hAnsi="Times New Roman"/>
          <w:b/>
          <w:sz w:val="28"/>
          <w:szCs w:val="28"/>
        </w:rPr>
        <w:t>ПРЕДДИПЛОМНАЯ</w:t>
      </w:r>
      <w:r w:rsidRPr="00470FA8">
        <w:rPr>
          <w:rFonts w:ascii="Times New Roman" w:hAnsi="Times New Roman"/>
          <w:b/>
          <w:sz w:val="28"/>
          <w:szCs w:val="28"/>
        </w:rPr>
        <w:t>)</w:t>
      </w:r>
    </w:p>
    <w:p w:rsidR="00B0191C" w:rsidRPr="00470FA8" w:rsidRDefault="00B0191C" w:rsidP="00B0191C">
      <w:pPr>
        <w:pStyle w:val="20"/>
        <w:shd w:val="clear" w:color="auto" w:fill="auto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91C" w:rsidRPr="00470FA8" w:rsidRDefault="00B0191C" w:rsidP="00B019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FA8">
        <w:rPr>
          <w:rFonts w:ascii="Times New Roman" w:hAnsi="Times New Roman"/>
          <w:b/>
          <w:bCs/>
          <w:sz w:val="28"/>
          <w:szCs w:val="28"/>
        </w:rPr>
        <w:t>1. ПАСПОРТ ПРОГРАММЫ ПРАКТИКИ</w:t>
      </w:r>
    </w:p>
    <w:p w:rsidR="00B0191C" w:rsidRPr="00470FA8" w:rsidRDefault="00B0191C" w:rsidP="00B019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FA8">
        <w:rPr>
          <w:rFonts w:ascii="Times New Roman" w:hAnsi="Times New Roman"/>
          <w:b/>
          <w:bCs/>
          <w:sz w:val="28"/>
          <w:szCs w:val="28"/>
        </w:rPr>
        <w:t xml:space="preserve">ПРОИЗВОДСТВЕННАЯ ПРАКТИКА </w:t>
      </w:r>
    </w:p>
    <w:p w:rsidR="00B0191C" w:rsidRPr="00470FA8" w:rsidRDefault="00B0191C" w:rsidP="00B0191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FA8">
        <w:rPr>
          <w:rFonts w:ascii="Times New Roman" w:hAnsi="Times New Roman"/>
          <w:b/>
          <w:bCs/>
          <w:sz w:val="28"/>
          <w:szCs w:val="28"/>
        </w:rPr>
        <w:t>(ПО ПРОФИЛЮ СПЕЦИАЛЬНОСТИ)</w:t>
      </w:r>
    </w:p>
    <w:p w:rsidR="00B0191C" w:rsidRPr="00D1368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B0191C" w:rsidRDefault="00B0191C" w:rsidP="00B0191C">
      <w:pPr>
        <w:pStyle w:val="1"/>
        <w:widowControl w:val="0"/>
        <w:numPr>
          <w:ilvl w:val="1"/>
          <w:numId w:val="1"/>
        </w:numPr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2A29">
        <w:rPr>
          <w:rFonts w:ascii="Times New Roman" w:hAnsi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B0191C" w:rsidRPr="00DB2A29" w:rsidRDefault="00B0191C" w:rsidP="00B0191C">
      <w:pPr>
        <w:pStyle w:val="1"/>
        <w:widowControl w:val="0"/>
        <w:tabs>
          <w:tab w:val="left" w:pos="-3402"/>
        </w:tabs>
        <w:autoSpaceDE w:val="0"/>
        <w:autoSpaceDN w:val="0"/>
        <w:adjustRightInd w:val="0"/>
        <w:spacing w:before="11"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0191C" w:rsidRPr="003D197D" w:rsidRDefault="00B0191C" w:rsidP="00B0191C">
      <w:pPr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3D197D">
        <w:rPr>
          <w:rFonts w:ascii="Times New Roman" w:hAnsi="Times New Roman"/>
          <w:bCs/>
          <w:sz w:val="28"/>
          <w:szCs w:val="28"/>
        </w:rPr>
        <w:t>Производственная практика (</w:t>
      </w:r>
      <w:r>
        <w:rPr>
          <w:rFonts w:ascii="Times New Roman" w:hAnsi="Times New Roman"/>
          <w:bCs/>
          <w:sz w:val="28"/>
          <w:szCs w:val="28"/>
        </w:rPr>
        <w:t>преддипломная</w:t>
      </w:r>
      <w:r w:rsidRPr="003D197D">
        <w:rPr>
          <w:rFonts w:ascii="Times New Roman" w:hAnsi="Times New Roman"/>
          <w:bCs/>
          <w:sz w:val="28"/>
          <w:szCs w:val="28"/>
        </w:rPr>
        <w:t>)</w:t>
      </w:r>
      <w:r w:rsidRPr="003D19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D197D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B0191C" w:rsidRDefault="00B0191C" w:rsidP="00B0191C">
      <w:pPr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  <w:r w:rsidRPr="003D197D">
        <w:rPr>
          <w:rFonts w:ascii="Times New Roman" w:hAnsi="Times New Roman"/>
          <w:sz w:val="28"/>
          <w:szCs w:val="28"/>
        </w:rPr>
        <w:t xml:space="preserve">Программа практики разработана в соответствии с ФГОС, составлена по учебному плану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97D">
        <w:rPr>
          <w:rFonts w:ascii="Times New Roman" w:hAnsi="Times New Roman"/>
          <w:sz w:val="28"/>
          <w:szCs w:val="28"/>
        </w:rPr>
        <w:t>года по специальности 23.02.06 Техническая эксплуатация подвижного состава железных дорог</w:t>
      </w:r>
      <w:r>
        <w:rPr>
          <w:rFonts w:ascii="Times New Roman" w:hAnsi="Times New Roman"/>
          <w:sz w:val="28"/>
          <w:szCs w:val="28"/>
        </w:rPr>
        <w:t>.</w:t>
      </w:r>
    </w:p>
    <w:p w:rsidR="00B0191C" w:rsidRPr="00427ADA" w:rsidRDefault="00B0191C" w:rsidP="00B0191C">
      <w:pPr>
        <w:spacing w:after="0" w:line="240" w:lineRule="auto"/>
        <w:jc w:val="both"/>
        <w:rPr>
          <w:rFonts w:ascii="Times New Roman" w:eastAsia="Arial Unicode MS" w:hAnsi="Times New Roman"/>
          <w:iCs/>
          <w:color w:val="000000"/>
          <w:sz w:val="28"/>
          <w:szCs w:val="28"/>
        </w:rPr>
      </w:pPr>
    </w:p>
    <w:p w:rsidR="00B0191C" w:rsidRPr="00DB2A29" w:rsidRDefault="00B0191C" w:rsidP="00B0191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ь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DB2A2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</w:t>
      </w:r>
    </w:p>
    <w:p w:rsidR="00B0191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429">
        <w:rPr>
          <w:rFonts w:ascii="Times New Roman" w:hAnsi="Times New Roman"/>
          <w:sz w:val="28"/>
          <w:szCs w:val="28"/>
        </w:rPr>
        <w:t>Целью производственной практики (преддипломной) является:</w:t>
      </w: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7D2A">
        <w:rPr>
          <w:rFonts w:ascii="Times New Roman" w:hAnsi="Times New Roman"/>
          <w:sz w:val="28"/>
          <w:szCs w:val="28"/>
        </w:rPr>
        <w:t>ознакомление обучающихся в производственных условиях: с конструкцией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2A">
        <w:rPr>
          <w:rFonts w:ascii="Times New Roman" w:hAnsi="Times New Roman"/>
          <w:sz w:val="28"/>
          <w:szCs w:val="28"/>
        </w:rPr>
        <w:t xml:space="preserve">серийных и новых типов </w:t>
      </w:r>
      <w:r>
        <w:rPr>
          <w:rFonts w:ascii="Times New Roman" w:hAnsi="Times New Roman"/>
          <w:sz w:val="28"/>
          <w:szCs w:val="28"/>
        </w:rPr>
        <w:t>подвижного состава</w:t>
      </w:r>
      <w:r w:rsidRPr="00907D2A">
        <w:rPr>
          <w:rFonts w:ascii="Times New Roman" w:hAnsi="Times New Roman"/>
          <w:sz w:val="28"/>
          <w:szCs w:val="28"/>
        </w:rPr>
        <w:t>; рабочими чертежами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2A">
        <w:rPr>
          <w:rFonts w:ascii="Times New Roman" w:hAnsi="Times New Roman"/>
          <w:sz w:val="28"/>
          <w:szCs w:val="28"/>
        </w:rPr>
        <w:t>инструкциями; современными средствами автоматизации, механизации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2A">
        <w:rPr>
          <w:rFonts w:ascii="Times New Roman" w:hAnsi="Times New Roman"/>
          <w:sz w:val="28"/>
          <w:szCs w:val="28"/>
        </w:rPr>
        <w:t>ремонтных работ; передовой технологией технического обслуживания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2A">
        <w:rPr>
          <w:rFonts w:ascii="Times New Roman" w:hAnsi="Times New Roman"/>
          <w:sz w:val="28"/>
          <w:szCs w:val="28"/>
        </w:rPr>
        <w:t>ремонта подвижного состава; современным уровнем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2A">
        <w:rPr>
          <w:rFonts w:ascii="Times New Roman" w:hAnsi="Times New Roman"/>
          <w:sz w:val="28"/>
          <w:szCs w:val="28"/>
        </w:rPr>
        <w:t>эксплуатации, технического обслуживания и ремонта; вопросами 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7D2A">
        <w:rPr>
          <w:rFonts w:ascii="Times New Roman" w:hAnsi="Times New Roman"/>
          <w:sz w:val="28"/>
          <w:szCs w:val="28"/>
        </w:rPr>
        <w:t>труда в профильных организациях;</w:t>
      </w: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429">
        <w:rPr>
          <w:rFonts w:ascii="Times New Roman" w:hAnsi="Times New Roman"/>
          <w:sz w:val="28"/>
          <w:szCs w:val="28"/>
        </w:rPr>
        <w:t>углубление пер</w:t>
      </w:r>
      <w:r>
        <w:rPr>
          <w:rFonts w:ascii="Times New Roman" w:hAnsi="Times New Roman"/>
          <w:sz w:val="28"/>
          <w:szCs w:val="28"/>
        </w:rPr>
        <w:t xml:space="preserve">воначального профессионального </w:t>
      </w:r>
      <w:r w:rsidRPr="00203429">
        <w:rPr>
          <w:rFonts w:ascii="Times New Roman" w:hAnsi="Times New Roman"/>
          <w:sz w:val="28"/>
          <w:szCs w:val="28"/>
        </w:rPr>
        <w:t>опыта обучающегося, развитие общих и профессиональных компетенций;</w:t>
      </w: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</w:t>
      </w:r>
      <w:r w:rsidRPr="00203429">
        <w:rPr>
          <w:rFonts w:ascii="Times New Roman" w:hAnsi="Times New Roman"/>
          <w:sz w:val="28"/>
          <w:szCs w:val="28"/>
        </w:rPr>
        <w:t xml:space="preserve"> готовности к самостоятельной трудовой деятельности, приобретение опыта работы в коллективе;</w:t>
      </w: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03429">
        <w:rPr>
          <w:rFonts w:ascii="Times New Roman" w:hAnsi="Times New Roman"/>
          <w:sz w:val="28"/>
          <w:szCs w:val="28"/>
        </w:rPr>
        <w:t xml:space="preserve"> подготовка к выполнению выпускной квалиф</w:t>
      </w:r>
      <w:r>
        <w:rPr>
          <w:rFonts w:ascii="Times New Roman" w:hAnsi="Times New Roman"/>
          <w:sz w:val="28"/>
          <w:szCs w:val="28"/>
        </w:rPr>
        <w:t>икационной работы (далее ВКР).</w:t>
      </w: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429">
        <w:rPr>
          <w:rFonts w:ascii="Times New Roman" w:hAnsi="Times New Roman"/>
          <w:sz w:val="28"/>
          <w:szCs w:val="28"/>
        </w:rPr>
        <w:t>Основными задачами практики являются:</w:t>
      </w:r>
    </w:p>
    <w:p w:rsidR="00B0191C" w:rsidRPr="00203429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429">
        <w:rPr>
          <w:rFonts w:ascii="Times New Roman" w:hAnsi="Times New Roman"/>
          <w:sz w:val="28"/>
          <w:szCs w:val="28"/>
        </w:rPr>
        <w:t>закрепление, расширение, углубление и систематизация знаний и умений, полученных при изучении дисциплин и профессиональных модулей, на основе изучения деятельности конкретной организации;</w:t>
      </w:r>
    </w:p>
    <w:p w:rsidR="00B0191C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03429">
        <w:rPr>
          <w:rFonts w:ascii="Times New Roman" w:hAnsi="Times New Roman"/>
          <w:sz w:val="28"/>
          <w:szCs w:val="28"/>
        </w:rPr>
        <w:t>изучение нормативных и методических материалов, фундаментальной и периодической литературы по вопросам, разрабатываемым обучающимся в ход</w:t>
      </w:r>
      <w:r>
        <w:rPr>
          <w:rFonts w:ascii="Times New Roman" w:hAnsi="Times New Roman"/>
          <w:sz w:val="28"/>
          <w:szCs w:val="28"/>
        </w:rPr>
        <w:t>е подготовки к работе над ВКР;</w:t>
      </w:r>
    </w:p>
    <w:p w:rsidR="00B0191C" w:rsidRDefault="00B0191C" w:rsidP="00B01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3429">
        <w:rPr>
          <w:rFonts w:ascii="Times New Roman" w:hAnsi="Times New Roman"/>
          <w:sz w:val="28"/>
          <w:szCs w:val="28"/>
        </w:rPr>
        <w:t>- изучение практических и теоретических вопросов, относящихся к теме ВКР.</w:t>
      </w:r>
    </w:p>
    <w:p w:rsidR="00B0191C" w:rsidRDefault="00B0191C" w:rsidP="00B01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1.3 Количество часов на освоение программы практики </w:t>
      </w:r>
    </w:p>
    <w:p w:rsidR="00B0191C" w:rsidRPr="00EC737E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37E">
        <w:rPr>
          <w:rFonts w:ascii="Times New Roman" w:hAnsi="Times New Roman"/>
          <w:sz w:val="28"/>
          <w:szCs w:val="28"/>
        </w:rPr>
        <w:lastRenderedPageBreak/>
        <w:t>В соответствии с учебным планом</w:t>
      </w:r>
      <w:r w:rsidRPr="00EC737E">
        <w:rPr>
          <w:rFonts w:ascii="Times New Roman" w:hAnsi="Times New Roman"/>
          <w:noProof/>
          <w:sz w:val="28"/>
          <w:szCs w:val="28"/>
        </w:rPr>
        <w:t xml:space="preserve"> н</w:t>
      </w:r>
      <w:r w:rsidRPr="00EC737E">
        <w:rPr>
          <w:rFonts w:ascii="Times New Roman" w:hAnsi="Times New Roman"/>
          <w:sz w:val="28"/>
          <w:szCs w:val="28"/>
        </w:rPr>
        <w:t xml:space="preserve">а программу производственной практики </w:t>
      </w:r>
      <w:r w:rsidRPr="00EC737E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преддипломной</w:t>
      </w:r>
      <w:r w:rsidRPr="00EC737E">
        <w:rPr>
          <w:rFonts w:ascii="Times New Roman" w:hAnsi="Times New Roman"/>
          <w:bCs/>
          <w:sz w:val="28"/>
          <w:szCs w:val="28"/>
        </w:rPr>
        <w:t xml:space="preserve">) </w:t>
      </w:r>
      <w:r w:rsidRPr="00EC737E">
        <w:rPr>
          <w:rFonts w:ascii="Times New Roman" w:hAnsi="Times New Roman"/>
          <w:sz w:val="28"/>
          <w:szCs w:val="28"/>
        </w:rPr>
        <w:t xml:space="preserve">выделено всего: </w:t>
      </w:r>
      <w:r>
        <w:rPr>
          <w:rFonts w:ascii="Times New Roman" w:hAnsi="Times New Roman"/>
          <w:sz w:val="28"/>
          <w:szCs w:val="28"/>
          <w:u w:val="single"/>
        </w:rPr>
        <w:t>144</w:t>
      </w:r>
      <w:r>
        <w:rPr>
          <w:rFonts w:ascii="Times New Roman" w:hAnsi="Times New Roman"/>
          <w:sz w:val="28"/>
          <w:szCs w:val="28"/>
        </w:rPr>
        <w:t xml:space="preserve"> часа</w:t>
      </w:r>
      <w:r w:rsidRPr="00EC737E">
        <w:rPr>
          <w:rFonts w:ascii="Times New Roman" w:hAnsi="Times New Roman"/>
          <w:sz w:val="28"/>
          <w:szCs w:val="28"/>
        </w:rPr>
        <w:t>,</w:t>
      </w:r>
      <w:r w:rsidRPr="00EC737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37E">
        <w:rPr>
          <w:rFonts w:ascii="Times New Roman" w:hAnsi="Times New Roman"/>
          <w:sz w:val="28"/>
          <w:szCs w:val="28"/>
        </w:rPr>
        <w:t>недел</w:t>
      </w:r>
      <w:r>
        <w:rPr>
          <w:rFonts w:ascii="Times New Roman" w:hAnsi="Times New Roman"/>
          <w:sz w:val="28"/>
          <w:szCs w:val="28"/>
        </w:rPr>
        <w:t>и</w:t>
      </w:r>
      <w:r w:rsidRPr="00EC737E">
        <w:rPr>
          <w:rFonts w:ascii="Times New Roman" w:hAnsi="Times New Roman"/>
          <w:sz w:val="28"/>
          <w:szCs w:val="28"/>
        </w:rPr>
        <w:t>.</w:t>
      </w:r>
    </w:p>
    <w:p w:rsidR="00B0191C" w:rsidRDefault="00B0191C" w:rsidP="00B0191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C737E">
        <w:rPr>
          <w:rFonts w:ascii="Times New Roman" w:hAnsi="Times New Roman"/>
          <w:sz w:val="28"/>
          <w:szCs w:val="28"/>
        </w:rPr>
        <w:t xml:space="preserve">Промежуточная аттестация по программе производственной практики </w:t>
      </w:r>
      <w:r w:rsidRPr="00EC737E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преддипломной</w:t>
      </w:r>
      <w:r w:rsidRPr="00EC737E">
        <w:rPr>
          <w:rFonts w:ascii="Times New Roman" w:hAnsi="Times New Roman"/>
          <w:bCs/>
          <w:sz w:val="28"/>
          <w:szCs w:val="28"/>
        </w:rPr>
        <w:t xml:space="preserve">) </w:t>
      </w:r>
      <w:r w:rsidRPr="00EC737E">
        <w:rPr>
          <w:rFonts w:ascii="Times New Roman" w:hAnsi="Times New Roman"/>
          <w:sz w:val="28"/>
          <w:szCs w:val="28"/>
        </w:rPr>
        <w:t>представлена в форме (Таблица 1):</w:t>
      </w:r>
    </w:p>
    <w:p w:rsidR="00B0191C" w:rsidRDefault="00B0191C" w:rsidP="00B019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2"/>
        <w:gridCol w:w="3472"/>
        <w:gridCol w:w="1418"/>
        <w:gridCol w:w="1843"/>
        <w:gridCol w:w="1984"/>
      </w:tblGrid>
      <w:tr w:rsidR="00B0191C" w:rsidRPr="00CA4FBF" w:rsidTr="00687DE7">
        <w:trPr>
          <w:trHeight w:val="294"/>
        </w:trPr>
        <w:tc>
          <w:tcPr>
            <w:tcW w:w="1172" w:type="dxa"/>
            <w:vMerge w:val="restart"/>
            <w:shd w:val="clear" w:color="auto" w:fill="auto"/>
            <w:vAlign w:val="center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BF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</w:p>
        </w:tc>
        <w:tc>
          <w:tcPr>
            <w:tcW w:w="3472" w:type="dxa"/>
            <w:vMerge w:val="restart"/>
            <w:shd w:val="clear" w:color="auto" w:fill="auto"/>
            <w:vAlign w:val="center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B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A4FBF">
              <w:rPr>
                <w:rFonts w:ascii="Times New Roman" w:eastAsia="Calibri" w:hAnsi="Times New Roman"/>
                <w:b/>
                <w:sz w:val="24"/>
                <w:szCs w:val="24"/>
              </w:rPr>
              <w:t>Продолжительность часов/ недель практики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BF">
              <w:rPr>
                <w:rFonts w:ascii="Times New Roman" w:eastAsia="Calibri" w:hAnsi="Times New Roman"/>
                <w:b/>
                <w:sz w:val="24"/>
                <w:szCs w:val="24"/>
              </w:rPr>
              <w:t>Форма промежуточной аттестации, семестр</w:t>
            </w:r>
          </w:p>
        </w:tc>
      </w:tr>
      <w:tr w:rsidR="00B0191C" w:rsidRPr="00CA4FBF" w:rsidTr="00687DE7">
        <w:trPr>
          <w:trHeight w:val="404"/>
        </w:trPr>
        <w:tc>
          <w:tcPr>
            <w:tcW w:w="1172" w:type="dxa"/>
            <w:vMerge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  <w:vMerge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BF">
              <w:rPr>
                <w:rFonts w:ascii="Times New Roman" w:eastAsia="Calibri" w:hAnsi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984" w:type="dxa"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FBF">
              <w:rPr>
                <w:rFonts w:ascii="Times New Roman" w:eastAsia="Calibri" w:hAnsi="Times New Roman"/>
                <w:b/>
                <w:sz w:val="24"/>
                <w:szCs w:val="24"/>
              </w:rPr>
              <w:t>3 года 10 месяцев</w:t>
            </w:r>
          </w:p>
        </w:tc>
      </w:tr>
      <w:tr w:rsidR="00B0191C" w:rsidRPr="00CA4FBF" w:rsidTr="00687DE7">
        <w:tc>
          <w:tcPr>
            <w:tcW w:w="1172" w:type="dxa"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bCs/>
                <w:sz w:val="24"/>
                <w:szCs w:val="24"/>
              </w:rPr>
              <w:t>ПДП</w:t>
            </w:r>
          </w:p>
        </w:tc>
        <w:tc>
          <w:tcPr>
            <w:tcW w:w="3472" w:type="dxa"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eastAsia="Calibri" w:hAnsi="Times New Roman"/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1418" w:type="dxa"/>
          </w:tcPr>
          <w:p w:rsidR="00B0191C" w:rsidRPr="00CA4FBF" w:rsidRDefault="00B0191C" w:rsidP="00687D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 xml:space="preserve">144 часа / </w:t>
            </w:r>
          </w:p>
          <w:p w:rsidR="00B0191C" w:rsidRPr="00CA4FBF" w:rsidRDefault="00B0191C" w:rsidP="00687D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>4 недели</w:t>
            </w:r>
          </w:p>
        </w:tc>
        <w:tc>
          <w:tcPr>
            <w:tcW w:w="1843" w:type="dxa"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B0191C" w:rsidRPr="00CA4FBF" w:rsidRDefault="00B0191C" w:rsidP="00687D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 xml:space="preserve">6 семестр </w:t>
            </w:r>
          </w:p>
        </w:tc>
        <w:tc>
          <w:tcPr>
            <w:tcW w:w="1984" w:type="dxa"/>
            <w:shd w:val="clear" w:color="auto" w:fill="auto"/>
          </w:tcPr>
          <w:p w:rsidR="00B0191C" w:rsidRPr="00CA4FBF" w:rsidRDefault="00B0191C" w:rsidP="00687DE7">
            <w:pPr>
              <w:widowControl w:val="0"/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  <w:p w:rsidR="00B0191C" w:rsidRPr="00CA4FBF" w:rsidRDefault="00B0191C" w:rsidP="00687DE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>8 семестр</w:t>
            </w:r>
          </w:p>
        </w:tc>
      </w:tr>
    </w:tbl>
    <w:p w:rsidR="00B0191C" w:rsidRPr="0020634F" w:rsidRDefault="00B0191C" w:rsidP="00B019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91C" w:rsidRPr="009B76BB" w:rsidRDefault="00B0191C" w:rsidP="00B0191C">
      <w:pPr>
        <w:widowControl w:val="0"/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" w:hAnsi="Times New Roman"/>
          <w:b/>
          <w:bCs/>
          <w:spacing w:val="2"/>
          <w:sz w:val="28"/>
          <w:szCs w:val="28"/>
        </w:rPr>
      </w:pP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2</w:t>
      </w:r>
      <w:r w:rsidRPr="009B76BB">
        <w:rPr>
          <w:rFonts w:ascii="Times New Roman" w:hAnsi="Times New Roman"/>
          <w:b/>
          <w:bCs/>
          <w:sz w:val="28"/>
          <w:szCs w:val="28"/>
        </w:rPr>
        <w:t>.</w:t>
      </w:r>
      <w:r w:rsidRPr="009B76BB"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РЕЗУ</w:t>
      </w:r>
      <w:r w:rsidRPr="009B76BB">
        <w:rPr>
          <w:rFonts w:ascii="Times New Roman" w:hAnsi="Times New Roman"/>
          <w:b/>
          <w:bCs/>
          <w:spacing w:val="-4"/>
          <w:sz w:val="28"/>
          <w:szCs w:val="28"/>
        </w:rPr>
        <w:t>Л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ЬТАТ</w:t>
      </w:r>
      <w:r w:rsidRPr="009B76BB">
        <w:rPr>
          <w:rFonts w:ascii="Times New Roman" w:hAnsi="Times New Roman"/>
          <w:b/>
          <w:bCs/>
          <w:spacing w:val="-23"/>
          <w:sz w:val="28"/>
          <w:szCs w:val="28"/>
        </w:rPr>
        <w:t xml:space="preserve"> ОСВОЕНИЯ</w:t>
      </w:r>
      <w:r>
        <w:rPr>
          <w:rFonts w:ascii="Times New Roman" w:hAnsi="Times New Roman"/>
          <w:b/>
          <w:bCs/>
          <w:spacing w:val="-23"/>
          <w:sz w:val="28"/>
          <w:szCs w:val="28"/>
        </w:rPr>
        <w:t xml:space="preserve"> </w:t>
      </w:r>
      <w:r w:rsidRPr="009B76BB">
        <w:rPr>
          <w:rFonts w:ascii="Times New Roman" w:hAnsi="Times New Roman"/>
          <w:b/>
          <w:bCs/>
          <w:spacing w:val="-23"/>
          <w:sz w:val="28"/>
          <w:szCs w:val="28"/>
        </w:rPr>
        <w:t xml:space="preserve">ПРОГРАММЫ 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>ПРАКТ</w:t>
      </w:r>
      <w:r w:rsidRPr="009B76BB">
        <w:rPr>
          <w:rFonts w:ascii="Times New Roman" w:hAnsi="Times New Roman"/>
          <w:b/>
          <w:bCs/>
          <w:spacing w:val="-3"/>
          <w:sz w:val="28"/>
          <w:szCs w:val="28"/>
        </w:rPr>
        <w:t>И</w:t>
      </w:r>
      <w:r w:rsidRPr="009B76BB">
        <w:rPr>
          <w:rFonts w:ascii="Times New Roman" w:hAnsi="Times New Roman"/>
          <w:b/>
          <w:bCs/>
          <w:spacing w:val="2"/>
          <w:sz w:val="28"/>
          <w:szCs w:val="28"/>
        </w:rPr>
        <w:t xml:space="preserve">КИ </w:t>
      </w:r>
    </w:p>
    <w:p w:rsidR="00B0191C" w:rsidRPr="009B76BB" w:rsidRDefault="00B0191C" w:rsidP="00B0191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6BB">
        <w:rPr>
          <w:rFonts w:ascii="Times New Roman" w:hAnsi="Times New Roman"/>
          <w:sz w:val="28"/>
          <w:szCs w:val="28"/>
        </w:rPr>
        <w:t>Результатом освоения программы практики является овладение обучающимися видом профессиональной деятельности, соответствующим профессиональным модулям, в том числе профессиональными (ПК) и общими (</w:t>
      </w:r>
      <w:proofErr w:type="gramStart"/>
      <w:r w:rsidRPr="009B76BB">
        <w:rPr>
          <w:rFonts w:ascii="Times New Roman" w:hAnsi="Times New Roman"/>
          <w:sz w:val="28"/>
          <w:szCs w:val="28"/>
        </w:rPr>
        <w:t>ОК</w:t>
      </w:r>
      <w:proofErr w:type="gramEnd"/>
      <w:r w:rsidRPr="009B76BB">
        <w:rPr>
          <w:rFonts w:ascii="Times New Roman" w:hAnsi="Times New Roman"/>
          <w:sz w:val="28"/>
          <w:szCs w:val="28"/>
        </w:rPr>
        <w:t>) компетенциями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6BB">
        <w:rPr>
          <w:rFonts w:ascii="Times New Roman" w:hAnsi="Times New Roman"/>
          <w:sz w:val="28"/>
          <w:szCs w:val="28"/>
        </w:rPr>
        <w:t>(Таблица 2):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0191C" w:rsidRPr="00310E90" w:rsidTr="00687DE7">
        <w:trPr>
          <w:trHeight w:val="541"/>
        </w:trPr>
        <w:tc>
          <w:tcPr>
            <w:tcW w:w="5000" w:type="pct"/>
            <w:vAlign w:val="center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>Наименование компетенции</w:t>
            </w:r>
          </w:p>
        </w:tc>
      </w:tr>
      <w:tr w:rsidR="00B0191C" w:rsidRPr="00310E90" w:rsidTr="00687DE7">
        <w:trPr>
          <w:trHeight w:val="239"/>
        </w:trPr>
        <w:tc>
          <w:tcPr>
            <w:tcW w:w="5000" w:type="pct"/>
            <w:vAlign w:val="center"/>
          </w:tcPr>
          <w:p w:rsidR="00B0191C" w:rsidRPr="00137CF4" w:rsidRDefault="00B0191C" w:rsidP="00687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0191C" w:rsidRPr="00310E90" w:rsidTr="00687DE7">
        <w:trPr>
          <w:trHeight w:val="318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 w:cs="Arial Unicode MS"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1.1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Э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ксплуатировать подвижной состав железных дорог</w:t>
            </w:r>
          </w:p>
        </w:tc>
      </w:tr>
      <w:tr w:rsidR="00B0191C" w:rsidRPr="00310E90" w:rsidTr="00687DE7">
        <w:trPr>
          <w:trHeight w:val="484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1.2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роизводить 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</w:tr>
      <w:tr w:rsidR="00B0191C" w:rsidRPr="00310E90" w:rsidTr="00687DE7">
        <w:trPr>
          <w:trHeight w:val="405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1.3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беспечивать безопасность движения подвижного состава</w:t>
            </w:r>
          </w:p>
        </w:tc>
      </w:tr>
      <w:tr w:rsidR="00B0191C" w:rsidRPr="00310E90" w:rsidTr="00687DE7">
        <w:trPr>
          <w:trHeight w:val="295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2.1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ланировать и организовывать производственные работы коллективом исполнителей</w:t>
            </w:r>
          </w:p>
        </w:tc>
      </w:tr>
      <w:tr w:rsidR="00B0191C" w:rsidRPr="00310E90" w:rsidTr="00687DE7">
        <w:trPr>
          <w:trHeight w:val="554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2.2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ланировать и организовывать мероприятия по соблюдению норм безопасных условий труда</w:t>
            </w:r>
          </w:p>
        </w:tc>
      </w:tr>
      <w:tr w:rsidR="00B0191C" w:rsidRPr="00310E90" w:rsidTr="00687DE7"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2.3</w:t>
            </w:r>
            <w:proofErr w:type="gramStart"/>
            <w:r w:rsidRPr="00FF631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К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онтролировать и оценивать качество выполняемых работ</w:t>
            </w:r>
          </w:p>
        </w:tc>
      </w:tr>
      <w:tr w:rsidR="00B0191C" w:rsidRPr="00310E90" w:rsidTr="00687DE7">
        <w:trPr>
          <w:trHeight w:val="333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3.1</w:t>
            </w:r>
            <w:proofErr w:type="gramStart"/>
            <w:r w:rsidRPr="00137CF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формлять техническую и технологическую документацию</w:t>
            </w:r>
          </w:p>
        </w:tc>
      </w:tr>
      <w:tr w:rsidR="00B0191C" w:rsidRPr="00310E90" w:rsidTr="00687DE7">
        <w:trPr>
          <w:trHeight w:val="564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3.2</w:t>
            </w:r>
            <w:proofErr w:type="gramStart"/>
            <w:r w:rsidRPr="00137CF4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</w:tr>
      <w:tr w:rsidR="00B0191C" w:rsidRPr="00310E90" w:rsidTr="00687DE7">
        <w:trPr>
          <w:trHeight w:val="558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1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0191C" w:rsidRPr="00310E90" w:rsidTr="00687DE7">
        <w:trPr>
          <w:trHeight w:val="544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2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B0191C" w:rsidRPr="00310E90" w:rsidTr="00687DE7">
        <w:trPr>
          <w:trHeight w:val="291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3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ринимать решения в стандартных и нестандартных ситуациях и нести за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них ответственность</w:t>
            </w:r>
          </w:p>
        </w:tc>
      </w:tr>
      <w:tr w:rsidR="00B0191C" w:rsidRPr="00310E90" w:rsidTr="00687DE7">
        <w:trPr>
          <w:trHeight w:val="267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>ОК 4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0191C" w:rsidRPr="00310E90" w:rsidTr="00687DE7">
        <w:trPr>
          <w:trHeight w:val="347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5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И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спользовать информационно-коммуникационные технологии в профессиональной деятельности </w:t>
            </w:r>
          </w:p>
        </w:tc>
      </w:tr>
      <w:tr w:rsidR="00B0191C" w:rsidRPr="00310E90" w:rsidTr="00687DE7">
        <w:trPr>
          <w:trHeight w:val="602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6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аботать в коллективе и команде, эффективно общаться с коллегами, руководством, потребителями </w:t>
            </w:r>
          </w:p>
        </w:tc>
      </w:tr>
      <w:tr w:rsidR="00B0191C" w:rsidRPr="00310E90" w:rsidTr="00687DE7">
        <w:trPr>
          <w:trHeight w:val="568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7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Б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рать на себя ответственность за работу членов команды (подчиненных), результат выполнения заданий</w:t>
            </w:r>
          </w:p>
        </w:tc>
      </w:tr>
      <w:tr w:rsidR="00B0191C" w:rsidRPr="00310E90" w:rsidTr="00687DE7">
        <w:trPr>
          <w:trHeight w:val="404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gramStart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 8</w:t>
            </w:r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</w:tr>
      <w:tr w:rsidR="00B0191C" w:rsidRPr="00310E90" w:rsidTr="00687DE7">
        <w:trPr>
          <w:trHeight w:val="570"/>
        </w:trPr>
        <w:tc>
          <w:tcPr>
            <w:tcW w:w="5000" w:type="pct"/>
          </w:tcPr>
          <w:p w:rsidR="00B0191C" w:rsidRPr="00310E90" w:rsidRDefault="00B0191C" w:rsidP="00687DE7">
            <w:pPr>
              <w:widowControl w:val="0"/>
              <w:suppressAutoHyphens/>
              <w:spacing w:after="0" w:line="240" w:lineRule="auto"/>
              <w:ind w:left="120" w:hanging="120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ОК 9</w:t>
            </w:r>
            <w:proofErr w:type="gramStart"/>
            <w:r w:rsidRPr="00137CF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О</w:t>
            </w:r>
            <w:proofErr w:type="gramEnd"/>
            <w:r w:rsidRPr="00310E90">
              <w:rPr>
                <w:rFonts w:ascii="Times New Roman" w:eastAsia="Arial Unicode MS" w:hAnsi="Times New Roman"/>
                <w:sz w:val="28"/>
                <w:szCs w:val="28"/>
              </w:rPr>
              <w:t>риентироваться в условиях частой смены технологий в профессиональной деятельности</w:t>
            </w:r>
          </w:p>
        </w:tc>
      </w:tr>
    </w:tbl>
    <w:p w:rsidR="00B0191C" w:rsidRDefault="00B0191C" w:rsidP="00B019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191C" w:rsidRPr="00F14906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3.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СОДЕРЖАНИЕ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  <w:r w:rsidRPr="00F149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ПРАКТИКИ </w:t>
      </w:r>
    </w:p>
    <w:p w:rsidR="00B0191C" w:rsidRPr="00F14906" w:rsidRDefault="00B0191C" w:rsidP="00B019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316" w:lineRule="exact"/>
        <w:ind w:firstLine="709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3</w:t>
      </w:r>
      <w:r w:rsidRPr="00F14906">
        <w:rPr>
          <w:rFonts w:ascii="Times New Roman" w:hAnsi="Times New Roman"/>
          <w:b/>
          <w:bCs/>
          <w:color w:val="000000"/>
          <w:spacing w:val="4"/>
          <w:position w:val="-1"/>
          <w:sz w:val="28"/>
          <w:szCs w:val="28"/>
        </w:rPr>
        <w:t>.</w:t>
      </w:r>
      <w:r w:rsidRPr="00F14906"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1</w:t>
      </w:r>
      <w:r w:rsidRPr="00F14906">
        <w:rPr>
          <w:rFonts w:ascii="Times New Roman" w:hAnsi="Times New Roman"/>
          <w:b/>
          <w:bCs/>
          <w:color w:val="000000"/>
          <w:spacing w:val="3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  <w:t>Объем программы практики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b/>
          <w:bCs/>
          <w:color w:val="000000"/>
          <w:spacing w:val="-2"/>
          <w:position w:val="-1"/>
          <w:sz w:val="28"/>
          <w:szCs w:val="28"/>
        </w:rPr>
      </w:pPr>
    </w:p>
    <w:p w:rsidR="00B0191C" w:rsidRPr="00B0191C" w:rsidRDefault="00B0191C" w:rsidP="00B0191C">
      <w:pPr>
        <w:widowControl w:val="0"/>
        <w:autoSpaceDE w:val="0"/>
        <w:autoSpaceDN w:val="0"/>
        <w:adjustRightInd w:val="0"/>
        <w:spacing w:after="0" w:line="316" w:lineRule="exact"/>
        <w:ind w:firstLine="709"/>
        <w:rPr>
          <w:rFonts w:ascii="Times New Roman" w:hAnsi="Times New Roman"/>
          <w:sz w:val="28"/>
          <w:szCs w:val="28"/>
        </w:rPr>
      </w:pPr>
      <w:r w:rsidRPr="00940842">
        <w:rPr>
          <w:rFonts w:ascii="Times New Roman" w:hAnsi="Times New Roman"/>
          <w:bCs/>
          <w:sz w:val="28"/>
          <w:szCs w:val="28"/>
        </w:rPr>
        <w:t>Программа практики</w:t>
      </w:r>
      <w:r w:rsidRPr="00940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40842">
        <w:rPr>
          <w:rFonts w:ascii="Times New Roman" w:hAnsi="Times New Roman"/>
          <w:sz w:val="28"/>
          <w:szCs w:val="28"/>
        </w:rPr>
        <w:t>состоит из разделов в объеме (Таблица 3):</w:t>
      </w:r>
    </w:p>
    <w:p w:rsidR="00B0191C" w:rsidRPr="0055676C" w:rsidRDefault="00B0191C" w:rsidP="00B0191C">
      <w:pPr>
        <w:widowControl w:val="0"/>
        <w:autoSpaceDE w:val="0"/>
        <w:autoSpaceDN w:val="0"/>
        <w:adjustRightInd w:val="0"/>
        <w:spacing w:after="0" w:line="316" w:lineRule="exact"/>
        <w:ind w:left="6372" w:firstLine="708"/>
        <w:jc w:val="center"/>
        <w:rPr>
          <w:rFonts w:ascii="Times New Roman" w:hAnsi="Times New Roman"/>
          <w:bCs/>
          <w:color w:val="000000"/>
          <w:spacing w:val="-2"/>
          <w:position w:val="-1"/>
          <w:sz w:val="28"/>
          <w:szCs w:val="28"/>
        </w:rPr>
      </w:pPr>
      <w:r w:rsidRPr="0055676C">
        <w:rPr>
          <w:rFonts w:ascii="Times New Roman" w:hAnsi="Times New Roman"/>
          <w:bCs/>
          <w:color w:val="000000"/>
          <w:spacing w:val="-2"/>
          <w:position w:val="-1"/>
          <w:sz w:val="28"/>
          <w:szCs w:val="28"/>
        </w:rPr>
        <w:t>Таблица 3</w:t>
      </w:r>
    </w:p>
    <w:tbl>
      <w:tblPr>
        <w:tblW w:w="90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2393"/>
      </w:tblGrid>
      <w:tr w:rsidR="00B0191C" w:rsidRPr="006B5047" w:rsidTr="00687DE7">
        <w:trPr>
          <w:trHeight w:hRule="exact" w:val="114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1C" w:rsidRPr="0055676C" w:rsidRDefault="00B0191C" w:rsidP="0068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084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практики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91C" w:rsidRPr="0055676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676C">
              <w:rPr>
                <w:rFonts w:ascii="Times New Roman" w:hAnsi="Times New Roman"/>
                <w:b/>
                <w:bCs/>
                <w:sz w:val="28"/>
                <w:szCs w:val="28"/>
              </w:rPr>
              <w:t>Объем в часах/неделях</w:t>
            </w:r>
          </w:p>
        </w:tc>
      </w:tr>
      <w:tr w:rsidR="00B0191C" w:rsidRPr="006B5047" w:rsidTr="00687DE7">
        <w:trPr>
          <w:trHeight w:hRule="exact" w:val="29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1C" w:rsidRPr="00940842" w:rsidRDefault="00B0191C" w:rsidP="00687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191C" w:rsidRPr="0055676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B0191C" w:rsidRPr="006B5047" w:rsidTr="00687DE7">
        <w:trPr>
          <w:trHeight w:hRule="exact" w:val="69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i/>
                <w:sz w:val="28"/>
                <w:szCs w:val="28"/>
              </w:rPr>
            </w:pPr>
            <w:r w:rsidRPr="00CE57FC">
              <w:rPr>
                <w:rFonts w:ascii="Times New Roman" w:hAnsi="Times New Roman"/>
                <w:i/>
                <w:sz w:val="28"/>
                <w:szCs w:val="28"/>
              </w:rPr>
              <w:t>Организация практики.</w:t>
            </w:r>
          </w:p>
          <w:p w:rsidR="00B0191C" w:rsidRPr="00CE57FC" w:rsidRDefault="00B0191C" w:rsidP="00687DE7">
            <w:pPr>
              <w:widowControl w:val="0"/>
              <w:autoSpaceDE w:val="0"/>
              <w:autoSpaceDN w:val="0"/>
              <w:adjustRightInd w:val="0"/>
              <w:ind w:left="161"/>
              <w:rPr>
                <w:rFonts w:ascii="Times New Roman" w:hAnsi="Times New Roman"/>
                <w:i/>
                <w:sz w:val="28"/>
                <w:szCs w:val="28"/>
              </w:rPr>
            </w:pPr>
            <w:r w:rsidRPr="00CE57FC">
              <w:rPr>
                <w:rFonts w:ascii="Times New Roman" w:hAnsi="Times New Roman"/>
                <w:i/>
                <w:sz w:val="28"/>
                <w:szCs w:val="28"/>
              </w:rPr>
              <w:t>Подготовительный этап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91C" w:rsidRPr="00CE57FC" w:rsidRDefault="00B0191C" w:rsidP="00687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6/0,2</w:t>
            </w:r>
          </w:p>
        </w:tc>
      </w:tr>
      <w:tr w:rsidR="00B0191C" w:rsidRPr="006B5047" w:rsidTr="00687DE7">
        <w:trPr>
          <w:trHeight w:hRule="exact" w:val="5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7C020B" w:rsidRDefault="00B0191C" w:rsidP="00687DE7">
            <w:pPr>
              <w:ind w:left="161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E57FC">
              <w:rPr>
                <w:rFonts w:ascii="Times New Roman" w:hAnsi="Times New Roman"/>
                <w:bCs/>
                <w:i/>
                <w:sz w:val="28"/>
                <w:szCs w:val="28"/>
              </w:rPr>
              <w:t>Производственный (основной) этап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91C" w:rsidRPr="00CE57FC" w:rsidRDefault="00B0191C" w:rsidP="00687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14</w:t>
            </w: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/3,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</w:p>
        </w:tc>
      </w:tr>
      <w:tr w:rsidR="00B0191C" w:rsidRPr="006B5047" w:rsidTr="00687DE7">
        <w:trPr>
          <w:trHeight w:hRule="exact" w:val="559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7C020B" w:rsidRDefault="00B0191C" w:rsidP="00687DE7">
            <w:pPr>
              <w:ind w:left="161"/>
              <w:rPr>
                <w:rFonts w:ascii="Times New Roman" w:hAnsi="Times New Roman"/>
                <w:bCs/>
                <w:i/>
                <w:spacing w:val="1"/>
                <w:sz w:val="28"/>
                <w:szCs w:val="28"/>
              </w:rPr>
            </w:pPr>
            <w:r w:rsidRPr="00CE57FC">
              <w:rPr>
                <w:rFonts w:ascii="Times New Roman" w:hAnsi="Times New Roman"/>
                <w:bCs/>
                <w:i/>
                <w:sz w:val="28"/>
                <w:szCs w:val="28"/>
              </w:rPr>
              <w:t>Заключительный этап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91C" w:rsidRPr="00CE57FC" w:rsidRDefault="00B0191C" w:rsidP="00687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24</w:t>
            </w: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/0,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7</w:t>
            </w:r>
          </w:p>
        </w:tc>
      </w:tr>
      <w:tr w:rsidR="00B0191C" w:rsidRPr="006B5047" w:rsidTr="00687DE7">
        <w:trPr>
          <w:trHeight w:hRule="exact" w:val="43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1C" w:rsidRPr="002F76FF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2F76F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191C" w:rsidRPr="0055676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</w:tr>
    </w:tbl>
    <w:p w:rsidR="00B0191C" w:rsidRPr="006B5047" w:rsidRDefault="00B0191C" w:rsidP="00B0191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  <w:sectPr w:rsidR="00B0191C" w:rsidRPr="006B5047" w:rsidSect="00470FA8">
          <w:footerReference w:type="default" r:id="rId6"/>
          <w:footerReference w:type="first" r:id="rId7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0191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lastRenderedPageBreak/>
        <w:t>3</w:t>
      </w:r>
      <w:r w:rsidRPr="007C0A4E">
        <w:rPr>
          <w:rFonts w:ascii="Times New Roman" w:hAnsi="Times New Roman"/>
          <w:b/>
          <w:bCs/>
          <w:spacing w:val="4"/>
          <w:sz w:val="28"/>
          <w:szCs w:val="28"/>
        </w:rPr>
        <w:t>.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 xml:space="preserve"> 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Сод</w:t>
      </w:r>
      <w:r w:rsidRPr="007C0A4E">
        <w:rPr>
          <w:rFonts w:ascii="Times New Roman" w:hAnsi="Times New Roman"/>
          <w:b/>
          <w:bCs/>
          <w:spacing w:val="6"/>
          <w:sz w:val="28"/>
          <w:szCs w:val="28"/>
        </w:rPr>
        <w:t>е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рж</w:t>
      </w:r>
      <w:r w:rsidRPr="007C0A4E">
        <w:rPr>
          <w:rFonts w:ascii="Times New Roman" w:hAnsi="Times New Roman"/>
          <w:b/>
          <w:bCs/>
          <w:spacing w:val="7"/>
          <w:sz w:val="28"/>
          <w:szCs w:val="28"/>
        </w:rPr>
        <w:t>а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ни</w:t>
      </w:r>
      <w:r w:rsidRPr="007C0A4E">
        <w:rPr>
          <w:rFonts w:ascii="Times New Roman" w:hAnsi="Times New Roman"/>
          <w:b/>
          <w:bCs/>
          <w:sz w:val="28"/>
          <w:szCs w:val="28"/>
        </w:rPr>
        <w:t>е</w:t>
      </w:r>
      <w:r w:rsidRPr="007C0A4E"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7"/>
          <w:sz w:val="28"/>
          <w:szCs w:val="28"/>
        </w:rPr>
        <w:t>программы</w:t>
      </w:r>
      <w:r w:rsidRPr="007C0A4E"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п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7C0A4E">
        <w:rPr>
          <w:rFonts w:ascii="Times New Roman" w:hAnsi="Times New Roman"/>
          <w:b/>
          <w:bCs/>
          <w:spacing w:val="5"/>
          <w:sz w:val="28"/>
          <w:szCs w:val="28"/>
        </w:rPr>
        <w:t>а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 w:rsidRPr="007C0A4E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7C0A4E">
        <w:rPr>
          <w:rFonts w:ascii="Times New Roman" w:hAnsi="Times New Roman"/>
          <w:b/>
          <w:bCs/>
          <w:spacing w:val="2"/>
          <w:sz w:val="28"/>
          <w:szCs w:val="28"/>
        </w:rPr>
        <w:t>к</w:t>
      </w:r>
      <w:r w:rsidRPr="007C0A4E">
        <w:rPr>
          <w:rFonts w:ascii="Times New Roman" w:hAnsi="Times New Roman"/>
          <w:b/>
          <w:bCs/>
          <w:sz w:val="28"/>
          <w:szCs w:val="28"/>
        </w:rPr>
        <w:t xml:space="preserve">и </w:t>
      </w:r>
    </w:p>
    <w:p w:rsidR="00B0191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191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F76FF">
        <w:rPr>
          <w:rFonts w:ascii="Times New Roman" w:hAnsi="Times New Roman"/>
          <w:sz w:val="28"/>
          <w:szCs w:val="28"/>
        </w:rPr>
        <w:t xml:space="preserve">Содержание программы практики с наименованием </w:t>
      </w:r>
      <w:r w:rsidRPr="0016240D">
        <w:rPr>
          <w:rFonts w:ascii="Times New Roman" w:hAnsi="Times New Roman"/>
          <w:sz w:val="28"/>
          <w:szCs w:val="28"/>
        </w:rPr>
        <w:t>разделов практики</w:t>
      </w:r>
      <w:r w:rsidRPr="002F76FF">
        <w:rPr>
          <w:rFonts w:ascii="Times New Roman" w:hAnsi="Times New Roman"/>
          <w:sz w:val="28"/>
          <w:szCs w:val="28"/>
        </w:rPr>
        <w:t>, видом и содержанием работ представлены в Таблице 4:</w:t>
      </w:r>
    </w:p>
    <w:p w:rsidR="00B0191C" w:rsidRPr="002F76FF" w:rsidRDefault="00B0191C" w:rsidP="00B0191C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2F76FF">
        <w:rPr>
          <w:rFonts w:ascii="Times New Roman" w:hAnsi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sz w:val="28"/>
          <w:szCs w:val="28"/>
        </w:rPr>
        <w:t>4</w:t>
      </w:r>
    </w:p>
    <w:tbl>
      <w:tblPr>
        <w:tblW w:w="147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088"/>
        <w:gridCol w:w="1559"/>
        <w:gridCol w:w="2126"/>
      </w:tblGrid>
      <w:tr w:rsidR="00B0191C" w:rsidRPr="007C0A4E" w:rsidTr="00687DE7">
        <w:trPr>
          <w:trHeight w:val="1495"/>
        </w:trPr>
        <w:tc>
          <w:tcPr>
            <w:tcW w:w="3969" w:type="dxa"/>
            <w:vAlign w:val="center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Наименование разделов 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практики</w:t>
            </w:r>
          </w:p>
        </w:tc>
        <w:tc>
          <w:tcPr>
            <w:tcW w:w="7088" w:type="dxa"/>
            <w:vAlign w:val="center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В</w:t>
            </w:r>
            <w:r w:rsidRPr="00C913FE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ид</w:t>
            </w:r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и содержание работ</w:t>
            </w:r>
            <w:r w:rsidRPr="00C913F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Объем в часах/</w:t>
            </w:r>
          </w:p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proofErr w:type="gramStart"/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неделях</w:t>
            </w:r>
            <w:proofErr w:type="gramEnd"/>
          </w:p>
        </w:tc>
        <w:tc>
          <w:tcPr>
            <w:tcW w:w="2126" w:type="dxa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 w:rsidRPr="00C913FE"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Формируемые компетенции</w:t>
            </w:r>
          </w:p>
        </w:tc>
      </w:tr>
      <w:tr w:rsidR="00B0191C" w:rsidRPr="007C0A4E" w:rsidTr="00687DE7">
        <w:trPr>
          <w:trHeight w:val="492"/>
        </w:trPr>
        <w:tc>
          <w:tcPr>
            <w:tcW w:w="3969" w:type="dxa"/>
            <w:vAlign w:val="center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1</w:t>
            </w:r>
          </w:p>
        </w:tc>
        <w:tc>
          <w:tcPr>
            <w:tcW w:w="7088" w:type="dxa"/>
            <w:vAlign w:val="center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B0191C" w:rsidRPr="00C913F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4</w:t>
            </w:r>
          </w:p>
        </w:tc>
      </w:tr>
      <w:tr w:rsidR="00B0191C" w:rsidRPr="007C0A4E" w:rsidTr="00687DE7">
        <w:trPr>
          <w:trHeight w:val="1325"/>
        </w:trPr>
        <w:tc>
          <w:tcPr>
            <w:tcW w:w="3969" w:type="dxa"/>
          </w:tcPr>
          <w:p w:rsidR="00B0191C" w:rsidRPr="00C01C2F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/>
              <w:rPr>
                <w:rFonts w:ascii="Times New Roman" w:hAnsi="Times New Roman"/>
                <w:sz w:val="28"/>
                <w:szCs w:val="28"/>
              </w:rPr>
            </w:pPr>
            <w:r w:rsidRPr="00C01C2F">
              <w:rPr>
                <w:rFonts w:ascii="Times New Roman" w:hAnsi="Times New Roman"/>
                <w:sz w:val="28"/>
                <w:szCs w:val="28"/>
              </w:rPr>
              <w:t>Организация практики.</w:t>
            </w:r>
          </w:p>
          <w:p w:rsidR="00B0191C" w:rsidRPr="007C0A4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C2F">
              <w:rPr>
                <w:rFonts w:ascii="Times New Roman" w:hAnsi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7088" w:type="dxa"/>
          </w:tcPr>
          <w:p w:rsidR="00B0191C" w:rsidRPr="007C0A4E" w:rsidRDefault="00B0191C" w:rsidP="00B0191C">
            <w:pPr>
              <w:spacing w:after="0" w:line="240" w:lineRule="auto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16240D">
              <w:rPr>
                <w:rFonts w:ascii="Times New Roman" w:hAnsi="Times New Roman"/>
                <w:sz w:val="28"/>
                <w:szCs w:val="28"/>
              </w:rPr>
              <w:t>Инструктаж по охране труда, проводимый в образовательной организации. Постановка цели и задачи преддипломной практики. Получение индивидуальных заданий.</w:t>
            </w:r>
          </w:p>
        </w:tc>
        <w:tc>
          <w:tcPr>
            <w:tcW w:w="1559" w:type="dxa"/>
          </w:tcPr>
          <w:p w:rsidR="00B0191C" w:rsidRPr="007C0A4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6/0,2</w:t>
            </w:r>
          </w:p>
        </w:tc>
        <w:tc>
          <w:tcPr>
            <w:tcW w:w="2126" w:type="dxa"/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</w:t>
            </w:r>
          </w:p>
          <w:p w:rsidR="00B0191C" w:rsidRPr="007C0A4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proofErr w:type="gramStart"/>
            <w:r w:rsidRPr="007C0A4E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1 - </w:t>
            </w:r>
            <w:r w:rsidRPr="007C0A4E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B0191C" w:rsidRPr="007C0A4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</w:p>
        </w:tc>
      </w:tr>
      <w:tr w:rsidR="00B0191C" w:rsidRPr="007C0A4E" w:rsidTr="00687DE7">
        <w:trPr>
          <w:trHeight w:val="3981"/>
        </w:trPr>
        <w:tc>
          <w:tcPr>
            <w:tcW w:w="3969" w:type="dxa"/>
          </w:tcPr>
          <w:p w:rsidR="00B0191C" w:rsidRPr="00A37ADA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A44">
              <w:rPr>
                <w:rFonts w:ascii="Times New Roman" w:hAnsi="Times New Roman"/>
                <w:bCs/>
                <w:sz w:val="28"/>
                <w:szCs w:val="28"/>
              </w:rPr>
              <w:t>Производственный (основной) этап</w:t>
            </w:r>
          </w:p>
        </w:tc>
        <w:tc>
          <w:tcPr>
            <w:tcW w:w="7088" w:type="dxa"/>
          </w:tcPr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</w:rPr>
            </w:pPr>
            <w:r w:rsidRPr="001E4A4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</w:rPr>
              <w:t>Проведение вводного инструктажа.</w:t>
            </w:r>
          </w:p>
          <w:p w:rsidR="00B0191C" w:rsidRPr="001E4A44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</w:rPr>
            </w:pPr>
            <w:r w:rsidRPr="001E4A44"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</w:rPr>
              <w:t>Знакомство с профильной организацией</w:t>
            </w:r>
            <w:r>
              <w:rPr>
                <w:rFonts w:ascii="TimesNewRomanPS-BoldMT" w:eastAsia="Calibri" w:hAnsi="TimesNewRomanPS-BoldMT" w:cs="TimesNewRomanPS-BoldMT"/>
                <w:bCs/>
                <w:sz w:val="28"/>
                <w:szCs w:val="28"/>
              </w:rPr>
              <w:t>: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назначение и организационная структура предприятия;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использование современных компьютерных технологий на предприятии;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технологическая оснащенность предприятия;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организация материально-технического снабжения;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организация системы контроля качества;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виды и формы технической, отчетной и учетной документации и порядок ее оформления;</w:t>
            </w:r>
          </w:p>
          <w:p w:rsidR="00B0191C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правила и нормы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191C" w:rsidRPr="007C0A4E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Ознакомление с работой мастера (бригадира) участка (цеха) по профилю ВКР:</w:t>
            </w:r>
          </w:p>
        </w:tc>
        <w:tc>
          <w:tcPr>
            <w:tcW w:w="1559" w:type="dxa"/>
          </w:tcPr>
          <w:p w:rsidR="00B0191C" w:rsidRPr="007C0A4E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5"/>
                <w:sz w:val="28"/>
                <w:szCs w:val="28"/>
              </w:rPr>
            </w:pP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14</w:t>
            </w: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/3,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191C" w:rsidRDefault="00B0191C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820">
              <w:rPr>
                <w:rFonts w:ascii="Times New Roman" w:hAnsi="Times New Roman"/>
                <w:sz w:val="28"/>
                <w:szCs w:val="28"/>
              </w:rPr>
              <w:t>ПК 1.1-1.3</w:t>
            </w:r>
          </w:p>
          <w:p w:rsidR="00B0191C" w:rsidRPr="00A66912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66912">
              <w:rPr>
                <w:rFonts w:ascii="Times New Roman" w:eastAsia="Calibri" w:hAnsi="Times New Roman"/>
                <w:sz w:val="28"/>
                <w:szCs w:val="28"/>
              </w:rPr>
              <w:t>ПК 2.1-2.3</w:t>
            </w:r>
          </w:p>
          <w:p w:rsidR="00B0191C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B392A">
              <w:rPr>
                <w:rFonts w:ascii="Times New Roman" w:eastAsia="Calibri" w:hAnsi="Times New Roman"/>
                <w:sz w:val="28"/>
                <w:szCs w:val="28"/>
              </w:rPr>
              <w:t>ПК 3.1-3.2</w:t>
            </w:r>
          </w:p>
          <w:p w:rsidR="00B0191C" w:rsidRPr="007C0A4E" w:rsidRDefault="00B0191C" w:rsidP="00687D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182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21820">
              <w:rPr>
                <w:rFonts w:ascii="Times New Roman" w:hAnsi="Times New Roman"/>
                <w:sz w:val="28"/>
                <w:szCs w:val="28"/>
              </w:rPr>
              <w:t xml:space="preserve"> 1-9</w:t>
            </w:r>
          </w:p>
        </w:tc>
      </w:tr>
      <w:tr w:rsidR="00B0191C" w:rsidRPr="007C0A4E" w:rsidTr="00687DE7">
        <w:trPr>
          <w:trHeight w:val="268"/>
        </w:trPr>
        <w:tc>
          <w:tcPr>
            <w:tcW w:w="3969" w:type="dxa"/>
          </w:tcPr>
          <w:p w:rsidR="00B0191C" w:rsidRPr="00A66912" w:rsidRDefault="00B0191C" w:rsidP="00687DE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B0191C" w:rsidRPr="00A6691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0191C" w:rsidRPr="00A66912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0191C" w:rsidRPr="00A66912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B0191C" w:rsidRPr="007C0A4E" w:rsidTr="00687DE7">
        <w:trPr>
          <w:trHeight w:val="268"/>
        </w:trPr>
        <w:tc>
          <w:tcPr>
            <w:tcW w:w="3969" w:type="dxa"/>
          </w:tcPr>
          <w:p w:rsidR="00B0191C" w:rsidRPr="00A66912" w:rsidRDefault="00B0191C" w:rsidP="00687DE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4A44">
              <w:rPr>
                <w:rFonts w:ascii="Times New Roman" w:hAnsi="Times New Roman"/>
                <w:bCs/>
                <w:sz w:val="28"/>
                <w:szCs w:val="28"/>
              </w:rPr>
              <w:t>Производственный (основной) этап</w:t>
            </w:r>
          </w:p>
        </w:tc>
        <w:tc>
          <w:tcPr>
            <w:tcW w:w="7088" w:type="dxa"/>
          </w:tcPr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функции мастера (бригадира) участка (цеха);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обеспечение выполнения плана работ;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организация оперативного учета выполнения производственных заданий и выполнения графика работ по обслуживанию и ремонту;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руководство работниками участка;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обеспечение работников инструментами, приспособлениями, средствами малой механизации, транспортом, спецодеждой, защитными средствами;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контроль над соблюдением работниками техники безопасности при выполнении технологических операций по производству работ;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приемы выполнения работ;</w:t>
            </w:r>
          </w:p>
          <w:p w:rsidR="00B0191C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- обеспечение правильного хранения и экономного расходования материалов.</w:t>
            </w:r>
          </w:p>
          <w:p w:rsidR="00B0191C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Ознакомление с работой помощника машиниста по профилю ВКР: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пособы обслуживания поездов локомотивами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пособы обслуживания локомотивов локомотивными бригадами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уководство локомотивными бригадами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х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арактеристика локомотива (МВПС)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-р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асположение оборудования на подвижном составе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беспечение пожарной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беспечение электробезопасности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Pr="00582B22">
              <w:rPr>
                <w:rFonts w:ascii="Times New Roman" w:hAnsi="Times New Roman"/>
                <w:sz w:val="28"/>
                <w:szCs w:val="28"/>
              </w:rPr>
              <w:t>нструментальное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0191C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2B22">
              <w:rPr>
                <w:rFonts w:ascii="Times New Roman" w:hAnsi="Times New Roman"/>
                <w:sz w:val="28"/>
                <w:szCs w:val="28"/>
              </w:rPr>
              <w:t>- документация.</w:t>
            </w:r>
          </w:p>
          <w:p w:rsidR="00B0191C" w:rsidRPr="00582B22" w:rsidRDefault="00B0191C" w:rsidP="00B0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0191C" w:rsidRPr="00A66912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191C" w:rsidRPr="00A66912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B0191C" w:rsidRPr="007C0A4E" w:rsidTr="00687DE7">
        <w:trPr>
          <w:trHeight w:val="268"/>
        </w:trPr>
        <w:tc>
          <w:tcPr>
            <w:tcW w:w="3969" w:type="dxa"/>
          </w:tcPr>
          <w:p w:rsidR="00B0191C" w:rsidRPr="00A66912" w:rsidRDefault="00B0191C" w:rsidP="00687DE7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B0191C" w:rsidRPr="00437FEE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eastAsia="Calibri" w:hAnsi="TimesNewRomanPSMT" w:cs="TimesNewRomanPSMT"/>
                <w:b/>
                <w:sz w:val="28"/>
                <w:szCs w:val="28"/>
              </w:rPr>
            </w:pPr>
            <w:r w:rsidRPr="00437FEE">
              <w:rPr>
                <w:rFonts w:ascii="TimesNewRomanPSMT" w:eastAsia="Calibri" w:hAnsi="TimesNewRomanPSMT" w:cs="TimesNewRomanPSMT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0191C" w:rsidRPr="00A66912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0191C" w:rsidRPr="00A66912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B0191C" w:rsidRPr="007C0A4E" w:rsidTr="00687DE7">
        <w:trPr>
          <w:trHeight w:val="268"/>
        </w:trPr>
        <w:tc>
          <w:tcPr>
            <w:tcW w:w="3969" w:type="dxa"/>
          </w:tcPr>
          <w:p w:rsidR="00B0191C" w:rsidRPr="00437FEE" w:rsidRDefault="00B0191C" w:rsidP="00687DE7">
            <w:pPr>
              <w:spacing w:after="0"/>
              <w:ind w:firstLine="28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37FEE">
              <w:rPr>
                <w:rFonts w:ascii="Times New Roman" w:hAnsi="Times New Roman"/>
                <w:bCs/>
                <w:sz w:val="28"/>
                <w:szCs w:val="28"/>
              </w:rPr>
              <w:t>Заключительный этап</w:t>
            </w:r>
          </w:p>
        </w:tc>
        <w:tc>
          <w:tcPr>
            <w:tcW w:w="7088" w:type="dxa"/>
          </w:tcPr>
          <w:p w:rsidR="00B0191C" w:rsidRPr="004E35EA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4E35EA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Систематизация материалов, связанных с 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темой</w:t>
            </w:r>
            <w:r w:rsidRPr="004E35EA"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выпускной квалификационной работы. </w:t>
            </w:r>
          </w:p>
          <w:p w:rsidR="00B0191C" w:rsidRPr="004E35EA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4E35EA">
              <w:rPr>
                <w:rFonts w:ascii="TimesNewRomanPSMT" w:eastAsia="Calibri" w:hAnsi="TimesNewRomanPSMT" w:cs="TimesNewRomanPSMT"/>
                <w:sz w:val="28"/>
                <w:szCs w:val="28"/>
              </w:rPr>
              <w:t>Обработка и анализ информации, полученной во время прохождения практики, оформление отчета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 xml:space="preserve"> в соответствие с заданием на ВКР</w:t>
            </w:r>
            <w:r w:rsidRPr="004E35EA"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</w:p>
          <w:p w:rsidR="00B0191C" w:rsidRDefault="00B0191C" w:rsidP="00B019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eastAsia="Calibri" w:hAnsi="TimesNewRomanPSMT" w:cs="TimesNewRomanPSMT"/>
                <w:sz w:val="28"/>
                <w:szCs w:val="28"/>
              </w:rPr>
            </w:pPr>
            <w:r w:rsidRPr="004E35EA">
              <w:rPr>
                <w:rFonts w:ascii="TimesNewRomanPSMT" w:eastAsia="Calibri" w:hAnsi="TimesNewRomanPSMT" w:cs="TimesNewRomanPSMT"/>
                <w:sz w:val="28"/>
                <w:szCs w:val="28"/>
              </w:rPr>
              <w:t>Защита отчета по практике</w:t>
            </w:r>
            <w:r>
              <w:rPr>
                <w:rFonts w:ascii="TimesNewRomanPSMT" w:eastAsia="Calibri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B0191C" w:rsidRPr="00A66912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24</w:t>
            </w:r>
            <w:r w:rsidRPr="00CE57FC"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/0,</w:t>
            </w:r>
            <w:r>
              <w:rPr>
                <w:rFonts w:ascii="Times New Roman" w:hAnsi="Times New Roman"/>
                <w:bCs/>
                <w:spacing w:val="-5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B0191C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2.3</w:t>
            </w:r>
          </w:p>
          <w:p w:rsidR="00B0191C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 xml:space="preserve">ПК </w:t>
            </w:r>
            <w:r w:rsidRPr="00310E90">
              <w:rPr>
                <w:rFonts w:ascii="Times New Roman" w:eastAsia="Arial Unicode MS" w:hAnsi="Times New Roman"/>
                <w:iCs/>
                <w:color w:val="000000"/>
                <w:sz w:val="28"/>
                <w:szCs w:val="28"/>
              </w:rPr>
              <w:t>3.1</w:t>
            </w:r>
          </w:p>
          <w:p w:rsidR="00B0191C" w:rsidRPr="00A66912" w:rsidRDefault="00B0191C" w:rsidP="00687DE7">
            <w:pPr>
              <w:spacing w:after="0" w:line="240" w:lineRule="auto"/>
              <w:ind w:left="-108" w:right="-13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gramStart"/>
            <w:r w:rsidRPr="0072182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721820">
              <w:rPr>
                <w:rFonts w:ascii="Times New Roman" w:hAnsi="Times New Roman"/>
                <w:sz w:val="28"/>
                <w:szCs w:val="28"/>
              </w:rPr>
              <w:t xml:space="preserve"> 1-9</w:t>
            </w:r>
          </w:p>
        </w:tc>
      </w:tr>
    </w:tbl>
    <w:p w:rsidR="00B0191C" w:rsidRPr="006B5047" w:rsidRDefault="00B0191C" w:rsidP="00B0191C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  <w:sectPr w:rsidR="00B0191C" w:rsidRPr="006B5047" w:rsidSect="003762C2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0191C" w:rsidRPr="002D4FD3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4FD3">
        <w:rPr>
          <w:rFonts w:ascii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ПРАКТИКИ</w:t>
      </w:r>
    </w:p>
    <w:p w:rsidR="00B0191C" w:rsidRPr="002D4FD3" w:rsidRDefault="00B0191C" w:rsidP="00B0191C">
      <w:pPr>
        <w:widowControl w:val="0"/>
        <w:tabs>
          <w:tab w:val="left" w:pos="8560"/>
        </w:tabs>
        <w:autoSpaceDE w:val="0"/>
        <w:autoSpaceDN w:val="0"/>
        <w:adjustRightInd w:val="0"/>
        <w:spacing w:after="0" w:line="240" w:lineRule="auto"/>
        <w:ind w:left="710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B0191C" w:rsidRPr="002D4FD3" w:rsidRDefault="00B0191C" w:rsidP="00B0191C">
      <w:pPr>
        <w:spacing w:after="0" w:line="240" w:lineRule="auto"/>
        <w:ind w:left="1418" w:hanging="709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4.1</w:t>
      </w:r>
      <w:r w:rsidRPr="002D4FD3">
        <w:rPr>
          <w:rFonts w:ascii="Times New Roman" w:hAnsi="Times New Roman"/>
          <w:b/>
          <w:bCs/>
          <w:sz w:val="28"/>
          <w:szCs w:val="28"/>
        </w:rPr>
        <w:t xml:space="preserve"> Требован</w:t>
      </w:r>
      <w:r w:rsidRPr="002D4FD3">
        <w:rPr>
          <w:rFonts w:ascii="Times New Roman" w:hAnsi="Times New Roman"/>
          <w:b/>
          <w:bCs/>
          <w:spacing w:val="5"/>
          <w:sz w:val="28"/>
          <w:szCs w:val="28"/>
        </w:rPr>
        <w:t>и</w:t>
      </w:r>
      <w:r w:rsidRPr="002D4FD3">
        <w:rPr>
          <w:rFonts w:ascii="Times New Roman" w:hAnsi="Times New Roman"/>
          <w:b/>
          <w:bCs/>
          <w:sz w:val="28"/>
          <w:szCs w:val="28"/>
        </w:rPr>
        <w:t>я к минимальному материально-техническому обеспечению</w:t>
      </w:r>
    </w:p>
    <w:p w:rsidR="00B0191C" w:rsidRPr="002D4FD3" w:rsidRDefault="00B0191C" w:rsidP="00B0191C">
      <w:pPr>
        <w:spacing w:after="0" w:line="240" w:lineRule="auto"/>
        <w:jc w:val="both"/>
        <w:rPr>
          <w:rFonts w:ascii="Times New Roman" w:hAnsi="Times New Roman"/>
          <w:b/>
          <w:bCs/>
          <w:spacing w:val="43"/>
          <w:sz w:val="28"/>
          <w:szCs w:val="28"/>
        </w:rPr>
      </w:pPr>
    </w:p>
    <w:p w:rsidR="00B0191C" w:rsidRPr="004E2CB4" w:rsidRDefault="00B0191C" w:rsidP="00B019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Производственная практика (</w:t>
      </w:r>
      <w:r>
        <w:rPr>
          <w:rFonts w:ascii="Times New Roman" w:hAnsi="Times New Roman"/>
          <w:sz w:val="28"/>
          <w:szCs w:val="28"/>
        </w:rPr>
        <w:t>преддипломная</w:t>
      </w:r>
      <w:r w:rsidRPr="004E2CB4">
        <w:rPr>
          <w:rFonts w:ascii="Times New Roman" w:hAnsi="Times New Roman"/>
          <w:sz w:val="28"/>
          <w:szCs w:val="28"/>
        </w:rPr>
        <w:t>) проводится в организациях, направление деятельности которых соответствует профилю подготовки обучающихся на основании заключенных договоров.</w:t>
      </w:r>
    </w:p>
    <w:p w:rsidR="00B0191C" w:rsidRPr="004E2CB4" w:rsidRDefault="00B0191C" w:rsidP="00B019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2CB4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E2CB4">
        <w:rPr>
          <w:rFonts w:ascii="Times New Roman" w:hAnsi="Times New Roman"/>
          <w:sz w:val="28"/>
          <w:szCs w:val="28"/>
        </w:rPr>
        <w:t>, имеющие целевой договор с работодателем, направляются на практику в соответствии с целевым договором.</w:t>
      </w:r>
    </w:p>
    <w:p w:rsidR="00B0191C" w:rsidRPr="004E2CB4" w:rsidRDefault="00B0191C" w:rsidP="00B019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Производственная практика (</w:t>
      </w:r>
      <w:r>
        <w:rPr>
          <w:rFonts w:ascii="Times New Roman" w:hAnsi="Times New Roman"/>
          <w:sz w:val="28"/>
          <w:szCs w:val="28"/>
        </w:rPr>
        <w:t>преддипломная</w:t>
      </w:r>
      <w:r w:rsidRPr="004E2CB4">
        <w:rPr>
          <w:rFonts w:ascii="Times New Roman" w:hAnsi="Times New Roman"/>
          <w:sz w:val="28"/>
          <w:szCs w:val="28"/>
        </w:rPr>
        <w:t>) проводится на оборудованных рабочих местах, с соблюдением всех требований охраны труда, санитарных правил.</w:t>
      </w:r>
    </w:p>
    <w:p w:rsidR="00B0191C" w:rsidRPr="002D4FD3" w:rsidRDefault="00B0191C" w:rsidP="00B019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CB4">
        <w:rPr>
          <w:rFonts w:ascii="Times New Roman" w:hAnsi="Times New Roman"/>
          <w:sz w:val="28"/>
          <w:szCs w:val="28"/>
        </w:rPr>
        <w:t>Во время производственной практики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4E2CB4">
        <w:rPr>
          <w:rFonts w:ascii="Times New Roman" w:hAnsi="Times New Roman"/>
          <w:sz w:val="28"/>
          <w:szCs w:val="28"/>
        </w:rPr>
        <w:t>) обучающиеся могут выполнять обязанности в соответствии с должностями определенными квалификационными требованиями специалиста, а при наличии вакантных мест должностей могут зачисляться на них, если работа соответствует содержанию программы производственной практики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4E2CB4">
        <w:rPr>
          <w:rFonts w:ascii="Times New Roman" w:hAnsi="Times New Roman"/>
          <w:sz w:val="28"/>
          <w:szCs w:val="28"/>
        </w:rPr>
        <w:t>).</w:t>
      </w:r>
    </w:p>
    <w:p w:rsidR="00B0191C" w:rsidRPr="006B5047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0191C" w:rsidRPr="002D4FD3" w:rsidRDefault="00B0191C" w:rsidP="00B0191C">
      <w:pPr>
        <w:widowControl w:val="0"/>
        <w:suppressAutoHyphens/>
        <w:autoSpaceDE w:val="0"/>
        <w:autoSpaceDN w:val="0"/>
        <w:adjustRightInd w:val="0"/>
        <w:spacing w:before="54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4FD3">
        <w:rPr>
          <w:rFonts w:ascii="Times New Roman" w:hAnsi="Times New Roman"/>
          <w:b/>
          <w:bCs/>
          <w:spacing w:val="1"/>
          <w:sz w:val="28"/>
          <w:szCs w:val="28"/>
        </w:rPr>
        <w:t>4.2</w:t>
      </w:r>
      <w:r w:rsidRPr="002D4FD3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15708C"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программы практики</w:t>
      </w:r>
    </w:p>
    <w:p w:rsidR="00B0191C" w:rsidRPr="002D4FD3" w:rsidRDefault="00B0191C" w:rsidP="00B0191C">
      <w:pPr>
        <w:spacing w:after="0" w:line="240" w:lineRule="auto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B0191C" w:rsidRPr="00222FF1" w:rsidRDefault="00B0191C" w:rsidP="00B0191C">
      <w:pPr>
        <w:widowControl w:val="0"/>
        <w:shd w:val="clear" w:color="auto" w:fill="FFFFFF"/>
        <w:tabs>
          <w:tab w:val="left" w:pos="993"/>
        </w:tabs>
        <w:spacing w:after="0" w:line="322" w:lineRule="exact"/>
        <w:ind w:left="567" w:firstLine="142"/>
        <w:jc w:val="both"/>
        <w:rPr>
          <w:rFonts w:ascii="Times New Roman" w:hAnsi="Times New Roman"/>
          <w:i/>
          <w:sz w:val="28"/>
          <w:szCs w:val="28"/>
        </w:rPr>
      </w:pPr>
      <w:r w:rsidRPr="00222FF1">
        <w:rPr>
          <w:rFonts w:ascii="Times New Roman" w:hAnsi="Times New Roman"/>
          <w:i/>
          <w:sz w:val="28"/>
          <w:szCs w:val="28"/>
        </w:rPr>
        <w:t>Основная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</w:t>
      </w:r>
      <w:r w:rsidRPr="00CC7F45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CC7F45">
        <w:rPr>
          <w:rFonts w:ascii="Times New Roman" w:hAnsi="Times New Roman"/>
          <w:color w:val="111111"/>
          <w:sz w:val="28"/>
          <w:szCs w:val="28"/>
        </w:rPr>
        <w:t>Елякин</w:t>
      </w:r>
      <w:proofErr w:type="spellEnd"/>
      <w:r w:rsidRPr="00CC7F45">
        <w:rPr>
          <w:rFonts w:ascii="Times New Roman" w:hAnsi="Times New Roman"/>
          <w:color w:val="111111"/>
          <w:sz w:val="28"/>
          <w:szCs w:val="28"/>
        </w:rPr>
        <w:t>, С.В. Блок тормозного оборудования 010 для локомотивов грузового типа и кран машиниста с дистанционным управлением 130. Устройство и порядок работы: учебное иллюстрированное пособие [Электронный ресурс]: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2015. — 50 с. — Режим доступа: </w:t>
      </w:r>
      <w:hyperlink r:id="rId8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https://e.lanbook.com/book/80004</w:t>
        </w:r>
      </w:hyperlink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2</w:t>
      </w:r>
      <w:r w:rsidRPr="00CC7F45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CC7F45">
        <w:rPr>
          <w:rFonts w:ascii="Times New Roman" w:hAnsi="Times New Roman"/>
          <w:color w:val="111111"/>
          <w:sz w:val="28"/>
          <w:szCs w:val="28"/>
        </w:rPr>
        <w:t>Елякин</w:t>
      </w:r>
      <w:proofErr w:type="spellEnd"/>
      <w:r w:rsidRPr="00CC7F45">
        <w:rPr>
          <w:rFonts w:ascii="Times New Roman" w:hAnsi="Times New Roman"/>
          <w:color w:val="111111"/>
          <w:sz w:val="28"/>
          <w:szCs w:val="28"/>
        </w:rPr>
        <w:t>, С.В. Локомотивные системы безопасности движения: учебное пособие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2016. — 192 с. — Режим доступа: </w:t>
      </w:r>
      <w:hyperlink r:id="rId9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https://e.lanbook.com/book/90941</w:t>
        </w:r>
      </w:hyperlink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3</w:t>
      </w:r>
      <w:r w:rsidRPr="00CC7F45">
        <w:rPr>
          <w:rFonts w:ascii="Times New Roman" w:hAnsi="Times New Roman"/>
          <w:color w:val="111111"/>
          <w:sz w:val="28"/>
          <w:szCs w:val="28"/>
        </w:rPr>
        <w:t>. Ермишкин, И.А. Конструкция электроподвижного состава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2015. — 376 с. — Режим доступа: </w:t>
      </w:r>
      <w:hyperlink r:id="rId10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https://e.lanbook.com/book/80005</w:t>
        </w:r>
      </w:hyperlink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4</w:t>
      </w:r>
      <w:r w:rsidRPr="00CC7F45">
        <w:rPr>
          <w:rFonts w:ascii="Times New Roman" w:hAnsi="Times New Roman"/>
          <w:color w:val="111111"/>
          <w:sz w:val="28"/>
          <w:szCs w:val="28"/>
        </w:rPr>
        <w:t>. Ермишкин, И.А. Электрические цепи ЭПС: учебное пособие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2016. — 271 с. — Режим доступа: </w:t>
      </w:r>
      <w:hyperlink r:id="rId11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https://e.lanbook.com/book/90940</w:t>
        </w:r>
      </w:hyperlink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5</w:t>
      </w:r>
      <w:r w:rsidRPr="00CC7F45">
        <w:rPr>
          <w:rFonts w:ascii="Times New Roman" w:hAnsi="Times New Roman"/>
          <w:color w:val="111111"/>
          <w:sz w:val="28"/>
          <w:szCs w:val="28"/>
        </w:rPr>
        <w:t>. Воронова, Н.И. Локомотивные устройства безопасности на высокоскоростном подвижном составе: учебное пособие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/ Н.И. Воронова, Н.Е. </w:t>
      </w:r>
      <w:proofErr w:type="spellStart"/>
      <w:r w:rsidRPr="00CC7F45">
        <w:rPr>
          <w:rFonts w:ascii="Times New Roman" w:hAnsi="Times New Roman"/>
          <w:color w:val="111111"/>
          <w:sz w:val="28"/>
          <w:szCs w:val="28"/>
        </w:rPr>
        <w:t>Разинкин</w:t>
      </w:r>
      <w:proofErr w:type="spellEnd"/>
      <w:r w:rsidRPr="00CC7F45">
        <w:rPr>
          <w:rFonts w:ascii="Times New Roman" w:hAnsi="Times New Roman"/>
          <w:color w:val="111111"/>
          <w:sz w:val="28"/>
          <w:szCs w:val="28"/>
        </w:rPr>
        <w:t>, В.Н. Соловьев. — Электрон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д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ан. — Москва: УМЦ ЖДТ, 2016. — 92 с. — Режим доступа: </w:t>
      </w:r>
      <w:hyperlink r:id="rId12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https://e.lanbook.com/book/90947</w:t>
        </w:r>
      </w:hyperlink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6</w:t>
      </w:r>
      <w:r w:rsidRPr="00CC7F45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 w:rsidRPr="00CC7F45">
        <w:rPr>
          <w:rFonts w:ascii="Times New Roman" w:hAnsi="Times New Roman"/>
          <w:color w:val="000000"/>
          <w:sz w:val="28"/>
          <w:szCs w:val="28"/>
        </w:rPr>
        <w:t>Мукушев</w:t>
      </w:r>
      <w:proofErr w:type="spellEnd"/>
      <w:r w:rsidRPr="00CC7F45">
        <w:rPr>
          <w:rFonts w:ascii="Times New Roman" w:hAnsi="Times New Roman"/>
          <w:color w:val="000000"/>
          <w:sz w:val="28"/>
          <w:szCs w:val="28"/>
        </w:rPr>
        <w:t xml:space="preserve"> Т.Ш. Электрические машины электровозов </w:t>
      </w:r>
      <w:proofErr w:type="gramStart"/>
      <w:r w:rsidRPr="00CC7F45">
        <w:rPr>
          <w:rFonts w:ascii="Times New Roman" w:hAnsi="Times New Roman"/>
          <w:color w:val="000000"/>
          <w:sz w:val="28"/>
          <w:szCs w:val="28"/>
        </w:rPr>
        <w:t>ВЛ</w:t>
      </w:r>
      <w:proofErr w:type="gramEnd"/>
      <w:r w:rsidRPr="00CC7F45">
        <w:rPr>
          <w:rFonts w:ascii="Times New Roman" w:hAnsi="Times New Roman"/>
          <w:color w:val="000000"/>
          <w:sz w:val="28"/>
          <w:szCs w:val="28"/>
        </w:rPr>
        <w:t xml:space="preserve"> 10, ВЛ 10У, ВЛ 10 К, ВЛ 11. Конструкция и ремонт: учебное пособие / Т. Ш. </w:t>
      </w:r>
      <w:proofErr w:type="spellStart"/>
      <w:r w:rsidRPr="00CC7F45">
        <w:rPr>
          <w:rFonts w:ascii="Times New Roman" w:hAnsi="Times New Roman"/>
          <w:color w:val="000000"/>
          <w:sz w:val="28"/>
          <w:szCs w:val="28"/>
        </w:rPr>
        <w:t>Мукушев</w:t>
      </w:r>
      <w:proofErr w:type="spellEnd"/>
      <w:r w:rsidRPr="00CC7F45">
        <w:rPr>
          <w:rFonts w:ascii="Times New Roman" w:hAnsi="Times New Roman"/>
          <w:color w:val="000000"/>
          <w:sz w:val="28"/>
          <w:szCs w:val="28"/>
        </w:rPr>
        <w:t xml:space="preserve">, С. А. Писаренко. - Москва: ФГОУ "Учебно-методический центр по </w:t>
      </w:r>
      <w:r w:rsidRPr="00CC7F45">
        <w:rPr>
          <w:rFonts w:ascii="Times New Roman" w:hAnsi="Times New Roman"/>
          <w:color w:val="000000"/>
          <w:sz w:val="28"/>
          <w:szCs w:val="28"/>
        </w:rPr>
        <w:lastRenderedPageBreak/>
        <w:t>образованию на железнодорожном транспорте", 2015. - 126 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F64">
        <w:rPr>
          <w:rFonts w:ascii="Times New Roman" w:hAnsi="Times New Roman"/>
          <w:color w:val="000000"/>
          <w:sz w:val="28"/>
          <w:szCs w:val="28"/>
        </w:rPr>
        <w:t xml:space="preserve">— Режим доступа: </w:t>
      </w:r>
      <w:hyperlink r:id="rId13" w:history="1">
        <w:r w:rsidRPr="002B0E4D">
          <w:rPr>
            <w:rStyle w:val="a7"/>
            <w:rFonts w:ascii="Times New Roman" w:hAnsi="Times New Roman"/>
            <w:sz w:val="28"/>
            <w:szCs w:val="28"/>
          </w:rPr>
          <w:t>https://e.lanbook.com/book/80014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7</w:t>
      </w:r>
      <w:r w:rsidRPr="00CC7F45">
        <w:rPr>
          <w:rFonts w:ascii="Times New Roman" w:hAnsi="Times New Roman"/>
          <w:color w:val="111111"/>
          <w:sz w:val="28"/>
          <w:szCs w:val="28"/>
        </w:rPr>
        <w:t>. Осинцев, И.А. Электровоз ВЛ10КРП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>особие / И.А. Осинцев, А.А. Логинов. — Электрон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д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ан. — Москва: УМЦ ЖДТ, 2015. — 410 с. — Режим доступа: </w:t>
      </w:r>
      <w:hyperlink r:id="rId14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https://e.lanbook.com/book/80040</w:t>
        </w:r>
      </w:hyperlink>
    </w:p>
    <w:p w:rsidR="00B0191C" w:rsidRPr="00222FF1" w:rsidRDefault="00B0191C" w:rsidP="00B0191C">
      <w:pPr>
        <w:widowControl w:val="0"/>
        <w:tabs>
          <w:tab w:val="left" w:pos="1023"/>
        </w:tabs>
        <w:spacing w:after="0" w:line="322" w:lineRule="exact"/>
        <w:ind w:right="20"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2F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22FF1">
        <w:rPr>
          <w:rFonts w:ascii="Times New Roman" w:hAnsi="Times New Roman"/>
          <w:color w:val="111111"/>
          <w:sz w:val="28"/>
          <w:szCs w:val="28"/>
        </w:rPr>
        <w:t>Кобаская</w:t>
      </w:r>
      <w:proofErr w:type="spellEnd"/>
      <w:r w:rsidRPr="00222FF1">
        <w:rPr>
          <w:rFonts w:ascii="Times New Roman" w:hAnsi="Times New Roman"/>
          <w:color w:val="111111"/>
          <w:sz w:val="28"/>
          <w:szCs w:val="28"/>
        </w:rPr>
        <w:t>, И.А. Технология ремонта подвижного состава: учебное пособие [Электронный ресурс]: учеб</w:t>
      </w:r>
      <w:proofErr w:type="gramStart"/>
      <w:r w:rsidRPr="00222FF1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222FF1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222FF1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222FF1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2016. — 288 с. — Режим доступа: </w:t>
      </w:r>
      <w:hyperlink r:id="rId15" w:history="1">
        <w:r w:rsidRPr="00222FF1">
          <w:rPr>
            <w:rFonts w:ascii="Times New Roman" w:hAnsi="Times New Roman"/>
            <w:color w:val="0000FF"/>
            <w:sz w:val="28"/>
            <w:u w:val="single"/>
          </w:rPr>
          <w:t>https://e.lanbook.com/book/90937</w:t>
        </w:r>
      </w:hyperlink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7146B1">
        <w:rPr>
          <w:rFonts w:ascii="Times New Roman" w:hAnsi="Times New Roman"/>
          <w:color w:val="000000"/>
          <w:sz w:val="28"/>
          <w:szCs w:val="28"/>
        </w:rPr>
        <w:t>Исмаилов, Ш.К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146B1">
        <w:rPr>
          <w:rFonts w:ascii="Times New Roman" w:hAnsi="Times New Roman"/>
          <w:color w:val="000000"/>
          <w:sz w:val="28"/>
          <w:szCs w:val="28"/>
        </w:rPr>
        <w:t xml:space="preserve"> Конструкторско-техническая и технологическая документация. Разработка технологического процесса ремонта узлов и деталей ЭПС: учебное пособие / Ш. К. Исмаилов, Е. И. Селиванов, В. В. Бублик. - Москва: ФГОУ "Учебно-методический центр по образованию на железнодорожном транспорте", 2016. - 96 с: </w:t>
      </w:r>
      <w:hyperlink r:id="rId16" w:history="1">
        <w:r w:rsidRPr="0089170A">
          <w:rPr>
            <w:rStyle w:val="a7"/>
            <w:rFonts w:ascii="Times New Roman" w:hAnsi="Times New Roman"/>
            <w:sz w:val="28"/>
            <w:szCs w:val="28"/>
          </w:rPr>
          <w:t>https://e.lanbook.com/book/90938</w:t>
        </w:r>
      </w:hyperlink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10. Быков</w:t>
      </w:r>
      <w:r w:rsidRPr="00C62939">
        <w:rPr>
          <w:rFonts w:ascii="Times New Roman" w:hAnsi="Times New Roman"/>
          <w:color w:val="111111"/>
          <w:sz w:val="28"/>
          <w:szCs w:val="28"/>
        </w:rPr>
        <w:t xml:space="preserve"> Б.В. Конструкция механической части вагонов: учебное пособие. [Электронный ресурс] 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>особие / Б.В. Быков, В.Ф. Куликов. — Электрон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д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ан. — М.: УМЦ ЖДТ, 2016. — 247 с. — Режим доступа: </w:t>
      </w:r>
      <w:hyperlink r:id="rId17" w:history="1">
        <w:r w:rsidRPr="00C62939">
          <w:rPr>
            <w:rStyle w:val="a7"/>
            <w:rFonts w:ascii="Times New Roman" w:hAnsi="Times New Roman"/>
            <w:sz w:val="28"/>
            <w:szCs w:val="28"/>
          </w:rPr>
          <w:t>http://e.lanbook.com/book/90952</w:t>
        </w:r>
      </w:hyperlink>
      <w:r w:rsidRPr="00C62939">
        <w:rPr>
          <w:rFonts w:ascii="Times New Roman" w:hAnsi="Times New Roman"/>
          <w:color w:val="111111"/>
          <w:sz w:val="28"/>
          <w:szCs w:val="28"/>
        </w:rPr>
        <w:t>.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Ледащева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 xml:space="preserve"> Т.Ю. Электрические аппараты и цепи вагонов: учебное пособие. [Электронный ресурс]: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М.: УМЦ ЖДТ, 2016. — 144 с. — Режим доступа: </w:t>
      </w:r>
      <w:hyperlink r:id="rId18" w:history="1">
        <w:r w:rsidRPr="00C62939">
          <w:rPr>
            <w:rStyle w:val="a7"/>
            <w:rFonts w:ascii="Times New Roman" w:hAnsi="Times New Roman"/>
            <w:sz w:val="28"/>
            <w:szCs w:val="28"/>
          </w:rPr>
          <w:t>http://e.lanbook.com/book/90928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0191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12</w:t>
      </w:r>
      <w:r w:rsidRPr="00A626C0">
        <w:rPr>
          <w:rFonts w:ascii="Times New Roman" w:hAnsi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/>
          <w:color w:val="111111"/>
          <w:sz w:val="28"/>
          <w:szCs w:val="28"/>
        </w:rPr>
        <w:t>Воронова</w:t>
      </w:r>
      <w:r w:rsidRPr="00C62939">
        <w:rPr>
          <w:rFonts w:ascii="Times New Roman" w:hAnsi="Times New Roman"/>
          <w:color w:val="111111"/>
          <w:sz w:val="28"/>
          <w:szCs w:val="28"/>
        </w:rPr>
        <w:t xml:space="preserve"> Н.И. Техническая эксплуатация пассажирских вагонов: учебник. [Электронный ресурс]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учеб. / Н.И. Воронова, Н.Е. </w:t>
      </w:r>
      <w:proofErr w:type="spellStart"/>
      <w:r w:rsidRPr="00C62939">
        <w:rPr>
          <w:rFonts w:ascii="Times New Roman" w:hAnsi="Times New Roman"/>
          <w:color w:val="111111"/>
          <w:sz w:val="28"/>
          <w:szCs w:val="28"/>
        </w:rPr>
        <w:t>Разинкин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>, В.А. Дубинский. — Электрон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д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ан. — М.: УМЦ ЖДТ, 2016. — 211 с. — Режим доступа: </w:t>
      </w:r>
      <w:hyperlink r:id="rId19" w:history="1">
        <w:r w:rsidRPr="00C62939">
          <w:rPr>
            <w:rStyle w:val="a7"/>
            <w:rFonts w:ascii="Times New Roman" w:hAnsi="Times New Roman"/>
            <w:sz w:val="28"/>
            <w:szCs w:val="28"/>
          </w:rPr>
          <w:t>http://e.lanbook.com/book/90948</w:t>
        </w:r>
      </w:hyperlink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:rsidR="00B0191C" w:rsidRPr="00A626C0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13</w:t>
      </w:r>
      <w:r w:rsidRPr="00A626C0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Понкратов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 xml:space="preserve"> Ю.И. Электронные преобразователи вагонов: учебное пособие. [Электронный ресурс] 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М.: УМЦ ЖДТ, 2016. — 194 с. — Режим доступа: </w:t>
      </w:r>
      <w:hyperlink r:id="rId20" w:history="1">
        <w:r w:rsidRPr="00C62939">
          <w:rPr>
            <w:rStyle w:val="a7"/>
            <w:rFonts w:ascii="Times New Roman" w:hAnsi="Times New Roman"/>
            <w:sz w:val="28"/>
            <w:szCs w:val="28"/>
          </w:rPr>
          <w:t>http://e.lanbook.com/book/90921</w:t>
        </w:r>
      </w:hyperlink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14</w:t>
      </w:r>
      <w:r w:rsidRPr="00A626C0">
        <w:rPr>
          <w:rFonts w:ascii="Times New Roman" w:hAnsi="Times New Roman"/>
          <w:color w:val="11111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111111"/>
          <w:sz w:val="28"/>
          <w:szCs w:val="28"/>
        </w:rPr>
        <w:t>Понкратов</w:t>
      </w:r>
      <w:proofErr w:type="spellEnd"/>
      <w:r w:rsidRPr="00C62939">
        <w:rPr>
          <w:rFonts w:ascii="Times New Roman" w:hAnsi="Times New Roman"/>
          <w:color w:val="111111"/>
          <w:sz w:val="28"/>
          <w:szCs w:val="28"/>
        </w:rPr>
        <w:t xml:space="preserve"> Ю.И. Электрические машины вагонов: учебное пособие. [Электронный ресурс] : учеб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62939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62939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М.: УМЦ ЖДТ, 2016. — 191 с. — Режим доступа: </w:t>
      </w:r>
      <w:hyperlink r:id="rId21" w:history="1">
        <w:r w:rsidRPr="00C62939">
          <w:rPr>
            <w:rStyle w:val="a7"/>
            <w:rFonts w:ascii="Times New Roman" w:hAnsi="Times New Roman"/>
            <w:sz w:val="28"/>
            <w:szCs w:val="28"/>
          </w:rPr>
          <w:t>http://e.lanbook.com/book/90922</w:t>
        </w:r>
      </w:hyperlink>
    </w:p>
    <w:p w:rsidR="00B0191C" w:rsidRPr="00222FF1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Дополнительная</w:t>
      </w:r>
      <w:r w:rsidRPr="00222FF1">
        <w:rPr>
          <w:rFonts w:ascii="Times New Roman" w:hAnsi="Times New Roman"/>
          <w:i/>
          <w:sz w:val="28"/>
          <w:szCs w:val="28"/>
        </w:rPr>
        <w:t xml:space="preserve"> учебная</w:t>
      </w:r>
      <w:r w:rsidRPr="00222FF1">
        <w:rPr>
          <w:rFonts w:ascii="Times New Roman" w:hAnsi="Times New Roman"/>
          <w:i/>
          <w:spacing w:val="-12"/>
          <w:sz w:val="28"/>
          <w:szCs w:val="28"/>
        </w:rPr>
        <w:t xml:space="preserve"> </w:t>
      </w:r>
      <w:r w:rsidRPr="00222FF1">
        <w:rPr>
          <w:rFonts w:ascii="Times New Roman" w:hAnsi="Times New Roman"/>
          <w:i/>
          <w:sz w:val="28"/>
          <w:szCs w:val="28"/>
        </w:rPr>
        <w:t>литература: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</w:pPr>
      <w:r>
        <w:rPr>
          <w:rFonts w:ascii="Times New Roman" w:hAnsi="Times New Roman"/>
          <w:color w:val="111111"/>
          <w:sz w:val="28"/>
          <w:szCs w:val="28"/>
        </w:rPr>
        <w:t>1</w:t>
      </w:r>
      <w:r w:rsidRPr="00CC7F45">
        <w:rPr>
          <w:rFonts w:ascii="Times New Roman" w:hAnsi="Times New Roman"/>
          <w:color w:val="111111"/>
          <w:sz w:val="28"/>
          <w:szCs w:val="28"/>
        </w:rPr>
        <w:t>. Ермишкин, И.А. Конструкция электроподвижного состава [Электронный ресурс] : учеб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.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Start"/>
      <w:r w:rsidRPr="00CC7F45">
        <w:rPr>
          <w:rFonts w:ascii="Times New Roman" w:hAnsi="Times New Roman"/>
          <w:color w:val="111111"/>
          <w:sz w:val="28"/>
          <w:szCs w:val="28"/>
        </w:rPr>
        <w:t>п</w:t>
      </w:r>
      <w:proofErr w:type="gramEnd"/>
      <w:r w:rsidRPr="00CC7F45">
        <w:rPr>
          <w:rFonts w:ascii="Times New Roman" w:hAnsi="Times New Roman"/>
          <w:color w:val="111111"/>
          <w:sz w:val="28"/>
          <w:szCs w:val="28"/>
        </w:rPr>
        <w:t xml:space="preserve">особие — Электрон. дан. — Москва: УМЦ ЖДТ, 2015. — 376 с. — Режим доступа: </w:t>
      </w:r>
      <w:hyperlink r:id="rId22" w:history="1">
        <w:r w:rsidRPr="00CC7F45">
          <w:rPr>
            <w:rFonts w:ascii="Times New Roman" w:hAnsi="Times New Roman"/>
            <w:color w:val="0000FF"/>
            <w:sz w:val="28"/>
            <w:u w:val="single"/>
          </w:rPr>
          <w:t>https://e.lanbook.com/book/80005</w:t>
        </w:r>
      </w:hyperlink>
    </w:p>
    <w:p w:rsidR="00B0191C" w:rsidRPr="00CC7F45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7F45">
        <w:rPr>
          <w:rFonts w:ascii="Times New Roman" w:hAnsi="Times New Roman"/>
          <w:sz w:val="28"/>
          <w:szCs w:val="28"/>
        </w:rPr>
        <w:t xml:space="preserve">. </w:t>
      </w:r>
      <w:r w:rsidRPr="00CC7F45">
        <w:rPr>
          <w:rFonts w:ascii="Times New Roman" w:hAnsi="Times New Roman"/>
          <w:color w:val="000000"/>
          <w:sz w:val="28"/>
          <w:szCs w:val="28"/>
        </w:rPr>
        <w:t>Девочкин О.В. Электрические аппараты: учебное пособие для студентов учреждений среднего профессионального образования / О. В. Девочкин [и др.]. - 5-е изд. - Москва: Издательский центр "Академия", 2015. - 240 с.</w:t>
      </w:r>
    </w:p>
    <w:p w:rsidR="00B0191C" w:rsidRDefault="00B0191C" w:rsidP="00B0191C">
      <w:pPr>
        <w:spacing w:line="240" w:lineRule="auto"/>
        <w:ind w:right="-38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05819">
        <w:rPr>
          <w:rFonts w:ascii="Times New Roman" w:hAnsi="Times New Roman"/>
          <w:color w:val="000000"/>
          <w:sz w:val="28"/>
          <w:szCs w:val="28"/>
        </w:rPr>
        <w:t>Регламент организации эксплуатационной работы и обеспечения безопасности движения поездов в эксплуатационных локомотивных депо Дирекции тяги – филиала ОАО «РЖД»: Утвержден Распоряжением Дирекции тяги - филиала ОАО «РЖД» от 02.04</w:t>
      </w:r>
      <w:r>
        <w:rPr>
          <w:rFonts w:ascii="Times New Roman" w:hAnsi="Times New Roman"/>
          <w:color w:val="000000"/>
          <w:sz w:val="28"/>
          <w:szCs w:val="28"/>
        </w:rPr>
        <w:t>.2013 № ЦТ-55/р. - Екатеринбург</w:t>
      </w:r>
      <w:r w:rsidRPr="00605819">
        <w:rPr>
          <w:rFonts w:ascii="Times New Roman" w:hAnsi="Times New Roman"/>
          <w:color w:val="000000"/>
          <w:sz w:val="28"/>
          <w:szCs w:val="28"/>
        </w:rPr>
        <w:t>: ИД "</w:t>
      </w:r>
      <w:proofErr w:type="spellStart"/>
      <w:r w:rsidRPr="00605819">
        <w:rPr>
          <w:rFonts w:ascii="Times New Roman" w:hAnsi="Times New Roman"/>
          <w:color w:val="000000"/>
          <w:sz w:val="28"/>
          <w:szCs w:val="28"/>
        </w:rPr>
        <w:t>УралЮрИздат</w:t>
      </w:r>
      <w:proofErr w:type="spellEnd"/>
      <w:r w:rsidRPr="00605819">
        <w:rPr>
          <w:rFonts w:ascii="Times New Roman" w:hAnsi="Times New Roman"/>
          <w:color w:val="000000"/>
          <w:sz w:val="28"/>
          <w:szCs w:val="28"/>
        </w:rPr>
        <w:t>", 2016. - 268 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91C" w:rsidRDefault="00B0191C" w:rsidP="00B0191C">
      <w:pPr>
        <w:spacing w:after="0" w:line="240" w:lineRule="auto"/>
        <w:ind w:right="-38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Pr="008B70C6">
        <w:rPr>
          <w:rFonts w:ascii="Times New Roman" w:hAnsi="Times New Roman"/>
          <w:sz w:val="28"/>
          <w:szCs w:val="28"/>
        </w:rPr>
        <w:t>, О. А. Организация работы и управление под</w:t>
      </w:r>
      <w:r>
        <w:rPr>
          <w:rFonts w:ascii="Times New Roman" w:hAnsi="Times New Roman"/>
          <w:sz w:val="28"/>
          <w:szCs w:val="28"/>
        </w:rPr>
        <w:t>разделением организации [Текст]</w:t>
      </w:r>
      <w:r w:rsidRPr="008B70C6">
        <w:rPr>
          <w:rFonts w:ascii="Times New Roman" w:hAnsi="Times New Roman"/>
          <w:sz w:val="28"/>
          <w:szCs w:val="28"/>
        </w:rPr>
        <w:t xml:space="preserve">: учебник / О. А. </w:t>
      </w:r>
      <w:proofErr w:type="spellStart"/>
      <w:r w:rsidRPr="008B70C6">
        <w:rPr>
          <w:rFonts w:ascii="Times New Roman" w:hAnsi="Times New Roman"/>
          <w:sz w:val="28"/>
          <w:szCs w:val="28"/>
        </w:rPr>
        <w:t>Зубович</w:t>
      </w:r>
      <w:proofErr w:type="spellEnd"/>
      <w:r w:rsidRPr="008B70C6">
        <w:rPr>
          <w:rFonts w:ascii="Times New Roman" w:hAnsi="Times New Roman"/>
          <w:sz w:val="28"/>
          <w:szCs w:val="28"/>
        </w:rPr>
        <w:t>, О. Ю. Липина, И. В. Петухов. - Москва: ФГБУ ДПО "Учебно-методический центр по образованию на железнодорожном транспорте", 2017</w:t>
      </w:r>
      <w:r>
        <w:rPr>
          <w:rFonts w:ascii="Times New Roman" w:hAnsi="Times New Roman"/>
          <w:sz w:val="28"/>
          <w:szCs w:val="28"/>
        </w:rPr>
        <w:t xml:space="preserve"> – 232 с. </w:t>
      </w:r>
      <w:r w:rsidRPr="00ED5F64">
        <w:rPr>
          <w:rFonts w:ascii="Times New Roman" w:hAnsi="Times New Roman"/>
          <w:sz w:val="28"/>
          <w:szCs w:val="28"/>
        </w:rPr>
        <w:t xml:space="preserve">— Режим доступа: </w:t>
      </w:r>
      <w:hyperlink r:id="rId23" w:history="1">
        <w:r w:rsidRPr="002B0E4D">
          <w:rPr>
            <w:rStyle w:val="a7"/>
            <w:rFonts w:ascii="Times New Roman" w:hAnsi="Times New Roman"/>
            <w:sz w:val="28"/>
            <w:szCs w:val="28"/>
          </w:rPr>
          <w:t>https://e.lanbook.com/book/99619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62939">
        <w:rPr>
          <w:rFonts w:ascii="Times New Roman" w:hAnsi="Times New Roman"/>
          <w:color w:val="000000"/>
          <w:sz w:val="28"/>
          <w:szCs w:val="28"/>
        </w:rPr>
        <w:t xml:space="preserve">Воронова Н.И. Техническая эксплуатация пассажирских вагонов: учебник / Н. И. Воронова, Н. Е. </w:t>
      </w:r>
      <w:proofErr w:type="spellStart"/>
      <w:r w:rsidRPr="00C62939">
        <w:rPr>
          <w:rFonts w:ascii="Times New Roman" w:hAnsi="Times New Roman"/>
          <w:color w:val="000000"/>
          <w:sz w:val="28"/>
          <w:szCs w:val="28"/>
        </w:rPr>
        <w:t>Разинкин</w:t>
      </w:r>
      <w:proofErr w:type="spellEnd"/>
      <w:r w:rsidRPr="00C62939">
        <w:rPr>
          <w:rFonts w:ascii="Times New Roman" w:hAnsi="Times New Roman"/>
          <w:color w:val="000000"/>
          <w:sz w:val="28"/>
          <w:szCs w:val="28"/>
        </w:rPr>
        <w:t>, В. А. Дубинский. - Москва: ФГОУ "Учебно-методический центр по образованию на железнодорожном транспорте", 2016. - 211 с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6114E">
        <w:rPr>
          <w:rFonts w:ascii="Times New Roman" w:hAnsi="Times New Roman"/>
          <w:sz w:val="28"/>
          <w:szCs w:val="28"/>
        </w:rPr>
        <w:t>Правила технической эксплуатации железных дорог Российской Федерации Утверждены Приказом Минтранса России от 21 декабря 2010 г. N 286 (Приказ Минтранса России от 21.12.2010 N 286 (ред. от 09.02.</w:t>
      </w:r>
      <w:r>
        <w:rPr>
          <w:rFonts w:ascii="Times New Roman" w:hAnsi="Times New Roman"/>
          <w:sz w:val="28"/>
          <w:szCs w:val="28"/>
        </w:rPr>
        <w:t>2019</w:t>
      </w:r>
      <w:r w:rsidRPr="0096114E">
        <w:rPr>
          <w:rFonts w:ascii="Times New Roman" w:hAnsi="Times New Roman"/>
          <w:sz w:val="28"/>
          <w:szCs w:val="28"/>
        </w:rPr>
        <w:t>))</w:t>
      </w:r>
      <w:r>
        <w:rPr>
          <w:rFonts w:ascii="Times New Roman" w:hAnsi="Times New Roman"/>
          <w:sz w:val="28"/>
          <w:szCs w:val="28"/>
        </w:rPr>
        <w:t>.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08C">
        <w:rPr>
          <w:rFonts w:ascii="Times New Roman" w:hAnsi="Times New Roman"/>
          <w:i/>
          <w:sz w:val="28"/>
          <w:szCs w:val="28"/>
        </w:rPr>
        <w:t>Учебно-методическая литература:</w:t>
      </w:r>
    </w:p>
    <w:p w:rsidR="00B0191C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708C">
        <w:rPr>
          <w:rFonts w:ascii="Times New Roman" w:hAnsi="Times New Roman"/>
          <w:sz w:val="28"/>
          <w:szCs w:val="28"/>
        </w:rPr>
        <w:t>1.</w:t>
      </w:r>
      <w:r w:rsidRPr="0015708C">
        <w:rPr>
          <w:rFonts w:ascii="Times New Roman" w:hAnsi="Times New Roman"/>
          <w:sz w:val="28"/>
          <w:szCs w:val="28"/>
        </w:rPr>
        <w:tab/>
        <w:t xml:space="preserve">Общие требования и правила оформления дипломных и курсовых проектов, стандарт предприятия СТП КЖТ </w:t>
      </w:r>
      <w:proofErr w:type="spellStart"/>
      <w:r w:rsidRPr="0015708C">
        <w:rPr>
          <w:rFonts w:ascii="Times New Roman" w:hAnsi="Times New Roman"/>
          <w:sz w:val="28"/>
          <w:szCs w:val="28"/>
        </w:rPr>
        <w:t>УрГУПС</w:t>
      </w:r>
      <w:proofErr w:type="spellEnd"/>
      <w:r w:rsidRPr="0015708C">
        <w:rPr>
          <w:rFonts w:ascii="Times New Roman" w:hAnsi="Times New Roman"/>
          <w:sz w:val="28"/>
          <w:szCs w:val="28"/>
        </w:rPr>
        <w:t xml:space="preserve"> 01-05, КЖТ </w:t>
      </w:r>
      <w:proofErr w:type="spellStart"/>
      <w:r w:rsidRPr="0015708C">
        <w:rPr>
          <w:rFonts w:ascii="Times New Roman" w:hAnsi="Times New Roman"/>
          <w:sz w:val="28"/>
          <w:szCs w:val="28"/>
        </w:rPr>
        <w:t>УрГУПС</w:t>
      </w:r>
      <w:proofErr w:type="spellEnd"/>
      <w:r w:rsidRPr="0015708C">
        <w:rPr>
          <w:rFonts w:ascii="Times New Roman" w:hAnsi="Times New Roman"/>
          <w:sz w:val="28"/>
          <w:szCs w:val="28"/>
        </w:rPr>
        <w:t xml:space="preserve">, 2016. КЖТ </w:t>
      </w:r>
      <w:proofErr w:type="spellStart"/>
      <w:r w:rsidRPr="0015708C">
        <w:rPr>
          <w:rFonts w:ascii="Times New Roman" w:hAnsi="Times New Roman"/>
          <w:sz w:val="28"/>
          <w:szCs w:val="28"/>
        </w:rPr>
        <w:t>УрГУПС</w:t>
      </w:r>
      <w:proofErr w:type="spellEnd"/>
      <w:r w:rsidRPr="0015708C">
        <w:rPr>
          <w:rFonts w:ascii="Times New Roman" w:hAnsi="Times New Roman"/>
          <w:sz w:val="28"/>
          <w:szCs w:val="28"/>
        </w:rPr>
        <w:t xml:space="preserve"> - Методическое обеспечение (V:) </w:t>
      </w:r>
      <w:r>
        <w:rPr>
          <w:rFonts w:ascii="Times New Roman" w:hAnsi="Times New Roman"/>
          <w:sz w:val="28"/>
          <w:szCs w:val="28"/>
        </w:rPr>
        <w:t>–</w:t>
      </w:r>
      <w:r w:rsidRPr="00157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23.02.06</w:t>
      </w:r>
      <w:r w:rsidRPr="0015708C">
        <w:rPr>
          <w:rFonts w:ascii="Times New Roman" w:hAnsi="Times New Roman"/>
          <w:sz w:val="28"/>
          <w:szCs w:val="28"/>
        </w:rPr>
        <w:t>.</w:t>
      </w:r>
    </w:p>
    <w:p w:rsidR="00B0191C" w:rsidRDefault="00B0191C" w:rsidP="00B019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</w:p>
    <w:p w:rsidR="00B0191C" w:rsidRPr="0010780E" w:rsidRDefault="00B0191C" w:rsidP="00B0191C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4"/>
          <w:sz w:val="28"/>
          <w:szCs w:val="28"/>
        </w:rPr>
      </w:pPr>
      <w:r w:rsidRPr="0010780E">
        <w:rPr>
          <w:rFonts w:ascii="Times New Roman" w:hAnsi="Times New Roman"/>
          <w:bCs/>
          <w:i/>
          <w:spacing w:val="4"/>
          <w:sz w:val="28"/>
          <w:szCs w:val="28"/>
        </w:rPr>
        <w:t>Нормативная документация:</w:t>
      </w:r>
    </w:p>
    <w:p w:rsidR="00B0191C" w:rsidRPr="0010780E" w:rsidRDefault="00B0191C" w:rsidP="00B019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России от 18.04.2013 № 291 (ред. от 18.08.2016) "Об утверждении Положения о практике </w:t>
      </w:r>
      <w:proofErr w:type="gramStart"/>
      <w:r w:rsidRPr="001078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0780E">
        <w:rPr>
          <w:rFonts w:ascii="Times New Roman" w:hAnsi="Times New Roman"/>
          <w:sz w:val="28"/>
          <w:szCs w:val="28"/>
        </w:rPr>
        <w:t>, осваивающих основные профессиональные образовательные программы среднего профессионального образования"</w:t>
      </w:r>
    </w:p>
    <w:p w:rsidR="00B0191C" w:rsidRPr="0010780E" w:rsidRDefault="00B0191C" w:rsidP="00B0191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0780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780E">
        <w:rPr>
          <w:rFonts w:ascii="Times New Roman" w:hAnsi="Times New Roman"/>
          <w:sz w:val="28"/>
          <w:szCs w:val="28"/>
        </w:rPr>
        <w:t>Росжелдора</w:t>
      </w:r>
      <w:proofErr w:type="spellEnd"/>
      <w:r w:rsidRPr="0010780E">
        <w:rPr>
          <w:rFonts w:ascii="Times New Roman" w:hAnsi="Times New Roman"/>
          <w:sz w:val="28"/>
          <w:szCs w:val="28"/>
        </w:rPr>
        <w:t xml:space="preserve"> от 10.06.2015 № 243 "Об организации и проведении производственной практики обучающихся в образовательных организациях Федерального агентства железнодорожного транспорта"</w:t>
      </w:r>
      <w:proofErr w:type="gramEnd"/>
    </w:p>
    <w:p w:rsidR="00B0191C" w:rsidRPr="0010780E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3. </w:t>
      </w:r>
      <w:r w:rsidRPr="0010780E">
        <w:rPr>
          <w:rFonts w:ascii="Times New Roman" w:hAnsi="Times New Roman"/>
          <w:bCs/>
          <w:sz w:val="28"/>
        </w:rPr>
        <w:t>Распоряжение ОАО «РЖД» от 31 марта 2015 г. № 813р «Об утверждении Положения об организации в ОАО "РЖД" практики студентов образовательных организаций, реализующих программы среднего профессионального и высшего образования»</w:t>
      </w:r>
    </w:p>
    <w:p w:rsidR="00B0191C" w:rsidRPr="0010780E" w:rsidRDefault="00B0191C" w:rsidP="00B019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0780E">
        <w:rPr>
          <w:rFonts w:ascii="Times New Roman" w:hAnsi="Times New Roman"/>
          <w:sz w:val="28"/>
          <w:szCs w:val="28"/>
        </w:rPr>
        <w:t xml:space="preserve">ФГОС СПО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23.02.06 Техническая эксплуатация подвижного состава железных дорог, </w:t>
      </w:r>
      <w:r w:rsidRPr="0010780E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ного</w:t>
      </w:r>
      <w:r w:rsidRPr="0010780E">
        <w:rPr>
          <w:rFonts w:ascii="Times New Roman" w:hAnsi="Times New Roman"/>
          <w:sz w:val="28"/>
          <w:szCs w:val="28"/>
        </w:rPr>
        <w:t xml:space="preserve"> </w:t>
      </w:r>
      <w:r w:rsidRPr="00EE519F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22 апреля 2014г. № 388</w:t>
      </w:r>
      <w:r>
        <w:rPr>
          <w:rFonts w:ascii="Times New Roman" w:hAnsi="Times New Roman"/>
          <w:sz w:val="28"/>
          <w:szCs w:val="28"/>
        </w:rPr>
        <w:t>.</w:t>
      </w:r>
    </w:p>
    <w:p w:rsidR="00B0191C" w:rsidRPr="002D4FD3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91C" w:rsidRDefault="00B0191C" w:rsidP="00B0191C">
      <w:pPr>
        <w:spacing w:after="0" w:line="240" w:lineRule="auto"/>
        <w:ind w:firstLine="709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4.3</w:t>
      </w:r>
      <w:r w:rsidRPr="00EA092B">
        <w:rPr>
          <w:rFonts w:ascii="Times New Roman" w:hAnsi="Times New Roman"/>
          <w:b/>
          <w:iCs/>
          <w:sz w:val="28"/>
          <w:szCs w:val="28"/>
        </w:rPr>
        <w:t xml:space="preserve"> Общие требования к организации </w:t>
      </w:r>
      <w:r>
        <w:rPr>
          <w:rFonts w:ascii="Times New Roman" w:hAnsi="Times New Roman"/>
          <w:b/>
          <w:iCs/>
          <w:sz w:val="28"/>
          <w:szCs w:val="28"/>
        </w:rPr>
        <w:t>практики</w:t>
      </w:r>
    </w:p>
    <w:p w:rsidR="00B0191C" w:rsidRPr="00791DF8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Производственная практика (</w:t>
      </w:r>
      <w:r>
        <w:rPr>
          <w:rFonts w:ascii="Times New Roman" w:hAnsi="Times New Roman"/>
          <w:sz w:val="28"/>
          <w:szCs w:val="28"/>
        </w:rPr>
        <w:t>преддипломная</w:t>
      </w:r>
      <w:r w:rsidRPr="00791DF8">
        <w:rPr>
          <w:rFonts w:ascii="Times New Roman" w:hAnsi="Times New Roman"/>
          <w:sz w:val="28"/>
          <w:szCs w:val="28"/>
        </w:rPr>
        <w:t>) на предприятии организуется на основе договоров, заключенных между образовательной организацией и предприятием. В договоре предусматривается предоставление оплачиваемых рабочих мест на предприятии для прохождения производственной практики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791DF8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91DF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91DF8">
        <w:rPr>
          <w:rFonts w:ascii="Times New Roman" w:hAnsi="Times New Roman"/>
          <w:sz w:val="28"/>
          <w:szCs w:val="28"/>
        </w:rPr>
        <w:t>, а также оговариваются все вопросы, касающиеся ее проведения, организации, руководства, контроля. Сроки проведения производственной практики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791DF8">
        <w:rPr>
          <w:rFonts w:ascii="Times New Roman" w:hAnsi="Times New Roman"/>
          <w:sz w:val="28"/>
          <w:szCs w:val="28"/>
        </w:rPr>
        <w:t>) устанавливаются образовательной организацией в соответствии с учебным планом и графиком учебного процесса. На период производственной практики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791DF8">
        <w:rPr>
          <w:rFonts w:ascii="Times New Roman" w:hAnsi="Times New Roman"/>
          <w:sz w:val="28"/>
          <w:szCs w:val="28"/>
        </w:rPr>
        <w:t xml:space="preserve">) на </w:t>
      </w:r>
      <w:proofErr w:type="gramStart"/>
      <w:r w:rsidRPr="00791DF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91DF8">
        <w:rPr>
          <w:rFonts w:ascii="Times New Roman" w:hAnsi="Times New Roman"/>
          <w:sz w:val="28"/>
          <w:szCs w:val="28"/>
        </w:rPr>
        <w:t xml:space="preserve"> </w:t>
      </w:r>
      <w:r w:rsidRPr="00791DF8">
        <w:rPr>
          <w:rFonts w:ascii="Times New Roman" w:hAnsi="Times New Roman"/>
          <w:sz w:val="28"/>
          <w:szCs w:val="28"/>
        </w:rPr>
        <w:lastRenderedPageBreak/>
        <w:t>распространяются правила охраны труда и правила внутреннего трудового распорядка предприятия, с которыми они должны быть своевременно ознакомлены в установленном на предприятии порядке.</w:t>
      </w:r>
    </w:p>
    <w:p w:rsidR="00B0191C" w:rsidRPr="00791DF8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Организацию и руководство практикой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791DF8">
        <w:rPr>
          <w:rFonts w:ascii="Times New Roman" w:hAnsi="Times New Roman"/>
          <w:sz w:val="28"/>
          <w:szCs w:val="28"/>
        </w:rPr>
        <w:t>) осуществляют руководители практики от образовательной организации и от организации.</w:t>
      </w:r>
    </w:p>
    <w:p w:rsidR="00B0191C" w:rsidRPr="00EA092B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DF8">
        <w:rPr>
          <w:rFonts w:ascii="Times New Roman" w:hAnsi="Times New Roman"/>
          <w:sz w:val="28"/>
          <w:szCs w:val="28"/>
        </w:rPr>
        <w:t>Направление на производственную практику (</w:t>
      </w:r>
      <w:r>
        <w:rPr>
          <w:rFonts w:ascii="Times New Roman" w:hAnsi="Times New Roman"/>
          <w:sz w:val="28"/>
          <w:szCs w:val="28"/>
        </w:rPr>
        <w:t>преддипломную</w:t>
      </w:r>
      <w:r w:rsidRPr="00791DF8">
        <w:rPr>
          <w:rFonts w:ascii="Times New Roman" w:hAnsi="Times New Roman"/>
          <w:sz w:val="28"/>
          <w:szCs w:val="28"/>
        </w:rPr>
        <w:t>)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сроков прохождения практики и руководителя практики от образовательной организации.</w:t>
      </w:r>
    </w:p>
    <w:p w:rsidR="00B0191C" w:rsidRPr="00EA092B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91C" w:rsidRPr="00B97641" w:rsidRDefault="00B0191C" w:rsidP="00B0191C">
      <w:pPr>
        <w:keepNext/>
        <w:spacing w:after="0" w:line="240" w:lineRule="auto"/>
        <w:ind w:right="-8" w:firstLine="709"/>
        <w:jc w:val="both"/>
        <w:outlineLvl w:val="1"/>
        <w:rPr>
          <w:rFonts w:ascii="Times New Roman" w:eastAsia="Arial Unicode MS" w:hAnsi="Times New Roman"/>
          <w:b/>
          <w:sz w:val="28"/>
          <w:szCs w:val="28"/>
        </w:rPr>
      </w:pPr>
      <w:bookmarkStart w:id="0" w:name="_Toc324935905"/>
      <w:r w:rsidRPr="00B97641">
        <w:rPr>
          <w:rFonts w:ascii="Times New Roman" w:eastAsia="Arial Unicode MS" w:hAnsi="Times New Roman"/>
          <w:b/>
          <w:sz w:val="28"/>
          <w:szCs w:val="28"/>
        </w:rPr>
        <w:t xml:space="preserve">4.4 Кадровое обеспечение </w:t>
      </w:r>
      <w:bookmarkEnd w:id="0"/>
      <w:r w:rsidRPr="00B97641">
        <w:rPr>
          <w:rFonts w:ascii="Times New Roman" w:eastAsia="Arial Unicode MS" w:hAnsi="Times New Roman"/>
          <w:b/>
          <w:sz w:val="28"/>
          <w:szCs w:val="28"/>
        </w:rPr>
        <w:t>программы практики</w:t>
      </w:r>
    </w:p>
    <w:p w:rsidR="00B0191C" w:rsidRPr="00B97641" w:rsidRDefault="00B0191C" w:rsidP="00B0191C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B97641">
        <w:rPr>
          <w:rFonts w:ascii="Times New Roman" w:hAnsi="Times New Roman"/>
          <w:sz w:val="28"/>
          <w:szCs w:val="28"/>
        </w:rPr>
        <w:t>Руководство производственной практикой (</w:t>
      </w:r>
      <w:r>
        <w:rPr>
          <w:rFonts w:ascii="Times New Roman" w:hAnsi="Times New Roman"/>
          <w:sz w:val="28"/>
          <w:szCs w:val="28"/>
        </w:rPr>
        <w:t>преддипломной</w:t>
      </w:r>
      <w:r w:rsidRPr="00B97641">
        <w:rPr>
          <w:rFonts w:ascii="Times New Roman" w:hAnsi="Times New Roman"/>
          <w:sz w:val="28"/>
          <w:szCs w:val="28"/>
        </w:rPr>
        <w:t xml:space="preserve">) осуществляют преподаватели с высшим образованием, соответствующим профилю профессионального модуля, и опытом деятельности в организациях соответствующей профессиональной сферы, а также работники организаций, закрепленные за </w:t>
      </w:r>
      <w:proofErr w:type="gramStart"/>
      <w:r w:rsidRPr="00B9764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97641">
        <w:rPr>
          <w:rFonts w:ascii="Times New Roman" w:hAnsi="Times New Roman"/>
          <w:sz w:val="28"/>
          <w:szCs w:val="28"/>
        </w:rPr>
        <w:t xml:space="preserve"> распорядительным актом организации.</w:t>
      </w:r>
    </w:p>
    <w:p w:rsidR="00B0191C" w:rsidRPr="00EA092B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641">
        <w:rPr>
          <w:rFonts w:ascii="Times New Roman" w:hAnsi="Times New Roman"/>
          <w:sz w:val="28"/>
          <w:szCs w:val="28"/>
        </w:rPr>
        <w:t xml:space="preserve">Все преподаватели имеют дополнительное профессиональное образование по программам повышения квалификации, в </w:t>
      </w:r>
      <w:proofErr w:type="spellStart"/>
      <w:r w:rsidRPr="00B97641">
        <w:rPr>
          <w:rFonts w:ascii="Times New Roman" w:hAnsi="Times New Roman"/>
          <w:sz w:val="28"/>
          <w:szCs w:val="28"/>
        </w:rPr>
        <w:t>т.ч</w:t>
      </w:r>
      <w:proofErr w:type="spellEnd"/>
      <w:r w:rsidRPr="00B97641">
        <w:rPr>
          <w:rFonts w:ascii="Times New Roman" w:hAnsi="Times New Roman"/>
          <w:sz w:val="28"/>
          <w:szCs w:val="28"/>
        </w:rPr>
        <w:t>. в форме стажировки в профильных организациях.</w:t>
      </w:r>
    </w:p>
    <w:p w:rsidR="00B0191C" w:rsidRDefault="00B0191C" w:rsidP="00B019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191C" w:rsidRPr="00ED1998" w:rsidRDefault="00B0191C" w:rsidP="00B0191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74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5. </w:t>
      </w:r>
      <w:r w:rsidRPr="00ED1998">
        <w:rPr>
          <w:rFonts w:ascii="Times New Roman" w:hAnsi="Times New Roman"/>
          <w:b/>
          <w:bCs/>
          <w:caps/>
          <w:sz w:val="28"/>
          <w:szCs w:val="28"/>
        </w:rPr>
        <w:t>КОНТРОЛЬ И ОЦЕНКА РЕЗУЛЬТАТОВ ПРАКТИКИ</w:t>
      </w:r>
    </w:p>
    <w:p w:rsidR="00B0191C" w:rsidRPr="00ED1998" w:rsidRDefault="00B0191C" w:rsidP="00B0191C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474"/>
        <w:jc w:val="both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B0191C" w:rsidRDefault="00B0191C" w:rsidP="00B0191C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D1998">
        <w:rPr>
          <w:rFonts w:ascii="Times New Roman" w:hAnsi="Times New Roman"/>
          <w:b/>
          <w:sz w:val="28"/>
          <w:szCs w:val="28"/>
        </w:rPr>
        <w:t>5.1 Оценка результатов</w:t>
      </w:r>
    </w:p>
    <w:p w:rsidR="00B0191C" w:rsidRPr="00EC4BA0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  <w:r w:rsidRPr="00EC4BA0">
        <w:rPr>
          <w:rFonts w:ascii="Times New Roman" w:hAnsi="Times New Roman"/>
          <w:sz w:val="28"/>
          <w:szCs w:val="28"/>
        </w:rPr>
        <w:t>Формы и методы контроля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оценки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результатов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практики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z w:val="28"/>
          <w:szCs w:val="28"/>
        </w:rPr>
        <w:t>позволяют проверить у</w:t>
      </w:r>
      <w:r w:rsidRPr="00EC4BA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C4BA0">
        <w:rPr>
          <w:rFonts w:ascii="Times New Roman" w:hAnsi="Times New Roman"/>
          <w:spacing w:val="-1"/>
          <w:sz w:val="28"/>
          <w:szCs w:val="28"/>
        </w:rPr>
        <w:t>об</w:t>
      </w:r>
      <w:r w:rsidRPr="00EC4BA0">
        <w:rPr>
          <w:rFonts w:ascii="Times New Roman" w:hAnsi="Times New Roman"/>
          <w:spacing w:val="1"/>
          <w:sz w:val="28"/>
          <w:szCs w:val="28"/>
        </w:rPr>
        <w:t>у</w:t>
      </w:r>
      <w:r w:rsidRPr="00EC4BA0">
        <w:rPr>
          <w:rFonts w:ascii="Times New Roman" w:hAnsi="Times New Roman"/>
          <w:sz w:val="28"/>
          <w:szCs w:val="28"/>
        </w:rPr>
        <w:t>ча</w:t>
      </w:r>
      <w:r w:rsidRPr="00EC4BA0">
        <w:rPr>
          <w:rFonts w:ascii="Times New Roman" w:hAnsi="Times New Roman"/>
          <w:spacing w:val="-1"/>
          <w:sz w:val="28"/>
          <w:szCs w:val="28"/>
        </w:rPr>
        <w:t>ющих</w:t>
      </w:r>
      <w:r w:rsidRPr="00EC4BA0">
        <w:rPr>
          <w:rFonts w:ascii="Times New Roman" w:hAnsi="Times New Roman"/>
          <w:sz w:val="28"/>
          <w:szCs w:val="28"/>
        </w:rPr>
        <w:t xml:space="preserve">ся развитие профессиональных компетенций и обеспечивающих </w:t>
      </w:r>
      <w:r w:rsidRPr="00EC4BA0">
        <w:rPr>
          <w:rFonts w:ascii="Times New Roman" w:hAnsi="Times New Roman"/>
          <w:spacing w:val="1"/>
          <w:sz w:val="28"/>
          <w:szCs w:val="28"/>
        </w:rPr>
        <w:t>и</w:t>
      </w:r>
      <w:r w:rsidRPr="00EC4BA0">
        <w:rPr>
          <w:rFonts w:ascii="Times New Roman" w:hAnsi="Times New Roman"/>
          <w:sz w:val="28"/>
          <w:szCs w:val="28"/>
        </w:rPr>
        <w:t>х</w:t>
      </w:r>
      <w:r w:rsidRPr="00EC4BA0">
        <w:rPr>
          <w:rFonts w:ascii="Times New Roman" w:hAnsi="Times New Roman"/>
          <w:spacing w:val="-1"/>
          <w:sz w:val="28"/>
          <w:szCs w:val="28"/>
        </w:rPr>
        <w:t xml:space="preserve"> знаний, </w:t>
      </w:r>
      <w:r w:rsidRPr="00EC4BA0">
        <w:rPr>
          <w:rFonts w:ascii="Times New Roman" w:hAnsi="Times New Roman"/>
          <w:spacing w:val="2"/>
          <w:sz w:val="28"/>
          <w:szCs w:val="28"/>
        </w:rPr>
        <w:t>у</w:t>
      </w:r>
      <w:r w:rsidRPr="00EC4BA0">
        <w:rPr>
          <w:rFonts w:ascii="Times New Roman" w:hAnsi="Times New Roman"/>
          <w:spacing w:val="-1"/>
          <w:sz w:val="28"/>
          <w:szCs w:val="28"/>
        </w:rPr>
        <w:t>м</w:t>
      </w:r>
      <w:r w:rsidRPr="00EC4BA0">
        <w:rPr>
          <w:rFonts w:ascii="Times New Roman" w:hAnsi="Times New Roman"/>
          <w:sz w:val="28"/>
          <w:szCs w:val="28"/>
        </w:rPr>
        <w:t>ений и практического опыта (Таблица 5).</w:t>
      </w:r>
    </w:p>
    <w:p w:rsidR="00B0191C" w:rsidRDefault="00B0191C" w:rsidP="00B0191C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0191C" w:rsidRDefault="00B0191C" w:rsidP="00B0191C">
      <w:pPr>
        <w:pStyle w:val="a4"/>
        <w:widowControl w:val="0"/>
        <w:autoSpaceDE w:val="0"/>
        <w:autoSpaceDN w:val="0"/>
        <w:adjustRightInd w:val="0"/>
        <w:spacing w:before="72" w:after="0" w:line="240" w:lineRule="auto"/>
        <w:ind w:left="0"/>
        <w:jc w:val="right"/>
        <w:outlineLvl w:val="0"/>
        <w:rPr>
          <w:rFonts w:ascii="Times New Roman" w:hAnsi="Times New Roman"/>
          <w:sz w:val="28"/>
          <w:szCs w:val="28"/>
        </w:rPr>
      </w:pPr>
      <w:r w:rsidRPr="00ED1998">
        <w:rPr>
          <w:rFonts w:ascii="Times New Roman" w:hAnsi="Times New Roman"/>
          <w:sz w:val="28"/>
          <w:szCs w:val="28"/>
        </w:rPr>
        <w:t>Таблица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429"/>
        <w:gridCol w:w="3020"/>
      </w:tblGrid>
      <w:tr w:rsidR="00B0191C" w:rsidRPr="00197D35" w:rsidTr="00B0191C">
        <w:tc>
          <w:tcPr>
            <w:tcW w:w="3122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3429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0191C" w:rsidRPr="00197D35" w:rsidTr="00B0191C">
        <w:tc>
          <w:tcPr>
            <w:tcW w:w="3122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29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Style w:val="112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left="180"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191C" w:rsidRPr="00197D35" w:rsidTr="00B0191C">
        <w:trPr>
          <w:trHeight w:val="3171"/>
        </w:trPr>
        <w:tc>
          <w:tcPr>
            <w:tcW w:w="3122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1.1. Эксплуатировать подвижной состав железных дорог</w:t>
            </w:r>
          </w:p>
        </w:tc>
        <w:tc>
          <w:tcPr>
            <w:tcW w:w="3429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170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 xml:space="preserve">Точность выполнения основных видов работ по подготовке систем ЭПС к работе и управлению системами ЭПС в соответствии с требованиями ПТЭ; </w:t>
            </w:r>
            <w:r w:rsidRPr="00197D35">
              <w:rPr>
                <w:rStyle w:val="112"/>
                <w:sz w:val="24"/>
                <w:szCs w:val="24"/>
              </w:rPr>
              <w:t>Соответствие порядка действий локомотивной бригады требованиям ПТЭ;</w:t>
            </w:r>
          </w:p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170"/>
              <w:rPr>
                <w:rStyle w:val="112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Правильность оформления поездной документации.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rPr>
          <w:trHeight w:val="4803"/>
        </w:trPr>
        <w:tc>
          <w:tcPr>
            <w:tcW w:w="3122" w:type="dxa"/>
          </w:tcPr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spacing w:line="272" w:lineRule="exact"/>
              <w:ind w:left="142"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ПК 1.2. Производить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D35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подвижного состава железных дорог в соответствии с требованиями технологических процессов</w:t>
            </w:r>
          </w:p>
        </w:tc>
        <w:tc>
          <w:tcPr>
            <w:tcW w:w="3429" w:type="dxa"/>
            <w:vAlign w:val="center"/>
          </w:tcPr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Верный выбор диагностических параметров для определения технического состояния ЭПС, его узлов, агрегатов и систем;</w:t>
            </w:r>
          </w:p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Правильность определения технического состояния ЭПС, его узлов, агрегатов и систем;</w:t>
            </w:r>
          </w:p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Выполнение ТО и ремонта узлов, агрегатов и систем ЭПС в соответствии с требованиями технологических процессов;</w:t>
            </w:r>
          </w:p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Обоснованность выбора слесарного инструмента при выполнении работ.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rPr>
          <w:trHeight w:val="2973"/>
        </w:trPr>
        <w:tc>
          <w:tcPr>
            <w:tcW w:w="3122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lastRenderedPageBreak/>
              <w:t>ПК 1.3. Обеспечивать безопасность движения подвижного состава</w:t>
            </w:r>
          </w:p>
        </w:tc>
        <w:tc>
          <w:tcPr>
            <w:tcW w:w="3429" w:type="dxa"/>
          </w:tcPr>
          <w:p w:rsidR="00B0191C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Соблюдение правил техники безопасности и норм охраны труда при выполнении слесарных работ.</w:t>
            </w:r>
          </w:p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и умелое использование н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C256E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 и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c>
          <w:tcPr>
            <w:tcW w:w="3122" w:type="dxa"/>
          </w:tcPr>
          <w:p w:rsidR="00B0191C" w:rsidRPr="00197D35" w:rsidRDefault="00B0191C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2.1. Планировать и организовывать производственные работы коллективом исполнителей</w:t>
            </w:r>
          </w:p>
        </w:tc>
        <w:tc>
          <w:tcPr>
            <w:tcW w:w="3429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Умение планировать и организовывать производственные работы коллективом исполнителей.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c>
          <w:tcPr>
            <w:tcW w:w="3122" w:type="dxa"/>
          </w:tcPr>
          <w:p w:rsidR="00B0191C" w:rsidRPr="00197D35" w:rsidRDefault="00B0191C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2.2. Планировать и организовывать мероприятия по соблюдению норм безопасных условий труда</w:t>
            </w:r>
          </w:p>
        </w:tc>
        <w:tc>
          <w:tcPr>
            <w:tcW w:w="3429" w:type="dxa"/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ind w:left="34"/>
              <w:rPr>
                <w:rStyle w:val="112"/>
                <w:b w:val="0"/>
                <w:bCs w:val="0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Выполнение работ с соблюдением норм охраны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c>
          <w:tcPr>
            <w:tcW w:w="3122" w:type="dxa"/>
          </w:tcPr>
          <w:p w:rsidR="00B0191C" w:rsidRPr="00197D35" w:rsidRDefault="00B0191C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2.3. Контролировать и оценивать качество выполняемых работ</w:t>
            </w:r>
          </w:p>
        </w:tc>
        <w:tc>
          <w:tcPr>
            <w:tcW w:w="3429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Умение контролировать и оценивать качество выполняемых работ.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c>
          <w:tcPr>
            <w:tcW w:w="3122" w:type="dxa"/>
          </w:tcPr>
          <w:p w:rsidR="00B0191C" w:rsidRPr="00197D35" w:rsidRDefault="00B0191C" w:rsidP="00687DE7">
            <w:pPr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ПК 3.1. Оформлять техническую и технологическую документацию</w:t>
            </w:r>
          </w:p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b w:val="0"/>
                <w:sz w:val="24"/>
                <w:szCs w:val="24"/>
              </w:rPr>
            </w:pPr>
            <w:r w:rsidRPr="00197D35">
              <w:rPr>
                <w:rStyle w:val="112"/>
                <w:sz w:val="24"/>
                <w:szCs w:val="24"/>
              </w:rPr>
              <w:t>Умение оформления технической и технологической документации.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  <w:tr w:rsidR="00B0191C" w:rsidRPr="00197D35" w:rsidTr="00B0191C">
        <w:trPr>
          <w:trHeight w:val="1988"/>
        </w:trPr>
        <w:tc>
          <w:tcPr>
            <w:tcW w:w="3122" w:type="dxa"/>
          </w:tcPr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lastRenderedPageBreak/>
              <w:t xml:space="preserve">ПК 3.2. Разрабатывать технологические процессы на ремонт отдельных деталей и узлов подвижного </w:t>
            </w:r>
            <w:proofErr w:type="gramStart"/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>состава</w:t>
            </w:r>
            <w:proofErr w:type="gramEnd"/>
            <w:r w:rsidRPr="00197D35">
              <w:rPr>
                <w:rFonts w:ascii="Times New Roman" w:eastAsia="Arial Unicode MS" w:hAnsi="Times New Roman"/>
                <w:iCs/>
                <w:color w:val="000000"/>
                <w:sz w:val="24"/>
                <w:szCs w:val="24"/>
              </w:rPr>
              <w:t xml:space="preserve"> железных дорог в соответствии с нормативной документацией.</w:t>
            </w:r>
          </w:p>
        </w:tc>
        <w:tc>
          <w:tcPr>
            <w:tcW w:w="3429" w:type="dxa"/>
          </w:tcPr>
          <w:p w:rsidR="00B0191C" w:rsidRPr="00197D35" w:rsidRDefault="00B0191C" w:rsidP="00687DE7">
            <w:pPr>
              <w:widowControl w:val="0"/>
              <w:autoSpaceDE w:val="0"/>
              <w:autoSpaceDN w:val="0"/>
              <w:adjustRightInd w:val="0"/>
              <w:ind w:left="34" w:right="141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при выполнении слесарных работ;</w:t>
            </w:r>
          </w:p>
          <w:p w:rsidR="00B0191C" w:rsidRPr="00197D35" w:rsidRDefault="00B0191C" w:rsidP="00687DE7">
            <w:pPr>
              <w:pStyle w:val="60"/>
              <w:shd w:val="clear" w:color="auto" w:fill="auto"/>
              <w:spacing w:before="0" w:line="240" w:lineRule="auto"/>
              <w:ind w:right="-2"/>
              <w:rPr>
                <w:rStyle w:val="112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Умение выбирать необходимую техническую и технологическую документацию.</w:t>
            </w:r>
          </w:p>
        </w:tc>
        <w:tc>
          <w:tcPr>
            <w:tcW w:w="3020" w:type="dxa"/>
          </w:tcPr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Текущий контроль при посещении мест прохождения практики: наблюдение и оценка при выполнении работ.</w:t>
            </w:r>
          </w:p>
          <w:p w:rsidR="00B0191C" w:rsidRPr="00197D35" w:rsidRDefault="00B0191C" w:rsidP="00687DE7">
            <w:pPr>
              <w:pStyle w:val="a4"/>
              <w:widowControl w:val="0"/>
              <w:autoSpaceDE w:val="0"/>
              <w:autoSpaceDN w:val="0"/>
              <w:adjustRightInd w:val="0"/>
              <w:spacing w:before="72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97D35">
              <w:rPr>
                <w:rFonts w:ascii="Times New Roman" w:hAnsi="Times New Roman"/>
                <w:sz w:val="24"/>
                <w:szCs w:val="24"/>
              </w:rPr>
              <w:t>Промежуточная аттестация: дифференцированный зачет</w:t>
            </w:r>
          </w:p>
        </w:tc>
      </w:tr>
    </w:tbl>
    <w:p w:rsidR="00B0191C" w:rsidRDefault="00B0191C" w:rsidP="00B0191C">
      <w:pPr>
        <w:spacing w:after="0" w:line="240" w:lineRule="auto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B0191C" w:rsidRPr="00A91728" w:rsidRDefault="00B0191C" w:rsidP="00B0191C">
      <w:pPr>
        <w:widowControl w:val="0"/>
        <w:autoSpaceDE w:val="0"/>
        <w:autoSpaceDN w:val="0"/>
        <w:adjustRightInd w:val="0"/>
        <w:spacing w:after="0" w:line="240" w:lineRule="auto"/>
        <w:ind w:left="142" w:right="-2" w:firstLine="720"/>
        <w:jc w:val="both"/>
        <w:rPr>
          <w:rFonts w:ascii="Times New Roman" w:hAnsi="Times New Roman"/>
          <w:sz w:val="28"/>
          <w:szCs w:val="28"/>
        </w:rPr>
      </w:pPr>
      <w:r w:rsidRPr="00A91728">
        <w:rPr>
          <w:rFonts w:ascii="Times New Roman" w:hAnsi="Times New Roman"/>
          <w:sz w:val="28"/>
          <w:szCs w:val="28"/>
        </w:rPr>
        <w:t>Формы и методы контроля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оценки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результатов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практики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z w:val="28"/>
          <w:szCs w:val="28"/>
        </w:rPr>
        <w:t>позволяют проверить у</w:t>
      </w:r>
      <w:r w:rsidRPr="00A91728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91728">
        <w:rPr>
          <w:rFonts w:ascii="Times New Roman" w:hAnsi="Times New Roman"/>
          <w:spacing w:val="-1"/>
          <w:sz w:val="28"/>
          <w:szCs w:val="28"/>
        </w:rPr>
        <w:t>об</w:t>
      </w:r>
      <w:r w:rsidRPr="00A91728">
        <w:rPr>
          <w:rFonts w:ascii="Times New Roman" w:hAnsi="Times New Roman"/>
          <w:spacing w:val="1"/>
          <w:sz w:val="28"/>
          <w:szCs w:val="28"/>
        </w:rPr>
        <w:t>у</w:t>
      </w:r>
      <w:r w:rsidRPr="00A91728">
        <w:rPr>
          <w:rFonts w:ascii="Times New Roman" w:hAnsi="Times New Roman"/>
          <w:sz w:val="28"/>
          <w:szCs w:val="28"/>
        </w:rPr>
        <w:t>ча</w:t>
      </w:r>
      <w:r w:rsidRPr="00A91728">
        <w:rPr>
          <w:rFonts w:ascii="Times New Roman" w:hAnsi="Times New Roman"/>
          <w:spacing w:val="-1"/>
          <w:sz w:val="28"/>
          <w:szCs w:val="28"/>
        </w:rPr>
        <w:t>ющих</w:t>
      </w:r>
      <w:r w:rsidRPr="00A91728">
        <w:rPr>
          <w:rFonts w:ascii="Times New Roman" w:hAnsi="Times New Roman"/>
          <w:sz w:val="28"/>
          <w:szCs w:val="28"/>
        </w:rPr>
        <w:t xml:space="preserve">ся развитие общих компетенций и обеспечивающих </w:t>
      </w:r>
      <w:r w:rsidRPr="00A91728">
        <w:rPr>
          <w:rFonts w:ascii="Times New Roman" w:hAnsi="Times New Roman"/>
          <w:spacing w:val="1"/>
          <w:sz w:val="28"/>
          <w:szCs w:val="28"/>
        </w:rPr>
        <w:t>и</w:t>
      </w:r>
      <w:r w:rsidRPr="00A91728">
        <w:rPr>
          <w:rFonts w:ascii="Times New Roman" w:hAnsi="Times New Roman"/>
          <w:sz w:val="28"/>
          <w:szCs w:val="28"/>
        </w:rPr>
        <w:t>х</w:t>
      </w:r>
      <w:r w:rsidRPr="00A91728">
        <w:rPr>
          <w:rFonts w:ascii="Times New Roman" w:hAnsi="Times New Roman"/>
          <w:spacing w:val="-1"/>
          <w:sz w:val="28"/>
          <w:szCs w:val="28"/>
        </w:rPr>
        <w:t xml:space="preserve"> знаний и </w:t>
      </w:r>
      <w:r w:rsidRPr="00A91728">
        <w:rPr>
          <w:rFonts w:ascii="Times New Roman" w:hAnsi="Times New Roman"/>
          <w:spacing w:val="2"/>
          <w:sz w:val="28"/>
          <w:szCs w:val="28"/>
        </w:rPr>
        <w:t>у</w:t>
      </w:r>
      <w:r w:rsidRPr="00A91728">
        <w:rPr>
          <w:rFonts w:ascii="Times New Roman" w:hAnsi="Times New Roman"/>
          <w:spacing w:val="-1"/>
          <w:sz w:val="28"/>
          <w:szCs w:val="28"/>
        </w:rPr>
        <w:t>м</w:t>
      </w:r>
      <w:r w:rsidRPr="00A91728">
        <w:rPr>
          <w:rFonts w:ascii="Times New Roman" w:hAnsi="Times New Roman"/>
          <w:sz w:val="28"/>
          <w:szCs w:val="28"/>
        </w:rPr>
        <w:t>ений (Таблица 6).</w:t>
      </w:r>
    </w:p>
    <w:p w:rsidR="00B0191C" w:rsidRPr="00A91728" w:rsidRDefault="00B0191C" w:rsidP="00B0191C">
      <w:pPr>
        <w:widowControl w:val="0"/>
        <w:autoSpaceDE w:val="0"/>
        <w:autoSpaceDN w:val="0"/>
        <w:adjustRightInd w:val="0"/>
        <w:spacing w:before="29" w:after="0" w:line="240" w:lineRule="auto"/>
        <w:ind w:left="142" w:right="87" w:firstLine="720"/>
        <w:jc w:val="right"/>
        <w:rPr>
          <w:rFonts w:ascii="Times New Roman" w:hAnsi="Times New Roman"/>
          <w:sz w:val="28"/>
          <w:szCs w:val="28"/>
        </w:rPr>
      </w:pPr>
      <w:r w:rsidRPr="00A91728">
        <w:rPr>
          <w:rFonts w:ascii="Times New Roman" w:hAnsi="Times New Roman"/>
          <w:sz w:val="28"/>
          <w:szCs w:val="28"/>
        </w:rPr>
        <w:t>Таблица 6</w:t>
      </w:r>
    </w:p>
    <w:tbl>
      <w:tblPr>
        <w:tblW w:w="992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828"/>
        <w:gridCol w:w="2551"/>
      </w:tblGrid>
      <w:tr w:rsidR="00B0191C" w:rsidRPr="00A91728" w:rsidTr="00687DE7">
        <w:trPr>
          <w:trHeight w:hRule="exact" w:val="1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95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и оценки результата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" w:right="1" w:firstLine="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контроля</w:t>
            </w:r>
            <w:r w:rsidRPr="00A9172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b/>
                <w:bCs/>
                <w:sz w:val="24"/>
                <w:szCs w:val="24"/>
              </w:rPr>
              <w:t>и оценки</w:t>
            </w:r>
          </w:p>
        </w:tc>
      </w:tr>
      <w:tr w:rsidR="00B0191C" w:rsidRPr="00A91728" w:rsidTr="00687DE7">
        <w:trPr>
          <w:trHeight w:hRule="exact" w:val="28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9" w:right="12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4" w:right="2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4" w:right="9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7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191C" w:rsidRPr="00A91728" w:rsidTr="00687DE7">
        <w:trPr>
          <w:trHeight w:hRule="exact" w:val="24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ОК 1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Демонстрация устойчивого интереса к изучаемому материалу, заинтересованность в правильности выполняемых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9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2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Обоснованность выбора, методов и приемов производства работ; Демонстрация эффективности и качества выполнения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5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ОК 3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П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Умение принимать решения в стандартных и нестандартных ситуациях, знание ответственности за принятие решений при их возникновении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338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after="0" w:line="235" w:lineRule="auto"/>
              <w:ind w:left="142" w:righ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ОК 4</w:t>
            </w:r>
            <w:proofErr w:type="gramStart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eastAsia="Arial Unicode MS" w:hAnsi="Times New Roman"/>
                <w:sz w:val="24"/>
                <w:szCs w:val="24"/>
              </w:rPr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Умение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41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ОК 5</w:t>
            </w:r>
            <w:proofErr w:type="gramStart"/>
            <w:r w:rsidRPr="00A9172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спользовать</w:t>
            </w:r>
            <w:r w:rsidRPr="00A91728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омм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никационных техно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огий в пр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suppressAutoHyphens/>
              <w:autoSpaceDE w:val="0"/>
              <w:autoSpaceDN w:val="0"/>
              <w:adjustRightInd w:val="0"/>
              <w:spacing w:after="0" w:line="267" w:lineRule="exact"/>
              <w:ind w:left="142" w:right="153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использовать информационн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комм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никационные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хнологии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728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2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6</w:t>
            </w:r>
            <w:proofErr w:type="gramStart"/>
            <w:r w:rsidRPr="00A9172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аботать</w:t>
            </w:r>
            <w:r w:rsidRPr="00A91728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 коллективе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и команде, 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ффективно общаться с коллега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и, руководство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 потребителями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Практический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опыт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Pr="00A91728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 команде,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общения с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об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чающимис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 инженерно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-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педаг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гическим составом, мастерами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25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7</w:t>
            </w:r>
            <w:proofErr w:type="gramStart"/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рать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на себя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сть за рабо</w:t>
            </w:r>
            <w:r w:rsidRPr="00A9172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у членов команды (подчиненных), рез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льтат выполнения зада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брать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себя</w:t>
            </w:r>
            <w:r w:rsidRPr="00A91728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ответ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тве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A9172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за рабо</w:t>
            </w:r>
            <w:r w:rsidRPr="00A9172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Pr="00A91728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команд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,</w:t>
            </w:r>
            <w:r w:rsidRPr="00A9172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рез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льтат</w:t>
            </w:r>
            <w:r w:rsidRPr="00A91728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выполнения зада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39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9172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A91728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определять задачи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професс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онального и личностного развития,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заниматься самообразованием, осоз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анно планировать повы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квалификации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Style w:val="FontStyle52"/>
                <w:sz w:val="24"/>
                <w:szCs w:val="24"/>
              </w:rPr>
              <w:t>Умение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  <w:tr w:rsidR="00B0191C" w:rsidRPr="00A91728" w:rsidTr="00687DE7">
        <w:trPr>
          <w:trHeight w:hRule="exact" w:val="24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8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К 9</w:t>
            </w:r>
            <w:proofErr w:type="gramStart"/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A91728">
              <w:rPr>
                <w:rFonts w:ascii="Times New Roman" w:hAnsi="Times New Roman"/>
                <w:sz w:val="24"/>
                <w:szCs w:val="24"/>
              </w:rPr>
              <w:t>риентироваться</w:t>
            </w:r>
            <w:r w:rsidRPr="00A91728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 условиях частой</w:t>
            </w: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Pr="00A91728" w:rsidRDefault="00B0191C" w:rsidP="00687DE7">
            <w:pPr>
              <w:spacing w:after="0" w:line="240" w:lineRule="auto"/>
              <w:ind w:left="34" w:right="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ение ориентироваться</w:t>
            </w:r>
            <w:r w:rsidRPr="00A91728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1728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сл</w:t>
            </w:r>
            <w:r w:rsidRPr="00A9172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>виях частой смены технологий в профессиональной деятельности</w:t>
            </w:r>
            <w:r w:rsidRPr="00A917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1C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 н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аблюдение и оценка при выполнении работ по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A91728">
              <w:rPr>
                <w:rFonts w:ascii="Times New Roman" w:hAnsi="Times New Roman"/>
                <w:sz w:val="24"/>
                <w:szCs w:val="24"/>
              </w:rPr>
              <w:t xml:space="preserve">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91C" w:rsidRPr="00A91728" w:rsidRDefault="00B0191C" w:rsidP="0068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91728">
              <w:rPr>
                <w:rFonts w:ascii="Times New Roman" w:hAnsi="Times New Roman"/>
                <w:sz w:val="24"/>
                <w:szCs w:val="24"/>
              </w:rPr>
              <w:t>Промежуточная аттестация: оценка освоения компетенции</w:t>
            </w:r>
          </w:p>
        </w:tc>
      </w:tr>
    </w:tbl>
    <w:p w:rsidR="00B0191C" w:rsidRDefault="00B0191C" w:rsidP="00B0191C">
      <w:pPr>
        <w:ind w:firstLine="851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</w:p>
    <w:p w:rsidR="00B0191C" w:rsidRPr="0042113D" w:rsidRDefault="00B0191C" w:rsidP="00B0191C">
      <w:pPr>
        <w:ind w:firstLine="851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r w:rsidRPr="0042113D">
        <w:rPr>
          <w:rFonts w:ascii="Times New Roman" w:hAnsi="Times New Roman"/>
          <w:b/>
          <w:bCs/>
          <w:spacing w:val="4"/>
          <w:sz w:val="28"/>
          <w:szCs w:val="28"/>
        </w:rPr>
        <w:t xml:space="preserve">5.2 Результаты практики </w:t>
      </w:r>
    </w:p>
    <w:p w:rsidR="00B0191C" w:rsidRDefault="00B0191C" w:rsidP="00B0191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4"/>
          <w:sz w:val="28"/>
          <w:szCs w:val="28"/>
        </w:rPr>
      </w:pPr>
      <w:proofErr w:type="gramStart"/>
      <w:r w:rsidRPr="0042113D">
        <w:rPr>
          <w:rFonts w:ascii="Times New Roman" w:hAnsi="Times New Roman"/>
          <w:sz w:val="28"/>
          <w:szCs w:val="28"/>
        </w:rPr>
        <w:t>Практика завершается выставлением оценки за дифференцированный зачет при условии положительного аттестационного листа по практике руководителей практики об уровне освоения профессиональных компетенций; наличия положительной характеристики на обучающегося по освоению компетенций в период прохождения практики; полноты и своевременности представления отчета о практике в соответствии с заданием на практику.</w:t>
      </w:r>
      <w:proofErr w:type="gramEnd"/>
    </w:p>
    <w:p w:rsidR="00537D23" w:rsidRPr="00B0191C" w:rsidRDefault="00B0191C" w:rsidP="00B0191C">
      <w:pPr>
        <w:spacing w:after="0" w:line="240" w:lineRule="auto"/>
        <w:rPr>
          <w:rFonts w:ascii="Times New Roman" w:hAnsi="Times New Roman"/>
          <w:bCs/>
          <w:spacing w:val="4"/>
          <w:sz w:val="28"/>
          <w:szCs w:val="28"/>
        </w:rPr>
      </w:pPr>
      <w:bookmarkStart w:id="1" w:name="_GoBack"/>
      <w:bookmarkEnd w:id="1"/>
    </w:p>
    <w:sectPr w:rsidR="00537D23" w:rsidRPr="00B0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A8" w:rsidRPr="00470FA8" w:rsidRDefault="00B0191C" w:rsidP="00470F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5692"/>
      <w:docPartObj>
        <w:docPartGallery w:val="Page Numbers (Bottom of Page)"/>
        <w:docPartUnique/>
      </w:docPartObj>
    </w:sdtPr>
    <w:sdtEndPr/>
    <w:sdtContent>
      <w:p w:rsidR="00470FA8" w:rsidRDefault="00B019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FA8" w:rsidRDefault="00B0191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D21"/>
    <w:multiLevelType w:val="multilevel"/>
    <w:tmpl w:val="62EA18A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8D"/>
    <w:rsid w:val="00B0191C"/>
    <w:rsid w:val="00B02050"/>
    <w:rsid w:val="00BF107F"/>
    <w:rsid w:val="00E7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91C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0191C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91C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footer"/>
    <w:basedOn w:val="a"/>
    <w:link w:val="a6"/>
    <w:uiPriority w:val="99"/>
    <w:rsid w:val="00B0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91C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link w:val="60"/>
    <w:uiPriority w:val="99"/>
    <w:locked/>
    <w:rsid w:val="00B0191C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0191C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B0191C"/>
    <w:rPr>
      <w:rFonts w:ascii="Times New Roman" w:hAnsi="Times New Roman"/>
      <w:sz w:val="26"/>
    </w:rPr>
  </w:style>
  <w:style w:type="character" w:customStyle="1" w:styleId="112">
    <w:name w:val="Основной текст + 112"/>
    <w:aliases w:val="5 pt5,Полужирный"/>
    <w:basedOn w:val="a0"/>
    <w:uiPriority w:val="99"/>
    <w:rsid w:val="00B0191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B0191C"/>
    <w:pPr>
      <w:ind w:left="720"/>
      <w:contextualSpacing/>
    </w:pPr>
    <w:rPr>
      <w:rFonts w:eastAsia="Calibri"/>
    </w:rPr>
  </w:style>
  <w:style w:type="character" w:styleId="a7">
    <w:name w:val="Hyperlink"/>
    <w:uiPriority w:val="99"/>
    <w:unhideWhenUsed/>
    <w:rsid w:val="00B01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19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191C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B0191C"/>
    <w:rPr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0191C"/>
    <w:pPr>
      <w:shd w:val="clear" w:color="auto" w:fill="FFFFFF"/>
      <w:spacing w:after="60" w:line="317" w:lineRule="exact"/>
      <w:jc w:val="center"/>
    </w:pPr>
    <w:rPr>
      <w:rFonts w:asciiTheme="minorHAnsi" w:eastAsiaTheme="minorHAnsi" w:hAnsiTheme="minorHAnsi" w:cstheme="minorBidi"/>
      <w:sz w:val="27"/>
      <w:lang w:eastAsia="en-US"/>
    </w:rPr>
  </w:style>
  <w:style w:type="paragraph" w:styleId="a5">
    <w:name w:val="footer"/>
    <w:basedOn w:val="a"/>
    <w:link w:val="a6"/>
    <w:uiPriority w:val="99"/>
    <w:rsid w:val="00B0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191C"/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link w:val="60"/>
    <w:uiPriority w:val="99"/>
    <w:locked/>
    <w:rsid w:val="00B0191C"/>
    <w:rPr>
      <w:sz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0191C"/>
    <w:pPr>
      <w:shd w:val="clear" w:color="auto" w:fill="FFFFFF"/>
      <w:spacing w:before="360" w:after="0" w:line="240" w:lineRule="atLeast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FontStyle52">
    <w:name w:val="Font Style52"/>
    <w:rsid w:val="00B0191C"/>
    <w:rPr>
      <w:rFonts w:ascii="Times New Roman" w:hAnsi="Times New Roman"/>
      <w:sz w:val="26"/>
    </w:rPr>
  </w:style>
  <w:style w:type="character" w:customStyle="1" w:styleId="112">
    <w:name w:val="Основной текст + 112"/>
    <w:aliases w:val="5 pt5,Полужирный"/>
    <w:basedOn w:val="a0"/>
    <w:uiPriority w:val="99"/>
    <w:rsid w:val="00B0191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">
    <w:name w:val="Абзац списка1"/>
    <w:basedOn w:val="a"/>
    <w:rsid w:val="00B0191C"/>
    <w:pPr>
      <w:ind w:left="720"/>
      <w:contextualSpacing/>
    </w:pPr>
    <w:rPr>
      <w:rFonts w:eastAsia="Calibri"/>
    </w:rPr>
  </w:style>
  <w:style w:type="character" w:styleId="a7">
    <w:name w:val="Hyperlink"/>
    <w:uiPriority w:val="99"/>
    <w:unhideWhenUsed/>
    <w:rsid w:val="00B01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0004" TargetMode="External"/><Relationship Id="rId13" Type="http://schemas.openxmlformats.org/officeDocument/2006/relationships/hyperlink" Target="https://e.lanbook.com/book/80014" TargetMode="External"/><Relationship Id="rId18" Type="http://schemas.openxmlformats.org/officeDocument/2006/relationships/hyperlink" Target="http://e.lanbook.com/book/9092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lanbook.com/book/90922" TargetMode="External"/><Relationship Id="rId7" Type="http://schemas.openxmlformats.org/officeDocument/2006/relationships/footer" Target="footer2.xml"/><Relationship Id="rId12" Type="http://schemas.openxmlformats.org/officeDocument/2006/relationships/hyperlink" Target="https://e.lanbook.com/book/90947" TargetMode="External"/><Relationship Id="rId17" Type="http://schemas.openxmlformats.org/officeDocument/2006/relationships/hyperlink" Target="http://e.lanbook.com/book/9095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lanbook.com/book/90938" TargetMode="External"/><Relationship Id="rId20" Type="http://schemas.openxmlformats.org/officeDocument/2006/relationships/hyperlink" Target="http://e.lanbook.com/book/90921" TargetMode="Externa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s://e.lanbook.com/book/9094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0937" TargetMode="External"/><Relationship Id="rId23" Type="http://schemas.openxmlformats.org/officeDocument/2006/relationships/hyperlink" Target="https://e.lanbook.com/book/99619" TargetMode="External"/><Relationship Id="rId10" Type="http://schemas.openxmlformats.org/officeDocument/2006/relationships/hyperlink" Target="https://e.lanbook.com/book/80005" TargetMode="External"/><Relationship Id="rId19" Type="http://schemas.openxmlformats.org/officeDocument/2006/relationships/hyperlink" Target="http://e.lanbook.com/book/909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0941" TargetMode="External"/><Relationship Id="rId14" Type="http://schemas.openxmlformats.org/officeDocument/2006/relationships/hyperlink" Target="https://e.lanbook.com/book/80040" TargetMode="External"/><Relationship Id="rId22" Type="http://schemas.openxmlformats.org/officeDocument/2006/relationships/hyperlink" Target="https://e.lanbook.com/book/8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3668</Words>
  <Characters>20911</Characters>
  <Application>Microsoft Office Word</Application>
  <DocSecurity>0</DocSecurity>
  <Lines>174</Lines>
  <Paragraphs>49</Paragraphs>
  <ScaleCrop>false</ScaleCrop>
  <Company/>
  <LinksUpToDate>false</LinksUpToDate>
  <CharactersWithSpaces>24530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Павловна Костерина</dc:creator>
  <cp:keywords/>
  <dc:description/>
  <cp:lastModifiedBy>Ирина Павловна Костерина</cp:lastModifiedBy>
  <cp:revision>2</cp:revision>
  <dcterms:created xsi:type="dcterms:W3CDTF">2022-09-13T10:22:00Z</dcterms:created>
  <dcterms:modified xsi:type="dcterms:W3CDTF">2022-09-13T10:28:00Z</dcterms:modified>
</cp:coreProperties>
</file>