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30" w:rsidRPr="00520830" w:rsidRDefault="00520830" w:rsidP="00520830">
      <w:pPr>
        <w:ind w:right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520830">
        <w:rPr>
          <w:b/>
          <w:sz w:val="28"/>
          <w:szCs w:val="28"/>
        </w:rPr>
        <w:t>П</w:t>
      </w:r>
      <w:r w:rsidRPr="00520830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>высшего образования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>«Уральский государственный университет путей сообщения»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 xml:space="preserve">(ПИЖТ </w:t>
      </w:r>
      <w:proofErr w:type="spellStart"/>
      <w:r w:rsidRPr="00520830">
        <w:rPr>
          <w:sz w:val="28"/>
          <w:szCs w:val="28"/>
        </w:rPr>
        <w:t>УрГУПС</w:t>
      </w:r>
      <w:proofErr w:type="spellEnd"/>
      <w:r w:rsidRPr="00520830">
        <w:rPr>
          <w:sz w:val="28"/>
          <w:szCs w:val="28"/>
        </w:rPr>
        <w:t>)</w:t>
      </w:r>
    </w:p>
    <w:p w:rsidR="00520830" w:rsidRPr="00520830" w:rsidRDefault="00520830" w:rsidP="00520830">
      <w:pPr>
        <w:ind w:right="0"/>
        <w:jc w:val="center"/>
        <w:rPr>
          <w:sz w:val="28"/>
        </w:rPr>
      </w:pPr>
    </w:p>
    <w:p w:rsidR="00520830" w:rsidRPr="00520830" w:rsidRDefault="00520830" w:rsidP="00520830">
      <w:pPr>
        <w:ind w:right="0"/>
        <w:jc w:val="right"/>
        <w:rPr>
          <w:b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520830">
        <w:rPr>
          <w:b/>
          <w:bCs/>
          <w:color w:val="000000"/>
          <w:sz w:val="40"/>
          <w:szCs w:val="40"/>
        </w:rPr>
        <w:t>РАБОЧАЯ ПРОГРАММА</w:t>
      </w: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520830" w:rsidRPr="002752D4" w:rsidRDefault="00520830" w:rsidP="00520830">
      <w:pPr>
        <w:jc w:val="center"/>
        <w:rPr>
          <w:b/>
          <w:sz w:val="28"/>
          <w:szCs w:val="28"/>
        </w:rPr>
      </w:pPr>
      <w:r w:rsidRPr="00520830">
        <w:rPr>
          <w:bCs/>
          <w:color w:val="000000"/>
          <w:sz w:val="28"/>
          <w:szCs w:val="28"/>
        </w:rPr>
        <w:t>дисциплины:</w:t>
      </w:r>
      <w:r w:rsidRPr="005208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ОП.10</w:t>
      </w:r>
      <w:r w:rsidRPr="002752D4">
        <w:rPr>
          <w:b/>
          <w:sz w:val="28"/>
          <w:szCs w:val="28"/>
        </w:rPr>
        <w:t xml:space="preserve"> ТРАНСПОРТНАЯ БЕЗОПАСНОСТЬ</w:t>
      </w:r>
    </w:p>
    <w:p w:rsidR="00520830" w:rsidRPr="00520830" w:rsidRDefault="00520830" w:rsidP="00520830">
      <w:pPr>
        <w:widowControl w:val="0"/>
        <w:suppressAutoHyphens/>
        <w:autoSpaceDE w:val="0"/>
        <w:ind w:right="0" w:firstLine="900"/>
        <w:jc w:val="center"/>
        <w:rPr>
          <w:rFonts w:eastAsia="Andale Sans UI"/>
          <w:b/>
          <w:kern w:val="1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rPr>
          <w:color w:val="000000"/>
          <w:sz w:val="28"/>
          <w:szCs w:val="28"/>
          <w:highlight w:val="yellow"/>
        </w:rPr>
      </w:pPr>
    </w:p>
    <w:p w:rsidR="00520830" w:rsidRPr="00520830" w:rsidRDefault="00520830" w:rsidP="00520830">
      <w:pPr>
        <w:widowControl w:val="0"/>
        <w:suppressAutoHyphens/>
        <w:autoSpaceDE w:val="0"/>
        <w:ind w:right="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520830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520830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520830" w:rsidRPr="00520830" w:rsidRDefault="00520830" w:rsidP="00520830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520830" w:rsidRPr="00520830" w:rsidRDefault="00520830" w:rsidP="00520830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520830" w:rsidRDefault="00520830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520830">
        <w:rPr>
          <w:color w:val="000000"/>
          <w:sz w:val="28"/>
          <w:szCs w:val="28"/>
        </w:rPr>
        <w:t xml:space="preserve">Пермь </w:t>
      </w:r>
      <w:r w:rsidR="00534BC3">
        <w:rPr>
          <w:color w:val="000000"/>
          <w:sz w:val="28"/>
          <w:szCs w:val="28"/>
        </w:rPr>
        <w:t>2022</w:t>
      </w:r>
    </w:p>
    <w:p w:rsidR="00520830" w:rsidRDefault="00520830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0830" w:rsidRPr="00520830" w:rsidTr="003468F7">
        <w:tc>
          <w:tcPr>
            <w:tcW w:w="4785" w:type="dxa"/>
          </w:tcPr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520830" w:rsidRPr="00520830" w:rsidRDefault="00520830" w:rsidP="00520830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520830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520830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520830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520830" w:rsidRPr="00520830" w:rsidRDefault="00520830" w:rsidP="00520830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20830" w:rsidRPr="00520830" w:rsidTr="003468F7">
        <w:tc>
          <w:tcPr>
            <w:tcW w:w="4785" w:type="dxa"/>
          </w:tcPr>
          <w:p w:rsidR="00520830" w:rsidRPr="00520830" w:rsidRDefault="00520830" w:rsidP="00520830">
            <w:pPr>
              <w:ind w:right="0"/>
              <w:jc w:val="left"/>
              <w:rPr>
                <w:color w:val="000000"/>
              </w:rPr>
            </w:pPr>
            <w:r w:rsidRPr="00520830">
              <w:rPr>
                <w:color w:val="000000"/>
              </w:rPr>
              <w:t>ОДОБРЕНА</w:t>
            </w:r>
          </w:p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520830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520830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 xml:space="preserve">Протокол№ _1_ от «__31_» ____августа____ </w:t>
            </w:r>
            <w:r w:rsidR="00534BC3">
              <w:rPr>
                <w:sz w:val="23"/>
                <w:szCs w:val="23"/>
              </w:rPr>
              <w:t>2022</w:t>
            </w:r>
            <w:r w:rsidRPr="00520830">
              <w:rPr>
                <w:sz w:val="23"/>
                <w:szCs w:val="23"/>
              </w:rPr>
              <w:t xml:space="preserve"> г.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520830" w:rsidRPr="00520830" w:rsidRDefault="00520830" w:rsidP="00520830">
            <w:pPr>
              <w:ind w:right="0"/>
              <w:jc w:val="left"/>
              <w:rPr>
                <w:lang w:eastAsia="en-US"/>
              </w:rPr>
            </w:pPr>
            <w:r w:rsidRPr="00520830">
              <w:t>УТВЕРЖДАЮ: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>Заместитель директора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>по НР и ИР: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520830">
              <w:rPr>
                <w:sz w:val="23"/>
                <w:szCs w:val="23"/>
              </w:rPr>
              <w:t xml:space="preserve">                 «____»________________</w:t>
            </w:r>
            <w:r w:rsidR="00534BC3">
              <w:rPr>
                <w:sz w:val="23"/>
                <w:szCs w:val="23"/>
              </w:rPr>
              <w:t>2022</w:t>
            </w:r>
            <w:r w:rsidRPr="00520830">
              <w:rPr>
                <w:sz w:val="23"/>
                <w:szCs w:val="23"/>
              </w:rPr>
              <w:t xml:space="preserve"> г.</w:t>
            </w:r>
          </w:p>
        </w:tc>
      </w:tr>
    </w:tbl>
    <w:p w:rsidR="00520830" w:rsidRPr="00520830" w:rsidRDefault="00520830" w:rsidP="00520830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520830" w:rsidRPr="00520830" w:rsidTr="003468F7">
        <w:tc>
          <w:tcPr>
            <w:tcW w:w="5599" w:type="dxa"/>
          </w:tcPr>
          <w:p w:rsidR="00520830" w:rsidRPr="00520830" w:rsidRDefault="00520830" w:rsidP="00520830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520830" w:rsidRPr="00520830" w:rsidRDefault="00520830" w:rsidP="00520830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520830" w:rsidRPr="00520830" w:rsidTr="003468F7">
        <w:trPr>
          <w:trHeight w:val="869"/>
        </w:trPr>
        <w:tc>
          <w:tcPr>
            <w:tcW w:w="5599" w:type="dxa"/>
          </w:tcPr>
          <w:p w:rsidR="00520830" w:rsidRPr="00520830" w:rsidRDefault="00520830" w:rsidP="00520830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520830" w:rsidRPr="00520830" w:rsidRDefault="00520830" w:rsidP="005208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520830" w:rsidRPr="00520830" w:rsidRDefault="00520830" w:rsidP="00520830">
      <w:pPr>
        <w:ind w:right="0"/>
        <w:rPr>
          <w:sz w:val="28"/>
          <w:szCs w:val="28"/>
        </w:rPr>
      </w:pPr>
      <w:r w:rsidRPr="00520830">
        <w:rPr>
          <w:color w:val="000000"/>
          <w:sz w:val="28"/>
          <w:szCs w:val="28"/>
        </w:rPr>
        <w:t xml:space="preserve">Автор: </w:t>
      </w:r>
    </w:p>
    <w:p w:rsidR="00520830" w:rsidRPr="00520830" w:rsidRDefault="00520830" w:rsidP="00520830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520830" w:rsidRPr="00520830" w:rsidRDefault="00520830" w:rsidP="00520830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rPr>
          <w:sz w:val="28"/>
        </w:rPr>
      </w:pPr>
      <w:r w:rsidRPr="00520830">
        <w:rPr>
          <w:color w:val="000000"/>
          <w:sz w:val="28"/>
          <w:szCs w:val="28"/>
        </w:rPr>
        <w:t xml:space="preserve">Рецензент: </w:t>
      </w:r>
    </w:p>
    <w:p w:rsidR="00520830" w:rsidRPr="00520830" w:rsidRDefault="00520830" w:rsidP="00520830">
      <w:pPr>
        <w:ind w:right="0"/>
        <w:rPr>
          <w:sz w:val="28"/>
        </w:rPr>
      </w:pPr>
    </w:p>
    <w:p w:rsidR="00D4606E" w:rsidRPr="00433E2B" w:rsidRDefault="00D4606E" w:rsidP="00D4606E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  <w:r w:rsidRPr="00A83915">
        <w:rPr>
          <w:b/>
          <w:sz w:val="28"/>
          <w:szCs w:val="28"/>
        </w:rPr>
        <w:br w:type="page"/>
      </w:r>
    </w:p>
    <w:p w:rsidR="00D4606E" w:rsidRPr="00CE6F64" w:rsidRDefault="00D4606E" w:rsidP="00D4606E">
      <w:pPr>
        <w:widowControl w:val="0"/>
        <w:tabs>
          <w:tab w:val="left" w:pos="5400"/>
        </w:tabs>
        <w:jc w:val="center"/>
        <w:rPr>
          <w:sz w:val="28"/>
          <w:szCs w:val="28"/>
        </w:rPr>
      </w:pPr>
      <w:r w:rsidRPr="00CE6F64">
        <w:rPr>
          <w:sz w:val="28"/>
          <w:szCs w:val="28"/>
        </w:rPr>
        <w:lastRenderedPageBreak/>
        <w:t>СОДЕРЖАНИЕ</w:t>
      </w:r>
    </w:p>
    <w:p w:rsidR="00D4606E" w:rsidRPr="00CE6F64" w:rsidRDefault="00D4606E" w:rsidP="00D4606E">
      <w:pPr>
        <w:widowControl w:val="0"/>
        <w:tabs>
          <w:tab w:val="left" w:pos="5400"/>
        </w:tabs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794357">
            <w:pPr>
              <w:pStyle w:val="1"/>
              <w:jc w:val="left"/>
              <w:rPr>
                <w:caps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D4606E" w:rsidRPr="00CE6F64" w:rsidRDefault="00D4606E" w:rsidP="00794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szCs w:val="28"/>
              </w:rPr>
            </w:pPr>
            <w:r w:rsidRPr="00CE6F64">
              <w:rPr>
                <w:b w:val="0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794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6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caps/>
                <w:szCs w:val="28"/>
              </w:rPr>
            </w:pPr>
            <w:r w:rsidRPr="00CE6F64">
              <w:rPr>
                <w:b w:val="0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794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6F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caps/>
                <w:szCs w:val="28"/>
              </w:rPr>
            </w:pPr>
            <w:r w:rsidRPr="00CE6F64">
              <w:rPr>
                <w:b w:val="0"/>
                <w:szCs w:val="28"/>
              </w:rPr>
              <w:t>Условия реализации программы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815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E6F64">
              <w:rPr>
                <w:sz w:val="28"/>
                <w:szCs w:val="28"/>
              </w:rPr>
              <w:t>1</w:t>
            </w:r>
            <w:r w:rsidR="008150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caps/>
                <w:szCs w:val="28"/>
              </w:rPr>
            </w:pPr>
            <w:r w:rsidRPr="00CE6F64">
              <w:rPr>
                <w:b w:val="0"/>
                <w:szCs w:val="28"/>
              </w:rPr>
              <w:t>Контроль и оценка результатов освоения 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8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8D2FDF">
              <w:rPr>
                <w:sz w:val="28"/>
                <w:szCs w:val="28"/>
              </w:rPr>
              <w:t>6</w:t>
            </w:r>
          </w:p>
        </w:tc>
      </w:tr>
    </w:tbl>
    <w:p w:rsidR="00D4606E" w:rsidRPr="00CE6F64" w:rsidRDefault="00D4606E" w:rsidP="00D4606E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D4606E" w:rsidRPr="00A83915" w:rsidRDefault="00D4606E" w:rsidP="00D4606E">
      <w:pPr>
        <w:ind w:left="8496"/>
        <w:rPr>
          <w:b/>
          <w:sz w:val="28"/>
          <w:szCs w:val="28"/>
        </w:rPr>
      </w:pPr>
      <w:r w:rsidRPr="00A83915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042E3E" w:rsidRDefault="00042E3E">
      <w:pPr>
        <w:spacing w:after="200" w:line="276" w:lineRule="auto"/>
        <w:ind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15A6" w:rsidRPr="002752D4" w:rsidRDefault="004415A6" w:rsidP="004415A6">
      <w:pPr>
        <w:shd w:val="clear" w:color="auto" w:fill="FFFFFF"/>
        <w:jc w:val="center"/>
        <w:rPr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1.ПАСПОРТ РАБОЧЕЙ ПРОГРАММЫ ДИСЦИПЛИНЫ</w:t>
      </w:r>
    </w:p>
    <w:p w:rsidR="004415A6" w:rsidRPr="002752D4" w:rsidRDefault="00D4606E" w:rsidP="00441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ОП.10</w:t>
      </w:r>
      <w:r w:rsidR="004415A6" w:rsidRPr="002752D4">
        <w:rPr>
          <w:b/>
          <w:sz w:val="28"/>
          <w:szCs w:val="28"/>
        </w:rPr>
        <w:t xml:space="preserve"> ТРАНСПОРТНАЯ БЕЗОПАСНОСТЬ</w:t>
      </w:r>
    </w:p>
    <w:p w:rsidR="00D4606E" w:rsidRDefault="00D4606E" w:rsidP="004415A6">
      <w:pPr>
        <w:rPr>
          <w:b/>
          <w:sz w:val="28"/>
          <w:szCs w:val="28"/>
        </w:rPr>
      </w:pP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1.1.Область применения рабочей программы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дисциплины </w:t>
      </w:r>
      <w:r w:rsidR="00D4606E">
        <w:rPr>
          <w:sz w:val="28"/>
          <w:szCs w:val="28"/>
        </w:rPr>
        <w:t xml:space="preserve"> (далее рабочая программа) </w:t>
      </w:r>
      <w:r w:rsidRPr="002752D4">
        <w:rPr>
          <w:sz w:val="28"/>
          <w:szCs w:val="28"/>
        </w:rPr>
        <w:t>я</w:t>
      </w:r>
      <w:r w:rsidRPr="002752D4">
        <w:rPr>
          <w:spacing w:val="1"/>
          <w:sz w:val="28"/>
          <w:szCs w:val="28"/>
        </w:rPr>
        <w:t>в</w:t>
      </w:r>
      <w:r w:rsidRPr="002752D4">
        <w:rPr>
          <w:sz w:val="28"/>
          <w:szCs w:val="28"/>
        </w:rPr>
        <w:t>ляе</w:t>
      </w:r>
      <w:r w:rsidRPr="002752D4">
        <w:rPr>
          <w:spacing w:val="1"/>
          <w:sz w:val="28"/>
          <w:szCs w:val="28"/>
        </w:rPr>
        <w:t>т</w:t>
      </w:r>
      <w:r w:rsidRPr="002752D4">
        <w:rPr>
          <w:sz w:val="28"/>
          <w:szCs w:val="28"/>
        </w:rPr>
        <w:t>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 разработана на основании рекомендаций цикловой комиссии</w:t>
      </w:r>
      <w:r w:rsidR="0070446A">
        <w:rPr>
          <w:sz w:val="28"/>
          <w:szCs w:val="28"/>
        </w:rPr>
        <w:t xml:space="preserve">, </w:t>
      </w:r>
      <w:r w:rsidRPr="002752D4">
        <w:rPr>
          <w:sz w:val="28"/>
          <w:szCs w:val="28"/>
        </w:rPr>
        <w:t xml:space="preserve">составлена по учебному плану </w:t>
      </w:r>
      <w:r w:rsidR="00A52162">
        <w:rPr>
          <w:sz w:val="28"/>
          <w:szCs w:val="28"/>
        </w:rPr>
        <w:t xml:space="preserve"> </w:t>
      </w:r>
      <w:r w:rsidR="00534BC3">
        <w:rPr>
          <w:sz w:val="28"/>
          <w:szCs w:val="28"/>
        </w:rPr>
        <w:t>2022</w:t>
      </w:r>
      <w:r w:rsidRPr="002752D4">
        <w:rPr>
          <w:sz w:val="28"/>
          <w:szCs w:val="28"/>
        </w:rPr>
        <w:t xml:space="preserve"> года по специальности СПО </w:t>
      </w:r>
      <w:r w:rsidRPr="00D4606E">
        <w:rPr>
          <w:sz w:val="28"/>
          <w:szCs w:val="28"/>
        </w:rPr>
        <w:t>23.02.06  Техническая эксплуатация по</w:t>
      </w:r>
      <w:r w:rsidR="00D4606E" w:rsidRPr="00D4606E">
        <w:rPr>
          <w:sz w:val="28"/>
          <w:szCs w:val="28"/>
        </w:rPr>
        <w:t>движного состава железных дорог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</w:p>
    <w:p w:rsidR="004415A6" w:rsidRPr="002752D4" w:rsidRDefault="004415A6" w:rsidP="00042E3E">
      <w:pPr>
        <w:pStyle w:val="a"/>
        <w:numPr>
          <w:ilvl w:val="1"/>
          <w:numId w:val="2"/>
        </w:numPr>
        <w:tabs>
          <w:tab w:val="left" w:pos="993"/>
        </w:tabs>
        <w:ind w:left="0" w:right="260" w:firstLine="567"/>
        <w:rPr>
          <w:b/>
        </w:rPr>
      </w:pPr>
      <w:r w:rsidRPr="002752D4">
        <w:rPr>
          <w:b/>
        </w:rPr>
        <w:t xml:space="preserve"> Место дисциплины в структуре образовательной программы: </w:t>
      </w:r>
    </w:p>
    <w:p w:rsidR="004415A6" w:rsidRPr="002752D4" w:rsidRDefault="00D4606E" w:rsidP="00042E3E">
      <w:pPr>
        <w:pStyle w:val="a"/>
        <w:numPr>
          <w:ilvl w:val="0"/>
          <w:numId w:val="0"/>
        </w:numPr>
        <w:ind w:right="260" w:firstLine="567"/>
        <w:rPr>
          <w:b/>
        </w:rPr>
      </w:pPr>
      <w:r>
        <w:t>Дисциплина ОП.1</w:t>
      </w:r>
      <w:r w:rsidR="00895596">
        <w:t>0</w:t>
      </w:r>
      <w:r w:rsidR="004415A6" w:rsidRPr="002752D4">
        <w:t xml:space="preserve"> Транспортная безопасность относится к профессиональному учебному циклу, </w:t>
      </w:r>
      <w:r w:rsidR="00D32D60">
        <w:t xml:space="preserve">является </w:t>
      </w:r>
      <w:r w:rsidR="004415A6" w:rsidRPr="002752D4">
        <w:t>общепрофессиональн</w:t>
      </w:r>
      <w:r w:rsidR="00D32D60">
        <w:t>ой</w:t>
      </w:r>
      <w:r w:rsidR="004415A6" w:rsidRPr="002752D4">
        <w:t xml:space="preserve"> дисциплин</w:t>
      </w:r>
      <w:r w:rsidR="00D32D60">
        <w:t>ой</w:t>
      </w:r>
      <w:r w:rsidR="004415A6" w:rsidRPr="002752D4">
        <w:t xml:space="preserve"> основной профессиональной образовательной программы</w:t>
      </w:r>
      <w:r w:rsidR="004415A6" w:rsidRPr="002752D4">
        <w:rPr>
          <w:lang w:eastAsia="ar-SA"/>
        </w:rPr>
        <w:t>.</w:t>
      </w: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1.3. Цел</w:t>
      </w:r>
      <w:r w:rsidR="00D4606E">
        <w:rPr>
          <w:b/>
          <w:sz w:val="28"/>
          <w:szCs w:val="28"/>
        </w:rPr>
        <w:t>ь</w:t>
      </w:r>
      <w:r w:rsidRPr="002752D4">
        <w:rPr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D4606E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В результате освоения дисциплины </w:t>
      </w:r>
      <w:proofErr w:type="gramStart"/>
      <w:r w:rsidRPr="002752D4">
        <w:rPr>
          <w:sz w:val="28"/>
          <w:szCs w:val="28"/>
        </w:rPr>
        <w:t>обучающийся</w:t>
      </w:r>
      <w:proofErr w:type="gramEnd"/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</w:t>
      </w:r>
      <w:r w:rsidRPr="002752D4">
        <w:rPr>
          <w:sz w:val="28"/>
          <w:szCs w:val="28"/>
        </w:rPr>
        <w:t>: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применять нормативную правовую базу по транспортной безопасности в своей профессиональной деятельности;</w:t>
      </w:r>
    </w:p>
    <w:p w:rsidR="004415A6" w:rsidRPr="002752D4" w:rsidRDefault="004415A6" w:rsidP="00042E3E">
      <w:pPr>
        <w:ind w:firstLine="567"/>
        <w:rPr>
          <w:rStyle w:val="FontStyle21"/>
          <w:sz w:val="28"/>
          <w:szCs w:val="28"/>
        </w:rPr>
      </w:pPr>
      <w:r w:rsidRPr="002752D4">
        <w:rPr>
          <w:sz w:val="28"/>
          <w:szCs w:val="28"/>
        </w:rPr>
        <w:t>– </w:t>
      </w:r>
      <w:r w:rsidRPr="002752D4">
        <w:rPr>
          <w:rStyle w:val="FontStyle21"/>
          <w:sz w:val="28"/>
          <w:szCs w:val="28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нормативную правовую базу в сфере транспортной безопасности на железнодорожном транспорте;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основные понятия, цели и задачи обеспечения транспортной безопасности;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права и обязанности субъектов транспортной инфраструктуры и перевозчиков в сфере транспортной безопасности;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– основы </w:t>
      </w:r>
      <w:proofErr w:type="gramStart"/>
      <w:r w:rsidRPr="002752D4">
        <w:rPr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2752D4">
        <w:rPr>
          <w:sz w:val="28"/>
          <w:szCs w:val="28"/>
        </w:rPr>
        <w:t xml:space="preserve"> и транспортных средств железнодорожного транспорта;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виды и формы актов незаконного вмешательства в деятельность транспортного комплекса;</w:t>
      </w:r>
    </w:p>
    <w:p w:rsidR="0070446A" w:rsidRDefault="004415A6" w:rsidP="00042E3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 xml:space="preserve">– основы наблюдения и собеседования с физическими лицами для выявления подготовки к совершению акта незаконного вмешательства или </w:t>
      </w:r>
    </w:p>
    <w:p w:rsidR="0070446A" w:rsidRDefault="0070446A" w:rsidP="00042E3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415A6" w:rsidRPr="002752D4" w:rsidRDefault="004415A6" w:rsidP="00042E3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lastRenderedPageBreak/>
        <w:t>совершения акта незаконного вмешательства на железнодорожном транспорте (</w:t>
      </w:r>
      <w:proofErr w:type="spellStart"/>
      <w:r w:rsidRPr="002752D4">
        <w:rPr>
          <w:rFonts w:ascii="Times New Roman" w:hAnsi="Times New Roman" w:cs="Times New Roman"/>
          <w:sz w:val="28"/>
          <w:szCs w:val="28"/>
        </w:rPr>
        <w:t>профайлинг</w:t>
      </w:r>
      <w:proofErr w:type="spellEnd"/>
      <w:r w:rsidRPr="002752D4">
        <w:rPr>
          <w:rFonts w:ascii="Times New Roman" w:hAnsi="Times New Roman" w:cs="Times New Roman"/>
          <w:sz w:val="28"/>
          <w:szCs w:val="28"/>
        </w:rPr>
        <w:t>).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инженерно-технические системы обеспечения транспортной безопасности на железнодорожном транспорте.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</w:p>
    <w:p w:rsidR="004415A6" w:rsidRPr="002752D4" w:rsidRDefault="00A52162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4415A6" w:rsidRPr="002752D4">
        <w:rPr>
          <w:b/>
          <w:sz w:val="28"/>
          <w:szCs w:val="28"/>
        </w:rPr>
        <w:t>Формируемые компетенции: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ОК 9. Ориентироваться в условиях частой смены технологий в профессиональной безопасности, проводить обучение персонала на </w:t>
      </w:r>
      <w:proofErr w:type="gramStart"/>
      <w:r w:rsidRPr="002752D4">
        <w:rPr>
          <w:sz w:val="28"/>
          <w:szCs w:val="28"/>
        </w:rPr>
        <w:t>производственном</w:t>
      </w:r>
      <w:proofErr w:type="gramEnd"/>
      <w:r w:rsidRPr="002752D4">
        <w:rPr>
          <w:sz w:val="28"/>
          <w:szCs w:val="28"/>
        </w:rPr>
        <w:t>.</w:t>
      </w:r>
    </w:p>
    <w:p w:rsidR="004415A6" w:rsidRPr="002752D4" w:rsidRDefault="004415A6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 1.3. Обеспечивать безопасность движения подвижного состава.</w:t>
      </w:r>
    </w:p>
    <w:p w:rsidR="004415A6" w:rsidRPr="002752D4" w:rsidRDefault="004415A6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 2.2. Планировать и организовывать мероприятия по соблюдению норм  безопасных условий труда.</w:t>
      </w:r>
    </w:p>
    <w:p w:rsidR="004415A6" w:rsidRPr="002752D4" w:rsidRDefault="004415A6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2752D4">
        <w:rPr>
          <w:sz w:val="28"/>
          <w:szCs w:val="28"/>
        </w:rPr>
        <w:t>состава</w:t>
      </w:r>
      <w:proofErr w:type="gramEnd"/>
      <w:r w:rsidRPr="002752D4">
        <w:rPr>
          <w:sz w:val="28"/>
          <w:szCs w:val="28"/>
        </w:rPr>
        <w:t xml:space="preserve"> железных дорог в соответствии с нормативной документацией.</w:t>
      </w:r>
    </w:p>
    <w:p w:rsidR="004415A6" w:rsidRPr="002752D4" w:rsidRDefault="004415A6" w:rsidP="00042E3E">
      <w:pPr>
        <w:pStyle w:val="61"/>
        <w:shd w:val="clear" w:color="auto" w:fill="auto"/>
        <w:spacing w:before="0" w:line="240" w:lineRule="auto"/>
        <w:ind w:right="6" w:firstLine="567"/>
        <w:jc w:val="left"/>
        <w:rPr>
          <w:rFonts w:ascii="Times New Roman" w:hAnsi="Times New Roman"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BD10F5" w:rsidRDefault="00BD10F5">
      <w:pPr>
        <w:spacing w:after="200" w:line="276" w:lineRule="auto"/>
        <w:ind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797" w:rsidRDefault="00964797" w:rsidP="009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ДИСЦИПЛИНЫ</w:t>
      </w:r>
    </w:p>
    <w:p w:rsidR="00964797" w:rsidRDefault="00964797" w:rsidP="009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дисциплины  и виды учебной работы</w:t>
      </w:r>
    </w:p>
    <w:p w:rsidR="00964797" w:rsidRDefault="00964797" w:rsidP="009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>
              <w:rPr>
                <w:b/>
                <w:sz w:val="28"/>
                <w:szCs w:val="28"/>
              </w:rPr>
              <w:t>вариативу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 w:rsidP="001705B0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964797">
              <w:rPr>
                <w:b/>
                <w:sz w:val="28"/>
                <w:szCs w:val="28"/>
              </w:rPr>
              <w:br/>
            </w:r>
            <w:r w:rsidRPr="00D32D60">
              <w:rPr>
                <w:b/>
                <w:sz w:val="28"/>
                <w:szCs w:val="28"/>
              </w:rPr>
              <w:t>74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 w:rsidP="00FB54C4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B54C4">
              <w:rPr>
                <w:b/>
                <w:sz w:val="28"/>
                <w:szCs w:val="28"/>
              </w:rPr>
              <w:t>2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CF52E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9D13A5">
              <w:rPr>
                <w:sz w:val="28"/>
                <w:szCs w:val="28"/>
              </w:rPr>
              <w:t>П</w:t>
            </w:r>
            <w:r w:rsidR="005D0F48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52E8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8" w:rsidRPr="009D13A5" w:rsidRDefault="00CF52E8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8" w:rsidRDefault="00CF52E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5D0F48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9D13A5">
              <w:rPr>
                <w:b/>
                <w:sz w:val="28"/>
                <w:szCs w:val="28"/>
              </w:rPr>
              <w:t xml:space="preserve">Самостоятельная работа (самостоятельная работа и индивидуальный проект) </w:t>
            </w:r>
            <w:proofErr w:type="gramStart"/>
            <w:r w:rsidRPr="009D13A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D13A5">
              <w:rPr>
                <w:b/>
                <w:sz w:val="28"/>
                <w:szCs w:val="28"/>
              </w:rPr>
              <w:t xml:space="preserve">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 w:rsidP="00FB54C4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B54C4">
              <w:rPr>
                <w:b/>
                <w:sz w:val="28"/>
                <w:szCs w:val="28"/>
              </w:rPr>
              <w:t>2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A52162" w:rsidP="00A5216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D0F48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48" w:rsidRDefault="005D0F48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gramStart"/>
            <w:r w:rsidRPr="009D13A5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48" w:rsidRDefault="00182904" w:rsidP="00A5216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 w:rsidP="00A75FD4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5D0F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64797" w:rsidRDefault="00964797" w:rsidP="009647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Bidi"/>
          <w:color w:val="000000"/>
          <w:sz w:val="28"/>
          <w:szCs w:val="28"/>
          <w:lang w:eastAsia="en-US"/>
        </w:rPr>
      </w:pPr>
    </w:p>
    <w:p w:rsidR="00964797" w:rsidRDefault="00964797" w:rsidP="00964797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4415A6" w:rsidRPr="002752D4" w:rsidRDefault="004415A6" w:rsidP="00330445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дисциплины разработана на основании примерной </w:t>
      </w:r>
      <w:r w:rsidR="00FB54C4">
        <w:rPr>
          <w:sz w:val="28"/>
          <w:szCs w:val="28"/>
        </w:rPr>
        <w:t xml:space="preserve">     </w:t>
      </w:r>
      <w:r w:rsidRPr="002752D4">
        <w:rPr>
          <w:sz w:val="28"/>
          <w:szCs w:val="28"/>
        </w:rPr>
        <w:t>программы дисциплины ОП.1</w:t>
      </w:r>
      <w:r w:rsidR="002E006D">
        <w:rPr>
          <w:sz w:val="28"/>
          <w:szCs w:val="28"/>
        </w:rPr>
        <w:t xml:space="preserve">0 </w:t>
      </w:r>
      <w:r w:rsidRPr="002752D4">
        <w:rPr>
          <w:sz w:val="28"/>
          <w:szCs w:val="28"/>
        </w:rPr>
        <w:t>Транспортная безопасность для специальностей СПО железнодорожного транспорта, разработана ФГБОУ «Учебно-методического центра по образованию на железнодорожном транспорте».</w:t>
      </w:r>
    </w:p>
    <w:p w:rsidR="004415A6" w:rsidRPr="002752D4" w:rsidRDefault="004415A6" w:rsidP="004415A6">
      <w:pPr>
        <w:jc w:val="center"/>
        <w:rPr>
          <w:sz w:val="28"/>
          <w:szCs w:val="28"/>
        </w:rPr>
      </w:pPr>
    </w:p>
    <w:p w:rsidR="004415A6" w:rsidRPr="002752D4" w:rsidRDefault="004415A6" w:rsidP="004415A6">
      <w:pPr>
        <w:jc w:val="center"/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  <w:sectPr w:rsidR="004415A6" w:rsidRPr="002752D4" w:rsidSect="00BD10F5">
          <w:footerReference w:type="even" r:id="rId9"/>
          <w:footerReference w:type="default" r:id="rId10"/>
          <w:pgSz w:w="11906" w:h="16838" w:code="9"/>
          <w:pgMar w:top="993" w:right="567" w:bottom="567" w:left="1701" w:header="709" w:footer="273" w:gutter="0"/>
          <w:pgNumType w:start="1"/>
          <w:cols w:space="708"/>
          <w:titlePg/>
          <w:docGrid w:linePitch="360"/>
        </w:sectPr>
      </w:pPr>
    </w:p>
    <w:p w:rsidR="004415A6" w:rsidRDefault="004415A6" w:rsidP="004415A6">
      <w:pPr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 xml:space="preserve">                       2.2.Тематический план и содержание дисциплины</w:t>
      </w:r>
      <w:r w:rsidR="009F5E2F">
        <w:rPr>
          <w:b/>
          <w:sz w:val="28"/>
          <w:szCs w:val="28"/>
        </w:rPr>
        <w:t xml:space="preserve"> ОП.10</w:t>
      </w:r>
      <w:r w:rsidRPr="002752D4">
        <w:rPr>
          <w:b/>
          <w:sz w:val="28"/>
          <w:szCs w:val="28"/>
        </w:rPr>
        <w:t xml:space="preserve"> Транспортная безопасность</w:t>
      </w:r>
    </w:p>
    <w:p w:rsidR="009F5E2F" w:rsidRPr="002752D4" w:rsidRDefault="009F5E2F" w:rsidP="004415A6">
      <w:pPr>
        <w:rPr>
          <w:b/>
          <w:sz w:val="28"/>
          <w:szCs w:val="28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7796"/>
        <w:gridCol w:w="1134"/>
        <w:gridCol w:w="1418"/>
        <w:gridCol w:w="1980"/>
      </w:tblGrid>
      <w:tr w:rsidR="004415A6" w:rsidRPr="009F5E2F" w:rsidTr="00D32D60">
        <w:trPr>
          <w:trHeight w:val="48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Наименование разделов и тем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F5E2F">
              <w:rPr>
                <w:b/>
              </w:rPr>
              <w:t>обучающихся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Объем часов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Уровень освоения,</w:t>
            </w:r>
          </w:p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формируемые компетенции</w:t>
            </w:r>
            <w:r w:rsidR="00D32D60">
              <w:rPr>
                <w:b/>
              </w:rPr>
              <w:t>**</w:t>
            </w:r>
          </w:p>
        </w:tc>
      </w:tr>
      <w:tr w:rsidR="004415A6" w:rsidRPr="009F5E2F" w:rsidTr="00D32D60">
        <w:trPr>
          <w:trHeight w:val="520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в том числе активные, интерактивные формы занятий</w:t>
            </w:r>
            <w:r w:rsidR="00D32D60">
              <w:rPr>
                <w:b/>
              </w:rPr>
              <w:t>*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</w:p>
        </w:tc>
      </w:tr>
      <w:tr w:rsidR="004415A6" w:rsidRPr="009F5E2F" w:rsidTr="00D32D60">
        <w:trPr>
          <w:trHeight w:val="14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5</w:t>
            </w:r>
          </w:p>
        </w:tc>
      </w:tr>
      <w:tr w:rsidR="004415A6" w:rsidRPr="009F5E2F" w:rsidTr="00D32D60"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r w:rsidRPr="009F5E2F">
              <w:rPr>
                <w:b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center"/>
              <w:rPr>
                <w:b/>
              </w:rPr>
            </w:pPr>
            <w:r w:rsidRPr="009F5E2F"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center"/>
              <w:rPr>
                <w:b/>
              </w:rPr>
            </w:pPr>
            <w:r w:rsidRPr="009F5E2F"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9F5E2F" w:rsidRDefault="004415A6" w:rsidP="00794357">
            <w:pPr>
              <w:jc w:val="center"/>
            </w:pPr>
          </w:p>
        </w:tc>
      </w:tr>
      <w:tr w:rsidR="004415A6" w:rsidRPr="009F5E2F" w:rsidTr="00D32D60">
        <w:trPr>
          <w:trHeight w:val="16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1.1. </w:t>
            </w:r>
          </w:p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794357">
            <w:r w:rsidRPr="009F5E2F">
              <w:t>Основные понятия в сфере транспортной безопасности:</w:t>
            </w:r>
          </w:p>
          <w:p w:rsidR="004415A6" w:rsidRPr="009F5E2F" w:rsidRDefault="004415A6" w:rsidP="00794357">
            <w:r w:rsidRPr="009F5E2F">
              <w:t xml:space="preserve">- акт незаконного вмешательства; </w:t>
            </w:r>
          </w:p>
          <w:p w:rsidR="004415A6" w:rsidRPr="009F5E2F" w:rsidRDefault="004415A6" w:rsidP="00794357">
            <w:r w:rsidRPr="009F5E2F">
              <w:t>- категорирование объектов транспортной инфраструктуры и транспортных средств;</w:t>
            </w:r>
          </w:p>
          <w:p w:rsidR="004415A6" w:rsidRPr="009F5E2F" w:rsidRDefault="004415A6" w:rsidP="00794357">
            <w:r w:rsidRPr="009F5E2F">
              <w:t xml:space="preserve">- компетентные органы в области обеспечения транспортной безопасности; </w:t>
            </w:r>
          </w:p>
          <w:p w:rsidR="004415A6" w:rsidRPr="009F5E2F" w:rsidRDefault="004415A6" w:rsidP="00794357">
            <w:r w:rsidRPr="009F5E2F">
              <w:t>- объекты и субъекты транспортной инфраструктуры;</w:t>
            </w:r>
          </w:p>
          <w:p w:rsidR="004415A6" w:rsidRPr="009F5E2F" w:rsidRDefault="004415A6" w:rsidP="00794357">
            <w:r w:rsidRPr="009F5E2F">
              <w:t>- обеспечение транспортной безопасности;</w:t>
            </w:r>
          </w:p>
          <w:p w:rsidR="004415A6" w:rsidRPr="009F5E2F" w:rsidRDefault="004415A6" w:rsidP="00794357">
            <w:r w:rsidRPr="009F5E2F">
              <w:t>- оценка уязвимости объектов транспортной инфраструктуры и транспортных средств;</w:t>
            </w:r>
          </w:p>
          <w:p w:rsidR="004415A6" w:rsidRPr="009F5E2F" w:rsidRDefault="004415A6" w:rsidP="00794357">
            <w:r w:rsidRPr="009F5E2F">
              <w:t xml:space="preserve"> - перевозчик; </w:t>
            </w:r>
          </w:p>
          <w:p w:rsidR="004415A6" w:rsidRPr="009F5E2F" w:rsidRDefault="004415A6" w:rsidP="00794357">
            <w:r w:rsidRPr="009F5E2F">
              <w:t xml:space="preserve">- транспортная безопасность; </w:t>
            </w:r>
          </w:p>
          <w:p w:rsidR="004415A6" w:rsidRPr="009F5E2F" w:rsidRDefault="004415A6" w:rsidP="00794357">
            <w:r w:rsidRPr="009F5E2F">
              <w:t xml:space="preserve">- транспортные средства; </w:t>
            </w:r>
          </w:p>
          <w:p w:rsidR="004415A6" w:rsidRPr="009F5E2F" w:rsidRDefault="004415A6" w:rsidP="00794357">
            <w:r w:rsidRPr="009F5E2F">
              <w:t xml:space="preserve">- транспортный комплекс; </w:t>
            </w:r>
          </w:p>
          <w:p w:rsidR="004415A6" w:rsidRPr="009F5E2F" w:rsidRDefault="004415A6" w:rsidP="00794357">
            <w:r w:rsidRPr="009F5E2F">
              <w:t xml:space="preserve">- уровень безопасности. </w:t>
            </w:r>
          </w:p>
          <w:p w:rsidR="004415A6" w:rsidRDefault="004415A6" w:rsidP="00794357">
            <w:r w:rsidRPr="009F5E2F">
              <w:t>Цели обеспечения транспортной безопасности. Основные задачи обеспечения транспортной безопасности.</w:t>
            </w:r>
          </w:p>
          <w:p w:rsidR="00193263" w:rsidRDefault="00193263" w:rsidP="00794357"/>
          <w:p w:rsidR="00193263" w:rsidRPr="009F5E2F" w:rsidRDefault="00193263" w:rsidP="007943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  <w:p w:rsidR="004415A6" w:rsidRPr="009F5E2F" w:rsidRDefault="004415A6" w:rsidP="00B21ED7">
            <w:r w:rsidRPr="009F5E2F">
              <w:t>ОК 1, ОК 2,</w:t>
            </w:r>
          </w:p>
          <w:p w:rsidR="004415A6" w:rsidRPr="009F5E2F" w:rsidRDefault="004415A6" w:rsidP="00B21ED7">
            <w:r w:rsidRPr="009F5E2F">
              <w:t>ОК 4, ОК 5,</w:t>
            </w:r>
          </w:p>
          <w:p w:rsidR="004415A6" w:rsidRPr="009F5E2F" w:rsidRDefault="004415A6" w:rsidP="00B21ED7">
            <w:r w:rsidRPr="009F5E2F">
              <w:t>ОК 8, ОК 9;</w:t>
            </w:r>
          </w:p>
          <w:p w:rsidR="004415A6" w:rsidRPr="009F5E2F" w:rsidRDefault="004415A6" w:rsidP="00B21ED7">
            <w:r w:rsidRPr="009F5E2F">
              <w:t>ПК 1.3</w:t>
            </w:r>
          </w:p>
        </w:tc>
      </w:tr>
      <w:tr w:rsidR="004415A6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193263" w:rsidRDefault="00193263" w:rsidP="00794357">
            <w:pPr>
              <w:jc w:val="center"/>
            </w:pPr>
            <w:r w:rsidRPr="00193263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193263" w:rsidP="0019326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193263" w:rsidP="00B21ED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193263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A6" w:rsidRPr="009F5E2F" w:rsidRDefault="00193263" w:rsidP="00193263">
            <w:pPr>
              <w:jc w:val="center"/>
            </w:pPr>
            <w:r>
              <w:t>5</w:t>
            </w:r>
          </w:p>
        </w:tc>
      </w:tr>
      <w:tr w:rsidR="00193263" w:rsidRPr="009F5E2F" w:rsidTr="00D32D60">
        <w:trPr>
          <w:trHeight w:val="56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193263">
            <w:pPr>
              <w:rPr>
                <w:b/>
              </w:rPr>
            </w:pPr>
            <w:r w:rsidRPr="009F5E2F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193263" w:rsidRPr="009F5E2F" w:rsidRDefault="00193263" w:rsidP="00193263">
            <w:pPr>
              <w:rPr>
                <w:b/>
              </w:rPr>
            </w:pPr>
            <w:r w:rsidRPr="009F5E2F">
              <w:t>Проработка конспекта занятий, учебной и дополнительной 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263" w:rsidRPr="009F5E2F" w:rsidRDefault="00193263" w:rsidP="00193263">
            <w:r w:rsidRPr="009F5E2F">
              <w:t>ОК 1, ОК 2,</w:t>
            </w:r>
          </w:p>
          <w:p w:rsidR="00193263" w:rsidRPr="009F5E2F" w:rsidRDefault="00193263" w:rsidP="00193263">
            <w:r w:rsidRPr="009F5E2F">
              <w:t>ОК 4, ОК 5,</w:t>
            </w:r>
          </w:p>
          <w:p w:rsidR="00193263" w:rsidRPr="009F5E2F" w:rsidRDefault="00193263" w:rsidP="00193263">
            <w:r w:rsidRPr="009F5E2F">
              <w:t>ОК 8, ОК 9;</w:t>
            </w:r>
          </w:p>
          <w:p w:rsidR="00193263" w:rsidRPr="009F5E2F" w:rsidRDefault="00193263" w:rsidP="00193263">
            <w:r w:rsidRPr="009F5E2F">
              <w:t>ПК 1.3</w:t>
            </w:r>
          </w:p>
        </w:tc>
      </w:tr>
      <w:tr w:rsidR="004415A6" w:rsidRPr="009F5E2F" w:rsidTr="00D32D60">
        <w:trPr>
          <w:trHeight w:val="602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1.2. </w:t>
            </w:r>
          </w:p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rStyle w:val="FontStyle20"/>
                <w:b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794357">
            <w:r w:rsidRPr="009F5E2F">
              <w:t xml:space="preserve">Количество категорий и критерии категорирования объектов транспортной инфраструктуры и транспортных средств. </w:t>
            </w:r>
          </w:p>
          <w:p w:rsidR="004415A6" w:rsidRPr="009F5E2F" w:rsidRDefault="004415A6" w:rsidP="00794357">
            <w:pPr>
              <w:rPr>
                <w:b/>
                <w:lang w:eastAsia="en-US"/>
              </w:rPr>
            </w:pPr>
            <w:r w:rsidRPr="009F5E2F">
              <w:t>К</w:t>
            </w:r>
            <w:r w:rsidRPr="009F5E2F">
              <w:rPr>
                <w:bCs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</w:p>
          <w:p w:rsidR="004415A6" w:rsidRPr="009F5E2F" w:rsidRDefault="004415A6" w:rsidP="00794357">
            <w:pPr>
              <w:rPr>
                <w:b/>
                <w:lang w:eastAsia="en-US"/>
              </w:rPr>
            </w:pPr>
            <w:r w:rsidRPr="009F5E2F"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4415A6" w:rsidRPr="009F5E2F" w:rsidRDefault="004415A6" w:rsidP="00794357">
            <w:pPr>
              <w:rPr>
                <w:lang w:eastAsia="en-US"/>
              </w:rPr>
            </w:pPr>
            <w:r w:rsidRPr="009F5E2F">
              <w:rPr>
                <w:lang w:eastAsia="en-US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  <w:p w:rsidR="00B21ED7" w:rsidRDefault="004415A6" w:rsidP="00B21ED7">
            <w:r w:rsidRPr="009F5E2F">
              <w:t>ОК 2, ОК 3,</w:t>
            </w:r>
          </w:p>
          <w:p w:rsidR="004415A6" w:rsidRPr="009F5E2F" w:rsidRDefault="004415A6" w:rsidP="00B21ED7">
            <w:r w:rsidRPr="009F5E2F">
              <w:t>ОК 4, ОК 5,</w:t>
            </w:r>
          </w:p>
          <w:p w:rsidR="004415A6" w:rsidRPr="009F5E2F" w:rsidRDefault="004415A6" w:rsidP="00B21ED7">
            <w:r w:rsidRPr="009F5E2F">
              <w:t>ОК 6;</w:t>
            </w:r>
          </w:p>
          <w:p w:rsidR="004415A6" w:rsidRPr="009F5E2F" w:rsidRDefault="004415A6" w:rsidP="00B21ED7">
            <w:r w:rsidRPr="009F5E2F">
              <w:t>ПК 2.2</w:t>
            </w:r>
          </w:p>
        </w:tc>
      </w:tr>
      <w:tr w:rsidR="004415A6" w:rsidRPr="009F5E2F" w:rsidTr="00D32D60"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4415A6" w:rsidRPr="009F5E2F" w:rsidRDefault="004415A6" w:rsidP="00794357">
            <w:pPr>
              <w:rPr>
                <w:b/>
              </w:rPr>
            </w:pPr>
            <w:r w:rsidRPr="009F5E2F">
              <w:t xml:space="preserve">Проработка конспекта занятий, учебной и дополнительной  литературы. Подготовка сообщений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57" w:rsidRDefault="00794357" w:rsidP="00794357">
            <w:pPr>
              <w:jc w:val="left"/>
            </w:pPr>
            <w:r w:rsidRPr="009F5E2F">
              <w:t>ОК 2, ОК 3,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4, ОК 5,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6;</w:t>
            </w:r>
          </w:p>
          <w:p w:rsidR="004415A6" w:rsidRPr="009F5E2F" w:rsidRDefault="00794357" w:rsidP="00794357">
            <w:pPr>
              <w:jc w:val="left"/>
            </w:pPr>
            <w:r w:rsidRPr="009F5E2F">
              <w:t>ПК 2.2</w:t>
            </w:r>
          </w:p>
        </w:tc>
      </w:tr>
      <w:tr w:rsidR="00193263" w:rsidRPr="009F5E2F" w:rsidTr="00D32D60">
        <w:trPr>
          <w:trHeight w:val="114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3" w:rsidRPr="009F5E2F" w:rsidRDefault="00193263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1.3. </w:t>
            </w:r>
          </w:p>
          <w:p w:rsidR="00193263" w:rsidRPr="009F5E2F" w:rsidRDefault="00193263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193263" w:rsidRPr="009F5E2F" w:rsidRDefault="00193263" w:rsidP="00794357">
            <w:r w:rsidRPr="009F5E2F"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 w:rsidRPr="009F5E2F">
              <w:t>2</w:t>
            </w:r>
          </w:p>
          <w:p w:rsidR="00193263" w:rsidRPr="009F5E2F" w:rsidRDefault="00193263" w:rsidP="00B21ED7">
            <w:pPr>
              <w:jc w:val="left"/>
            </w:pPr>
            <w:r w:rsidRPr="009F5E2F">
              <w:t>ОК 1, ОК 2,</w:t>
            </w:r>
          </w:p>
          <w:p w:rsidR="00193263" w:rsidRPr="009F5E2F" w:rsidRDefault="00193263" w:rsidP="00B21ED7">
            <w:pPr>
              <w:jc w:val="left"/>
            </w:pPr>
            <w:r w:rsidRPr="009F5E2F">
              <w:t>ОК 4;</w:t>
            </w:r>
          </w:p>
          <w:p w:rsidR="00193263" w:rsidRPr="009F5E2F" w:rsidRDefault="00193263" w:rsidP="00B21ED7">
            <w:pPr>
              <w:jc w:val="left"/>
            </w:pPr>
            <w:r w:rsidRPr="009F5E2F">
              <w:t>ПК 2.2</w:t>
            </w:r>
          </w:p>
        </w:tc>
      </w:tr>
      <w:tr w:rsidR="00193263" w:rsidRPr="009F5E2F" w:rsidTr="00D32D60">
        <w:trPr>
          <w:trHeight w:val="561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2" w:rsidRPr="009F5E2F" w:rsidRDefault="00193263" w:rsidP="00A52162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193263" w:rsidRDefault="00193263" w:rsidP="00193263">
            <w:r w:rsidRPr="009F5E2F">
              <w:t>Проработка конспекта занятий, учебной и дополнительной  литературы</w:t>
            </w:r>
          </w:p>
          <w:p w:rsidR="00193263" w:rsidRDefault="00193263" w:rsidP="00193263"/>
          <w:p w:rsidR="00193263" w:rsidRDefault="00193263" w:rsidP="00193263"/>
          <w:p w:rsidR="00193263" w:rsidRDefault="00193263" w:rsidP="00193263"/>
          <w:p w:rsidR="00193263" w:rsidRDefault="00193263" w:rsidP="00193263">
            <w:pPr>
              <w:rPr>
                <w:b/>
              </w:rPr>
            </w:pPr>
          </w:p>
          <w:p w:rsidR="00193263" w:rsidRPr="009F5E2F" w:rsidRDefault="00193263" w:rsidP="001932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193263">
            <w:pPr>
              <w:jc w:val="left"/>
            </w:pPr>
            <w:r w:rsidRPr="009F5E2F">
              <w:t>ОК 1, ОК 2,</w:t>
            </w:r>
          </w:p>
          <w:p w:rsidR="00193263" w:rsidRPr="009F5E2F" w:rsidRDefault="00193263" w:rsidP="00193263">
            <w:pPr>
              <w:jc w:val="left"/>
            </w:pPr>
            <w:r w:rsidRPr="009F5E2F">
              <w:t>ОК 4;</w:t>
            </w:r>
          </w:p>
          <w:p w:rsidR="00193263" w:rsidRDefault="00193263" w:rsidP="00193263">
            <w:r w:rsidRPr="009F5E2F">
              <w:t>ПК 2.2</w:t>
            </w:r>
          </w:p>
          <w:p w:rsidR="00193263" w:rsidRPr="009F5E2F" w:rsidRDefault="00193263" w:rsidP="00794357"/>
        </w:tc>
      </w:tr>
      <w:tr w:rsidR="00193263" w:rsidRPr="009F5E2F" w:rsidTr="00D32D60">
        <w:trPr>
          <w:trHeight w:val="41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93263" w:rsidRDefault="00193263" w:rsidP="00794357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93263" w:rsidRDefault="00193263" w:rsidP="00193263">
            <w:pPr>
              <w:jc w:val="center"/>
            </w:pPr>
            <w:r w:rsidRPr="0019326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D32D60">
            <w:pPr>
              <w:jc w:val="center"/>
            </w:pPr>
            <w:r>
              <w:t>5</w:t>
            </w:r>
          </w:p>
        </w:tc>
      </w:tr>
      <w:tr w:rsidR="001B2B4C" w:rsidRPr="009F5E2F" w:rsidTr="00D32D60">
        <w:trPr>
          <w:trHeight w:val="114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4C" w:rsidRPr="009F5E2F" w:rsidRDefault="001B2B4C" w:rsidP="009F5E2F">
            <w:pPr>
              <w:rPr>
                <w:b/>
              </w:rPr>
            </w:pPr>
            <w:r w:rsidRPr="009F5E2F">
              <w:rPr>
                <w:b/>
              </w:rPr>
              <w:t xml:space="preserve">Тема 1.4. </w:t>
            </w:r>
          </w:p>
          <w:p w:rsidR="001B2B4C" w:rsidRPr="009F5E2F" w:rsidRDefault="001B2B4C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Информационное обеспечение в области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1B2B4C" w:rsidRPr="009F5E2F" w:rsidRDefault="001B2B4C" w:rsidP="00794357">
            <w:r w:rsidRPr="009F5E2F">
              <w:t>Общие сведения об информационном обеспечении в области транспортной безопасности.</w:t>
            </w:r>
          </w:p>
          <w:p w:rsidR="001B2B4C" w:rsidRPr="009F5E2F" w:rsidRDefault="001B2B4C" w:rsidP="00794357">
            <w:r w:rsidRPr="009F5E2F">
              <w:t>Единая государственная информационная система обеспечения транспортной безопасности.</w:t>
            </w:r>
          </w:p>
          <w:p w:rsidR="001B2B4C" w:rsidRPr="009F5E2F" w:rsidRDefault="001B2B4C" w:rsidP="00794357">
            <w:pPr>
              <w:rPr>
                <w:bCs/>
              </w:rPr>
            </w:pPr>
            <w:r w:rsidRPr="009F5E2F">
              <w:rPr>
                <w:bCs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1B2B4C" w:rsidRPr="009F5E2F" w:rsidRDefault="001B2B4C" w:rsidP="00794357">
            <w:r w:rsidRPr="009F5E2F"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2</w:t>
            </w:r>
          </w:p>
          <w:p w:rsidR="001B2B4C" w:rsidRPr="009F5E2F" w:rsidRDefault="001B2B4C" w:rsidP="00B21ED7">
            <w:pPr>
              <w:jc w:val="left"/>
            </w:pPr>
            <w:r w:rsidRPr="009F5E2F">
              <w:t>ОК 1, ОК 4,</w:t>
            </w:r>
          </w:p>
          <w:p w:rsidR="001B2B4C" w:rsidRPr="009F5E2F" w:rsidRDefault="001B2B4C" w:rsidP="00B21ED7">
            <w:pPr>
              <w:jc w:val="left"/>
            </w:pPr>
            <w:r w:rsidRPr="009F5E2F">
              <w:t>ОК 5, ОК 8;</w:t>
            </w:r>
          </w:p>
          <w:p w:rsidR="001B2B4C" w:rsidRPr="009F5E2F" w:rsidRDefault="001B2B4C" w:rsidP="00B21ED7">
            <w:pPr>
              <w:jc w:val="left"/>
            </w:pPr>
            <w:r w:rsidRPr="009F5E2F">
              <w:t>ПК 1.3, ПК 3.2</w:t>
            </w:r>
          </w:p>
        </w:tc>
      </w:tr>
      <w:tr w:rsidR="001B2B4C" w:rsidRPr="009F5E2F" w:rsidTr="00D32D60">
        <w:trPr>
          <w:trHeight w:val="629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1B2B4C" w:rsidRPr="009F5E2F" w:rsidRDefault="001B2B4C" w:rsidP="00794357">
            <w:pPr>
              <w:rPr>
                <w:b/>
              </w:rPr>
            </w:pPr>
            <w:r w:rsidRPr="009F5E2F">
              <w:t>Проработка конспекта занятий, учебной и дополнительной 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4C" w:rsidRPr="009F5E2F" w:rsidRDefault="001B2B4C" w:rsidP="00794357">
            <w:pPr>
              <w:jc w:val="left"/>
            </w:pPr>
            <w:r w:rsidRPr="009F5E2F">
              <w:t>ОК 1, ОК 4,</w:t>
            </w:r>
          </w:p>
          <w:p w:rsidR="001B2B4C" w:rsidRPr="009F5E2F" w:rsidRDefault="001B2B4C" w:rsidP="00794357">
            <w:pPr>
              <w:jc w:val="left"/>
            </w:pPr>
            <w:r w:rsidRPr="009F5E2F">
              <w:t>ОК 5, ОК 8;</w:t>
            </w:r>
          </w:p>
          <w:p w:rsidR="001B2B4C" w:rsidRPr="009F5E2F" w:rsidRDefault="001B2B4C" w:rsidP="00054A68">
            <w:r w:rsidRPr="009F5E2F">
              <w:t>ПК 1.3, ПК 3.2</w:t>
            </w:r>
          </w:p>
        </w:tc>
      </w:tr>
      <w:tr w:rsidR="007722AF" w:rsidRPr="009F5E2F" w:rsidTr="00C74E00">
        <w:trPr>
          <w:trHeight w:val="114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AF" w:rsidRPr="009F5E2F" w:rsidRDefault="007722AF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1.5. </w:t>
            </w:r>
          </w:p>
          <w:p w:rsidR="007722AF" w:rsidRPr="009F5E2F" w:rsidRDefault="007722AF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7722AF" w:rsidRPr="009F5E2F" w:rsidRDefault="007722AF" w:rsidP="00794357">
            <w:r w:rsidRPr="009F5E2F"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7722AF" w:rsidRPr="009F5E2F" w:rsidRDefault="007722AF" w:rsidP="00794357">
            <w:r w:rsidRPr="009F5E2F"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7722AF" w:rsidRPr="009F5E2F" w:rsidRDefault="007722AF" w:rsidP="00794357">
            <w:pPr>
              <w:rPr>
                <w:b/>
              </w:rPr>
            </w:pPr>
            <w:r w:rsidRPr="009F5E2F"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2</w:t>
            </w:r>
          </w:p>
          <w:p w:rsidR="007722AF" w:rsidRPr="009F5E2F" w:rsidRDefault="007722AF" w:rsidP="00B21ED7">
            <w:pPr>
              <w:jc w:val="left"/>
            </w:pPr>
            <w:r w:rsidRPr="009F5E2F">
              <w:t>ОК 1, ОК 4,</w:t>
            </w:r>
          </w:p>
          <w:p w:rsidR="007722AF" w:rsidRPr="009F5E2F" w:rsidRDefault="007722AF" w:rsidP="00B21ED7">
            <w:pPr>
              <w:jc w:val="left"/>
            </w:pPr>
            <w:r w:rsidRPr="009F5E2F">
              <w:t>ОК 6, ОК 8;</w:t>
            </w:r>
          </w:p>
          <w:p w:rsidR="007722AF" w:rsidRPr="009F5E2F" w:rsidRDefault="007722AF" w:rsidP="00B21ED7">
            <w:pPr>
              <w:jc w:val="left"/>
            </w:pPr>
            <w:r w:rsidRPr="009F5E2F">
              <w:t>ПК 1.3, ПК 2.2</w:t>
            </w:r>
          </w:p>
        </w:tc>
      </w:tr>
      <w:tr w:rsidR="007722AF" w:rsidRPr="009F5E2F" w:rsidTr="00C74E00">
        <w:trPr>
          <w:trHeight w:val="874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7722AF" w:rsidRPr="009F5E2F" w:rsidRDefault="007722AF" w:rsidP="00794357">
            <w:r w:rsidRPr="009F5E2F">
              <w:t xml:space="preserve">Проработка конспекта занятий, учебной и дополнительной  литературы. </w:t>
            </w:r>
          </w:p>
          <w:p w:rsidR="007722AF" w:rsidRPr="009F5E2F" w:rsidRDefault="007722AF" w:rsidP="00794357">
            <w:r w:rsidRPr="009F5E2F">
              <w:t xml:space="preserve">транспортной инфраструктуры.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AF" w:rsidRPr="009F5E2F" w:rsidRDefault="007722AF" w:rsidP="00794357">
            <w:pPr>
              <w:jc w:val="left"/>
            </w:pPr>
            <w:r w:rsidRPr="009F5E2F">
              <w:t>ОК 1, ОК 4,</w:t>
            </w:r>
          </w:p>
          <w:p w:rsidR="007722AF" w:rsidRPr="009F5E2F" w:rsidRDefault="007722AF" w:rsidP="00794357">
            <w:pPr>
              <w:jc w:val="left"/>
            </w:pPr>
            <w:r w:rsidRPr="009F5E2F">
              <w:t>ОК 6, ОК 8;</w:t>
            </w:r>
          </w:p>
          <w:p w:rsidR="007722AF" w:rsidRPr="009F5E2F" w:rsidRDefault="007722AF" w:rsidP="00054A68">
            <w:r w:rsidRPr="009F5E2F">
              <w:t>ПК 1.3, ПК 2.2</w:t>
            </w:r>
          </w:p>
        </w:tc>
      </w:tr>
      <w:tr w:rsidR="004415A6" w:rsidRPr="009F5E2F" w:rsidTr="00D32D60"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9F5E2F" w:rsidRDefault="004415A6" w:rsidP="00794357"/>
        </w:tc>
      </w:tr>
      <w:tr w:rsidR="004415A6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2.1. </w:t>
            </w:r>
          </w:p>
          <w:p w:rsidR="001B2B4C" w:rsidRDefault="004415A6" w:rsidP="00B21ED7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Акты незаконного вмешательства в деятельность объектов </w:t>
            </w:r>
          </w:p>
          <w:p w:rsidR="007722AF" w:rsidRDefault="007722AF" w:rsidP="001B2B4C">
            <w:pPr>
              <w:jc w:val="center"/>
            </w:pPr>
          </w:p>
          <w:p w:rsidR="004415A6" w:rsidRPr="001B2B4C" w:rsidRDefault="001B2B4C" w:rsidP="001B2B4C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1B2B4C">
            <w:pPr>
              <w:jc w:val="left"/>
              <w:rPr>
                <w:b/>
              </w:rPr>
            </w:pPr>
            <w:r w:rsidRPr="009F5E2F">
              <w:rPr>
                <w:b/>
              </w:rPr>
              <w:lastRenderedPageBreak/>
              <w:t>Содержание учебного материала</w:t>
            </w:r>
          </w:p>
          <w:p w:rsidR="004415A6" w:rsidRDefault="004415A6" w:rsidP="001B2B4C">
            <w:pPr>
              <w:jc w:val="left"/>
              <w:outlineLvl w:val="3"/>
            </w:pPr>
            <w:r w:rsidRPr="009F5E2F">
              <w:t xml:space="preserve"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 </w:t>
            </w:r>
          </w:p>
          <w:p w:rsidR="007722AF" w:rsidRDefault="007722AF" w:rsidP="001B2B4C">
            <w:pPr>
              <w:jc w:val="center"/>
              <w:outlineLvl w:val="3"/>
            </w:pPr>
          </w:p>
          <w:p w:rsidR="001B2B4C" w:rsidRPr="009F5E2F" w:rsidRDefault="001B2B4C" w:rsidP="001B2B4C">
            <w:pPr>
              <w:jc w:val="center"/>
              <w:outlineLvl w:val="3"/>
              <w:rPr>
                <w:rStyle w:val="FontStyle20"/>
              </w:rPr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Default="004415A6" w:rsidP="00B21ED7">
            <w:pPr>
              <w:jc w:val="center"/>
            </w:pPr>
            <w:r w:rsidRPr="009F5E2F">
              <w:lastRenderedPageBreak/>
              <w:t>6</w:t>
            </w: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7722AF" w:rsidRDefault="007722AF" w:rsidP="001B2B4C">
            <w:pPr>
              <w:jc w:val="center"/>
            </w:pPr>
          </w:p>
          <w:p w:rsidR="001B2B4C" w:rsidRPr="009F5E2F" w:rsidRDefault="001B2B4C" w:rsidP="001B2B4C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Default="004415A6" w:rsidP="00B21ED7">
            <w:pPr>
              <w:jc w:val="center"/>
            </w:pPr>
            <w:r w:rsidRPr="009F5E2F">
              <w:lastRenderedPageBreak/>
              <w:t>-</w:t>
            </w: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7722AF" w:rsidRDefault="007722AF" w:rsidP="001B2B4C">
            <w:pPr>
              <w:jc w:val="center"/>
            </w:pPr>
          </w:p>
          <w:p w:rsidR="001B2B4C" w:rsidRPr="009F5E2F" w:rsidRDefault="001B2B4C" w:rsidP="001B2B4C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lastRenderedPageBreak/>
              <w:t>2</w:t>
            </w:r>
          </w:p>
          <w:p w:rsidR="004415A6" w:rsidRPr="009F5E2F" w:rsidRDefault="004415A6" w:rsidP="00B21ED7">
            <w:pPr>
              <w:jc w:val="left"/>
            </w:pPr>
            <w:r w:rsidRPr="009F5E2F">
              <w:t>ОК 1, ОК 3,</w:t>
            </w:r>
          </w:p>
          <w:p w:rsidR="004415A6" w:rsidRPr="009F5E2F" w:rsidRDefault="004415A6" w:rsidP="00B21ED7">
            <w:pPr>
              <w:jc w:val="left"/>
            </w:pPr>
            <w:r w:rsidRPr="009F5E2F">
              <w:t>ОК 4, ОК 6,</w:t>
            </w:r>
          </w:p>
          <w:p w:rsidR="004415A6" w:rsidRPr="009F5E2F" w:rsidRDefault="004415A6" w:rsidP="00B21ED7">
            <w:pPr>
              <w:jc w:val="left"/>
            </w:pPr>
            <w:r w:rsidRPr="009F5E2F">
              <w:t>ОК 7, ОК 8;</w:t>
            </w:r>
          </w:p>
          <w:p w:rsidR="007722AF" w:rsidRDefault="007722AF" w:rsidP="001B2B4C">
            <w:pPr>
              <w:jc w:val="center"/>
            </w:pPr>
          </w:p>
          <w:p w:rsidR="004415A6" w:rsidRPr="009F5E2F" w:rsidRDefault="001B2B4C" w:rsidP="001B2B4C">
            <w:pPr>
              <w:jc w:val="center"/>
            </w:pPr>
            <w:r>
              <w:lastRenderedPageBreak/>
              <w:t>5</w:t>
            </w:r>
          </w:p>
        </w:tc>
      </w:tr>
      <w:tr w:rsidR="001B2B4C" w:rsidRPr="009F5E2F" w:rsidTr="00D32D60">
        <w:trPr>
          <w:trHeight w:val="92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1B2B4C">
            <w:pPr>
              <w:jc w:val="left"/>
              <w:rPr>
                <w:b/>
              </w:rPr>
            </w:pPr>
            <w:r w:rsidRPr="009F5E2F">
              <w:rPr>
                <w:b/>
              </w:rPr>
              <w:lastRenderedPageBreak/>
              <w:t>транспортной инфраструктуры и транспортных средств железнодорожного транспорта</w:t>
            </w:r>
          </w:p>
          <w:p w:rsidR="001B2B4C" w:rsidRPr="009F5E2F" w:rsidRDefault="001B2B4C" w:rsidP="00B21ED7">
            <w:pPr>
              <w:jc w:val="left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Default="001B2B4C" w:rsidP="001B2B4C">
            <w:pPr>
              <w:jc w:val="left"/>
              <w:outlineLvl w:val="3"/>
            </w:pPr>
            <w:r w:rsidRPr="009F5E2F">
              <w:t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</w:t>
            </w:r>
          </w:p>
          <w:p w:rsidR="001B2B4C" w:rsidRPr="009F5E2F" w:rsidRDefault="001B2B4C" w:rsidP="001B2B4C">
            <w:pPr>
              <w:jc w:val="left"/>
              <w:outlineLvl w:val="3"/>
            </w:pPr>
            <w:r w:rsidRPr="009F5E2F">
              <w:t xml:space="preserve"> (в соответствии с профессиональной деятельностью по специальности). </w:t>
            </w:r>
          </w:p>
          <w:p w:rsidR="001B2B4C" w:rsidRPr="009F5E2F" w:rsidRDefault="001B2B4C" w:rsidP="001B2B4C">
            <w:pPr>
              <w:rPr>
                <w:b/>
              </w:rPr>
            </w:pPr>
            <w:r w:rsidRPr="009F5E2F"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Default="001B2B4C" w:rsidP="001B2B4C">
            <w:pPr>
              <w:jc w:val="left"/>
            </w:pPr>
            <w:r w:rsidRPr="009F5E2F">
              <w:t xml:space="preserve">ПК 1.3, </w:t>
            </w:r>
          </w:p>
          <w:p w:rsidR="001B2B4C" w:rsidRPr="009F5E2F" w:rsidRDefault="001B2B4C" w:rsidP="00F14CDA">
            <w:r w:rsidRPr="009F5E2F">
              <w:t>ПК 2.2, ПК 3.2</w:t>
            </w:r>
          </w:p>
        </w:tc>
      </w:tr>
      <w:tr w:rsidR="004415A6" w:rsidRPr="009F5E2F" w:rsidTr="00D32D60">
        <w:trPr>
          <w:trHeight w:val="92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outlineLvl w:val="3"/>
              <w:rPr>
                <w:b/>
              </w:rPr>
            </w:pPr>
            <w:r w:rsidRPr="009F5E2F">
              <w:rPr>
                <w:b/>
              </w:rPr>
              <w:t>Практическое занятие</w:t>
            </w:r>
            <w:r w:rsidR="00A75FD4">
              <w:rPr>
                <w:b/>
              </w:rPr>
              <w:t xml:space="preserve"> № 1</w:t>
            </w:r>
            <w:r w:rsidRPr="009F5E2F">
              <w:rPr>
                <w:b/>
              </w:rPr>
              <w:t xml:space="preserve"> </w:t>
            </w:r>
          </w:p>
          <w:p w:rsidR="004415A6" w:rsidRPr="009F5E2F" w:rsidRDefault="004415A6" w:rsidP="00794357">
            <w:pPr>
              <w:outlineLvl w:val="3"/>
            </w:pPr>
            <w:r w:rsidRPr="009F5E2F"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57" w:rsidRPr="009F5E2F" w:rsidRDefault="00794357" w:rsidP="00794357">
            <w:pPr>
              <w:jc w:val="left"/>
            </w:pPr>
            <w:r w:rsidRPr="009F5E2F">
              <w:t>ОК 1, ОК 3,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4, ОК 6,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7, ОК 8;</w:t>
            </w:r>
          </w:p>
          <w:p w:rsidR="00794357" w:rsidRDefault="00794357" w:rsidP="00794357">
            <w:pPr>
              <w:jc w:val="left"/>
            </w:pPr>
            <w:r w:rsidRPr="009F5E2F">
              <w:t xml:space="preserve">ПК 1.3, </w:t>
            </w:r>
          </w:p>
          <w:p w:rsidR="004415A6" w:rsidRPr="009F5E2F" w:rsidRDefault="00794357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92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4415A6" w:rsidRPr="009F5E2F" w:rsidRDefault="004415A6" w:rsidP="00794357">
            <w:r w:rsidRPr="009F5E2F">
              <w:t>Проработка конспекта занятия, учебной и дополнительной  литературы. Подготовка докладов и видео</w:t>
            </w:r>
            <w:r w:rsidR="00A52162">
              <w:t xml:space="preserve"> </w:t>
            </w:r>
            <w:r w:rsidRPr="009F5E2F">
              <w:t>презентаций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57" w:rsidRPr="009F5E2F" w:rsidRDefault="00794357" w:rsidP="00794357">
            <w:pPr>
              <w:jc w:val="left"/>
            </w:pPr>
            <w:r w:rsidRPr="009F5E2F">
              <w:t>ОК 1, ОК 3,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4, ОК 6,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7, ОК 8;</w:t>
            </w:r>
          </w:p>
          <w:p w:rsidR="00794357" w:rsidRDefault="00794357" w:rsidP="00794357">
            <w:pPr>
              <w:jc w:val="left"/>
            </w:pPr>
            <w:r w:rsidRPr="009F5E2F">
              <w:t xml:space="preserve">ПК 1.3, </w:t>
            </w:r>
          </w:p>
          <w:p w:rsidR="004415A6" w:rsidRPr="009F5E2F" w:rsidRDefault="00794357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193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2.2. </w:t>
            </w:r>
          </w:p>
          <w:p w:rsidR="004415A6" w:rsidRDefault="004415A6" w:rsidP="009F5E2F">
            <w:pPr>
              <w:jc w:val="left"/>
              <w:rPr>
                <w:rStyle w:val="FontStyle20"/>
                <w:b/>
              </w:rPr>
            </w:pPr>
            <w:r w:rsidRPr="009F5E2F">
              <w:rPr>
                <w:b/>
              </w:rPr>
              <w:t>Основы</w:t>
            </w:r>
            <w:r w:rsidR="009F5E2F" w:rsidRPr="009F5E2F">
              <w:rPr>
                <w:b/>
              </w:rPr>
              <w:t xml:space="preserve"> </w:t>
            </w:r>
            <w:r w:rsidRPr="009F5E2F">
              <w:rPr>
                <w:rStyle w:val="FontStyle20"/>
                <w:b/>
              </w:rPr>
              <w:t>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  <w:p w:rsidR="003532C9" w:rsidRPr="003532C9" w:rsidRDefault="003532C9" w:rsidP="003532C9">
            <w:pPr>
              <w:jc w:val="center"/>
              <w:rPr>
                <w:b/>
              </w:rPr>
            </w:pPr>
            <w:r>
              <w:rPr>
                <w:rStyle w:val="FontStyle20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lastRenderedPageBreak/>
              <w:t>Содержание учебного материала</w:t>
            </w:r>
          </w:p>
          <w:p w:rsidR="004415A6" w:rsidRDefault="004415A6" w:rsidP="00794357">
            <w:pPr>
              <w:outlineLvl w:val="3"/>
            </w:pPr>
            <w:r w:rsidRPr="009F5E2F">
              <w:t xml:space="preserve">Порядок </w:t>
            </w:r>
            <w:proofErr w:type="gramStart"/>
            <w:r w:rsidRPr="009F5E2F">
              <w:t>разработки планов обеспечения транспортной безопасности объектов транспортной инфраструктуры</w:t>
            </w:r>
            <w:proofErr w:type="gramEnd"/>
            <w:r w:rsidRPr="009F5E2F">
              <w:t xml:space="preserve">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</w:t>
            </w:r>
            <w:proofErr w:type="gramStart"/>
            <w:r w:rsidRPr="009F5E2F">
              <w:t>плана обеспечения транспортной безопасности объектов транспортной инфраструктуры</w:t>
            </w:r>
            <w:proofErr w:type="gramEnd"/>
            <w:r w:rsidRPr="009F5E2F">
              <w:t xml:space="preserve"> и транспортных средств</w:t>
            </w:r>
          </w:p>
          <w:p w:rsidR="00B41063" w:rsidRDefault="00B41063" w:rsidP="00794357">
            <w:pPr>
              <w:outlineLvl w:val="3"/>
            </w:pPr>
          </w:p>
          <w:p w:rsidR="00B41063" w:rsidRDefault="00B41063" w:rsidP="00794357">
            <w:pPr>
              <w:outlineLvl w:val="3"/>
            </w:pPr>
          </w:p>
          <w:p w:rsidR="00B41063" w:rsidRDefault="00B41063" w:rsidP="00794357">
            <w:pPr>
              <w:outlineLvl w:val="3"/>
            </w:pPr>
          </w:p>
          <w:p w:rsidR="00B41063" w:rsidRDefault="00B41063" w:rsidP="00794357">
            <w:pPr>
              <w:outlineLvl w:val="3"/>
            </w:pPr>
          </w:p>
          <w:p w:rsidR="00B41063" w:rsidRPr="009F5E2F" w:rsidRDefault="00B41063" w:rsidP="00794357">
            <w:pPr>
              <w:outlineLvl w:val="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</w:pPr>
            <w:r w:rsidRPr="009F5E2F">
              <w:t>2</w:t>
            </w:r>
          </w:p>
          <w:p w:rsidR="004415A6" w:rsidRPr="009F5E2F" w:rsidRDefault="004415A6" w:rsidP="00B21ED7">
            <w:r w:rsidRPr="009F5E2F">
              <w:t>ОК 1, ОК 2,</w:t>
            </w:r>
          </w:p>
          <w:p w:rsidR="004415A6" w:rsidRPr="009F5E2F" w:rsidRDefault="004415A6" w:rsidP="00B21ED7">
            <w:r w:rsidRPr="009F5E2F">
              <w:t>ОК 4, ОК 8;</w:t>
            </w:r>
          </w:p>
          <w:p w:rsidR="004415A6" w:rsidRPr="009F5E2F" w:rsidRDefault="004415A6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276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3532C9" w:rsidP="003532C9">
            <w:pPr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3532C9" w:rsidP="00B21ED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3532C9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A6" w:rsidRPr="009F5E2F" w:rsidRDefault="003532C9" w:rsidP="0048342A">
            <w:pPr>
              <w:jc w:val="center"/>
            </w:pPr>
            <w:r>
              <w:t>5</w:t>
            </w:r>
          </w:p>
        </w:tc>
      </w:tr>
      <w:tr w:rsidR="007722AF" w:rsidRPr="009F5E2F" w:rsidTr="009214FA">
        <w:trPr>
          <w:trHeight w:val="918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AF" w:rsidRPr="009F5E2F" w:rsidRDefault="007722AF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3532C9">
            <w:pPr>
              <w:rPr>
                <w:b/>
              </w:rPr>
            </w:pPr>
            <w:r w:rsidRPr="009F5E2F">
              <w:rPr>
                <w:rStyle w:val="FontStyle20"/>
                <w:b/>
              </w:rPr>
              <w:t xml:space="preserve">Практическое занятие </w:t>
            </w:r>
            <w:r w:rsidR="00A75FD4">
              <w:rPr>
                <w:rStyle w:val="FontStyle20"/>
                <w:b/>
              </w:rPr>
              <w:t>№ 2</w:t>
            </w:r>
          </w:p>
          <w:p w:rsidR="007722AF" w:rsidRPr="009F5E2F" w:rsidRDefault="007722AF" w:rsidP="003532C9">
            <w:pPr>
              <w:rPr>
                <w:rStyle w:val="FontStyle20"/>
                <w:b/>
              </w:rPr>
            </w:pPr>
            <w:r w:rsidRPr="009F5E2F"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</w:t>
            </w:r>
            <w:r w:rsidRPr="009F5E2F">
              <w:rPr>
                <w:rStyle w:val="FontStyle20"/>
              </w:rPr>
              <w:t>железнодорожного транспорта</w:t>
            </w:r>
            <w:r w:rsidRPr="009F5E2F">
              <w:t xml:space="preserve"> (в соответствии с профессиональной деятельностью по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AF" w:rsidRPr="009F5E2F" w:rsidRDefault="007722AF" w:rsidP="003532C9">
            <w:r w:rsidRPr="009F5E2F">
              <w:t>ОК 1, ОК 2,</w:t>
            </w:r>
          </w:p>
          <w:p w:rsidR="007722AF" w:rsidRPr="009F5E2F" w:rsidRDefault="007722AF" w:rsidP="003532C9">
            <w:r w:rsidRPr="009F5E2F">
              <w:t>ОК 4, ОК 8;</w:t>
            </w:r>
          </w:p>
          <w:p w:rsidR="007722AF" w:rsidRPr="009F5E2F" w:rsidRDefault="007722AF" w:rsidP="003532C9">
            <w:r w:rsidRPr="009F5E2F">
              <w:t>ПК 2.2, ПК 3.2</w:t>
            </w:r>
          </w:p>
        </w:tc>
      </w:tr>
      <w:tr w:rsidR="007722AF" w:rsidRPr="009F5E2F" w:rsidTr="009214FA">
        <w:trPr>
          <w:trHeight w:val="918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F" w:rsidRPr="009F5E2F" w:rsidRDefault="007722AF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7722AF" w:rsidRPr="009F5E2F" w:rsidRDefault="007722AF" w:rsidP="00794357">
            <w:r w:rsidRPr="009F5E2F">
              <w:t xml:space="preserve">Проработка конспекта занятия, учебной и дополнительной  литературы. </w:t>
            </w:r>
          </w:p>
          <w:p w:rsidR="007722AF" w:rsidRPr="009F5E2F" w:rsidRDefault="007722AF" w:rsidP="00794357">
            <w:pPr>
              <w:rPr>
                <w:b/>
              </w:rPr>
            </w:pPr>
            <w:r w:rsidRPr="009F5E2F">
              <w:t>Подготовка к практическому занятию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AF" w:rsidRPr="009F5E2F" w:rsidRDefault="007722AF" w:rsidP="00794357">
            <w:pPr>
              <w:jc w:val="center"/>
            </w:pPr>
          </w:p>
        </w:tc>
      </w:tr>
      <w:tr w:rsidR="004415A6" w:rsidRPr="009F5E2F" w:rsidTr="00D32D60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rPr>
                <w:b/>
              </w:rPr>
            </w:pPr>
            <w:r w:rsidRPr="009F5E2F">
              <w:rPr>
                <w:b/>
              </w:rPr>
              <w:t xml:space="preserve">Тема 2.3. </w:t>
            </w:r>
          </w:p>
          <w:p w:rsidR="004415A6" w:rsidRPr="009F5E2F" w:rsidRDefault="004415A6" w:rsidP="00CE322A">
            <w:pPr>
              <w:jc w:val="left"/>
              <w:rPr>
                <w:b/>
              </w:rPr>
            </w:pPr>
            <w:r w:rsidRPr="009F5E2F">
              <w:rPr>
                <w:b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>Инженерно-технические системы обеспечения транспортной безопасности, применяемые на железнодорожном транспорте.</w:t>
            </w:r>
            <w:r w:rsidRPr="009F5E2F">
              <w:rPr>
                <w:rStyle w:val="FontStyle21"/>
                <w:sz w:val="24"/>
                <w:szCs w:val="24"/>
              </w:rPr>
              <w:t xml:space="preserve"> Технические средства видеонаблюдения (мониторинг, обнаружение, идентификация, распознавание).</w:t>
            </w:r>
            <w:r w:rsidRPr="009F5E2F">
              <w:t xml:space="preserve"> Система охранной сигнализации.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 xml:space="preserve">Технические средства досмотра пассажиров, ручной клади и грузов: 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 xml:space="preserve">- ручной </w:t>
            </w:r>
            <w:proofErr w:type="spellStart"/>
            <w:r w:rsidRPr="009F5E2F">
              <w:rPr>
                <w:rStyle w:val="FontStyle21"/>
                <w:sz w:val="24"/>
                <w:szCs w:val="24"/>
              </w:rPr>
              <w:t>металлообнаружитель</w:t>
            </w:r>
            <w:proofErr w:type="spellEnd"/>
            <w:r w:rsidRPr="009F5E2F">
              <w:rPr>
                <w:rStyle w:val="FontStyle21"/>
                <w:sz w:val="24"/>
                <w:szCs w:val="24"/>
              </w:rPr>
              <w:t>;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 xml:space="preserve">- стационарный многозонный </w:t>
            </w:r>
            <w:proofErr w:type="spellStart"/>
            <w:r w:rsidRPr="009F5E2F">
              <w:t>металлообнаружитель</w:t>
            </w:r>
            <w:proofErr w:type="spellEnd"/>
            <w:r w:rsidRPr="009F5E2F">
              <w:t>;</w:t>
            </w:r>
          </w:p>
          <w:p w:rsidR="004415A6" w:rsidRPr="009F5E2F" w:rsidRDefault="004415A6" w:rsidP="00794357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9F5E2F">
              <w:rPr>
                <w:rStyle w:val="FontStyle21"/>
                <w:sz w:val="24"/>
                <w:szCs w:val="24"/>
              </w:rPr>
              <w:t>- стационарные рентгеновские установки конвейерного типа;</w:t>
            </w:r>
          </w:p>
          <w:p w:rsidR="004415A6" w:rsidRPr="009F5E2F" w:rsidRDefault="004415A6" w:rsidP="00794357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9F5E2F">
              <w:rPr>
                <w:rStyle w:val="FontStyle21"/>
                <w:sz w:val="24"/>
                <w:szCs w:val="24"/>
              </w:rPr>
              <w:t>- портативный обнаружитель паров взрывчатых веществ.</w:t>
            </w:r>
          </w:p>
          <w:p w:rsidR="004415A6" w:rsidRPr="009F5E2F" w:rsidRDefault="004415A6" w:rsidP="00794357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9F5E2F">
              <w:rPr>
                <w:rStyle w:val="FontStyle21"/>
                <w:sz w:val="24"/>
                <w:szCs w:val="24"/>
              </w:rPr>
              <w:t xml:space="preserve">Технические средства радиационного контроля. 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rPr>
                <w:rStyle w:val="FontStyle21"/>
                <w:sz w:val="24"/>
                <w:szCs w:val="24"/>
              </w:rPr>
              <w:t>Взрывозащитные средства.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>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3</w:t>
            </w:r>
          </w:p>
          <w:p w:rsidR="004415A6" w:rsidRPr="009F5E2F" w:rsidRDefault="004415A6" w:rsidP="00B21ED7">
            <w:r w:rsidRPr="009F5E2F">
              <w:t>ОК 1, ОК 2,</w:t>
            </w:r>
          </w:p>
          <w:p w:rsidR="004415A6" w:rsidRPr="009F5E2F" w:rsidRDefault="004415A6" w:rsidP="00B21ED7">
            <w:r w:rsidRPr="009F5E2F">
              <w:t>ОК 3, ОК 4,</w:t>
            </w:r>
          </w:p>
          <w:p w:rsidR="004415A6" w:rsidRPr="009F5E2F" w:rsidRDefault="004415A6" w:rsidP="00B21ED7">
            <w:r w:rsidRPr="009F5E2F">
              <w:t>ОК 6, ОК 8;</w:t>
            </w:r>
          </w:p>
          <w:p w:rsidR="00B21ED7" w:rsidRDefault="004415A6" w:rsidP="00B21ED7">
            <w:r w:rsidRPr="009F5E2F">
              <w:t xml:space="preserve">ПК 1.3, </w:t>
            </w:r>
          </w:p>
          <w:p w:rsidR="004415A6" w:rsidRPr="009F5E2F" w:rsidRDefault="004415A6" w:rsidP="00B21ED7">
            <w:r w:rsidRPr="009F5E2F">
              <w:t>ПК 2.2, ПК 3.2</w:t>
            </w:r>
          </w:p>
        </w:tc>
      </w:tr>
      <w:tr w:rsidR="004415A6" w:rsidRPr="009F5E2F" w:rsidTr="00D32D60">
        <w:trPr>
          <w:trHeight w:val="564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4415A6" w:rsidRPr="009F5E2F" w:rsidRDefault="004415A6" w:rsidP="00794357">
            <w:pPr>
              <w:autoSpaceDE w:val="0"/>
              <w:autoSpaceDN w:val="0"/>
              <w:adjustRightInd w:val="0"/>
            </w:pPr>
            <w:r w:rsidRPr="009F5E2F">
              <w:t>Проработка конспекта занятий, учебной и дополнительной 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2A" w:rsidRPr="009F5E2F" w:rsidRDefault="0048342A" w:rsidP="0048342A">
            <w:r w:rsidRPr="009F5E2F">
              <w:t>ОК 1, ОК 2,</w:t>
            </w:r>
          </w:p>
          <w:p w:rsidR="0048342A" w:rsidRPr="009F5E2F" w:rsidRDefault="0048342A" w:rsidP="0048342A">
            <w:r w:rsidRPr="009F5E2F">
              <w:t>ОК 3, ОК 4,</w:t>
            </w:r>
          </w:p>
          <w:p w:rsidR="0048342A" w:rsidRPr="009F5E2F" w:rsidRDefault="0048342A" w:rsidP="0048342A">
            <w:r w:rsidRPr="009F5E2F">
              <w:t>ОК 6, ОК 8;</w:t>
            </w:r>
          </w:p>
          <w:p w:rsidR="0048342A" w:rsidRDefault="0048342A" w:rsidP="0048342A">
            <w:r w:rsidRPr="009F5E2F">
              <w:t xml:space="preserve">ПК 1.3, </w:t>
            </w:r>
          </w:p>
          <w:p w:rsidR="004415A6" w:rsidRPr="009F5E2F" w:rsidRDefault="0048342A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A6" w:rsidRPr="009F5E2F" w:rsidRDefault="004415A6" w:rsidP="003532C9">
            <w:pPr>
              <w:jc w:val="center"/>
              <w:rPr>
                <w:b/>
              </w:rPr>
            </w:pPr>
            <w:r w:rsidRPr="009F5E2F">
              <w:rPr>
                <w:b/>
              </w:rPr>
              <w:t>Тема 2.4.</w:t>
            </w:r>
          </w:p>
          <w:p w:rsidR="004415A6" w:rsidRPr="00BD10F5" w:rsidRDefault="004415A6" w:rsidP="00BD10F5">
            <w:pPr>
              <w:jc w:val="center"/>
              <w:rPr>
                <w:b/>
              </w:rPr>
            </w:pPr>
            <w:r w:rsidRPr="009F5E2F">
              <w:rPr>
                <w:b/>
              </w:rPr>
              <w:t xml:space="preserve">Основы наблюдения и собеседования с физическими лицами для выявления подготовки </w:t>
            </w:r>
            <w:proofErr w:type="gramStart"/>
            <w:r w:rsidRPr="009F5E2F">
              <w:rPr>
                <w:b/>
              </w:rPr>
              <w:t>к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BD10F5">
            <w:pPr>
              <w:shd w:val="clear" w:color="auto" w:fill="FFFFFF"/>
              <w:ind w:firstLine="40"/>
            </w:pPr>
            <w:r w:rsidRPr="009F5E2F">
              <w:rPr>
                <w:iCs/>
                <w:spacing w:val="-1"/>
              </w:rPr>
              <w:t>Теоретические основы метода</w:t>
            </w:r>
            <w:r w:rsidR="0048342A">
              <w:rPr>
                <w:iCs/>
                <w:spacing w:val="-1"/>
              </w:rPr>
              <w:t xml:space="preserve"> </w:t>
            </w:r>
            <w:r w:rsidRPr="009F5E2F">
              <w:t xml:space="preserve">визуальной диагностики </w:t>
            </w:r>
            <w:proofErr w:type="spellStart"/>
            <w:r w:rsidRPr="009F5E2F">
              <w:t>психо</w:t>
            </w:r>
            <w:proofErr w:type="spellEnd"/>
            <w:r w:rsidR="0048342A">
              <w:t xml:space="preserve"> </w:t>
            </w:r>
            <w:r w:rsidRPr="009F5E2F">
              <w:t>эмоционального состояния человека</w:t>
            </w:r>
            <w:r w:rsidRPr="009F5E2F">
              <w:rPr>
                <w:iCs/>
                <w:spacing w:val="-1"/>
              </w:rPr>
              <w:t xml:space="preserve">. </w:t>
            </w:r>
            <w:proofErr w:type="spellStart"/>
            <w:r w:rsidRPr="009F5E2F">
              <w:t>Психотипы</w:t>
            </w:r>
            <w:proofErr w:type="spellEnd"/>
            <w:r w:rsidRPr="009F5E2F">
              <w:t xml:space="preserve">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4</w:t>
            </w: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D10F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D10F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3532C9">
            <w:pPr>
              <w:jc w:val="center"/>
            </w:pPr>
            <w:r w:rsidRPr="009F5E2F">
              <w:t>2</w:t>
            </w:r>
          </w:p>
          <w:p w:rsidR="003532C9" w:rsidRPr="009F5E2F" w:rsidRDefault="003532C9" w:rsidP="003532C9">
            <w:pPr>
              <w:jc w:val="left"/>
            </w:pPr>
            <w:r w:rsidRPr="009F5E2F">
              <w:t>ОК 1, ОК 2,</w:t>
            </w:r>
          </w:p>
          <w:p w:rsidR="00054A68" w:rsidRDefault="003532C9" w:rsidP="003532C9">
            <w:pPr>
              <w:jc w:val="left"/>
            </w:pPr>
            <w:r w:rsidRPr="009F5E2F">
              <w:t xml:space="preserve">ОК 3, ОК 4, </w:t>
            </w:r>
          </w:p>
          <w:p w:rsidR="003532C9" w:rsidRPr="009F5E2F" w:rsidRDefault="003532C9" w:rsidP="003532C9">
            <w:pPr>
              <w:jc w:val="left"/>
            </w:pPr>
            <w:r w:rsidRPr="009F5E2F">
              <w:t>ОК 6, ОК 8;</w:t>
            </w:r>
          </w:p>
          <w:p w:rsidR="004415A6" w:rsidRDefault="003532C9" w:rsidP="003532C9">
            <w:pPr>
              <w:jc w:val="left"/>
            </w:pPr>
            <w:r w:rsidRPr="009F5E2F">
              <w:t>ПК 1.3, ПК 2.2</w:t>
            </w:r>
          </w:p>
          <w:p w:rsidR="003532C9" w:rsidRPr="009F5E2F" w:rsidRDefault="003532C9" w:rsidP="00BD10F5"/>
        </w:tc>
      </w:tr>
      <w:tr w:rsidR="00BD10F5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532C9" w:rsidRPr="009F5E2F" w:rsidTr="00D32D60">
        <w:trPr>
          <w:trHeight w:val="993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C9" w:rsidRPr="009F5E2F" w:rsidRDefault="003532C9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9F5E2F">
              <w:rPr>
                <w:b/>
              </w:rPr>
              <w:t>профайлинг</w:t>
            </w:r>
            <w:proofErr w:type="spellEnd"/>
            <w:r w:rsidRPr="009F5E2F"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Default="003532C9" w:rsidP="003532C9">
            <w:pPr>
              <w:shd w:val="clear" w:color="auto" w:fill="FFFFFF"/>
            </w:pPr>
            <w:r w:rsidRPr="009F5E2F">
              <w:t xml:space="preserve"> вмешательства или совершения акта незаконного вмешательства на объекте транспортной инфраструктуры и транспортных средствах</w:t>
            </w:r>
          </w:p>
          <w:p w:rsidR="003532C9" w:rsidRPr="009F5E2F" w:rsidRDefault="003532C9" w:rsidP="003532C9">
            <w:pPr>
              <w:shd w:val="clear" w:color="auto" w:fill="FFFFFF"/>
              <w:rPr>
                <w:b/>
              </w:rPr>
            </w:pPr>
            <w:r w:rsidRPr="009F5E2F">
              <w:t xml:space="preserve"> (в соответствии с профессиональной деятельностью по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B21ED7">
            <w:pPr>
              <w:jc w:val="center"/>
            </w:pPr>
          </w:p>
          <w:p w:rsidR="003532C9" w:rsidRPr="009F5E2F" w:rsidRDefault="003532C9" w:rsidP="00B2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B21ED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794357">
            <w:pPr>
              <w:jc w:val="left"/>
            </w:pPr>
          </w:p>
        </w:tc>
      </w:tr>
      <w:tr w:rsidR="004415A6" w:rsidRPr="009F5E2F" w:rsidTr="00D32D60"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rStyle w:val="FontStyle20"/>
                <w:b/>
              </w:rPr>
            </w:pPr>
            <w:r w:rsidRPr="009F5E2F">
              <w:rPr>
                <w:rStyle w:val="FontStyle20"/>
                <w:b/>
              </w:rPr>
              <w:t xml:space="preserve">Практическое занятие </w:t>
            </w:r>
            <w:r w:rsidR="00A75FD4">
              <w:rPr>
                <w:rStyle w:val="FontStyle20"/>
                <w:b/>
              </w:rPr>
              <w:t>№ 3</w:t>
            </w:r>
          </w:p>
          <w:p w:rsidR="004415A6" w:rsidRPr="009F5E2F" w:rsidRDefault="004415A6" w:rsidP="00794357">
            <w:r w:rsidRPr="009F5E2F"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200628" w:rsidP="00C4632F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C4632F">
            <w:pPr>
              <w:jc w:val="center"/>
            </w:pPr>
            <w:r w:rsidRPr="009F5E2F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2A" w:rsidRPr="009F5E2F" w:rsidRDefault="0048342A" w:rsidP="00BF0CA9">
            <w:pPr>
              <w:jc w:val="left"/>
            </w:pPr>
            <w:r w:rsidRPr="009F5E2F">
              <w:t>ОК 1, ОК 2,</w:t>
            </w:r>
          </w:p>
          <w:p w:rsidR="00054A68" w:rsidRDefault="0048342A" w:rsidP="00BF0CA9">
            <w:pPr>
              <w:jc w:val="left"/>
            </w:pPr>
            <w:r w:rsidRPr="009F5E2F">
              <w:t xml:space="preserve">ОК 3, ОК 4, </w:t>
            </w:r>
          </w:p>
          <w:p w:rsidR="0048342A" w:rsidRPr="009F5E2F" w:rsidRDefault="0048342A" w:rsidP="00BF0CA9">
            <w:pPr>
              <w:jc w:val="left"/>
            </w:pPr>
            <w:r w:rsidRPr="009F5E2F">
              <w:t>ОК 6, ОК 8;</w:t>
            </w:r>
          </w:p>
          <w:p w:rsidR="004415A6" w:rsidRPr="009F5E2F" w:rsidRDefault="0048342A" w:rsidP="00BF0CA9">
            <w:pPr>
              <w:jc w:val="left"/>
            </w:pPr>
            <w:r w:rsidRPr="009F5E2F">
              <w:t>ПК 1.3, ПК 2.2</w:t>
            </w:r>
          </w:p>
        </w:tc>
      </w:tr>
      <w:tr w:rsidR="004415A6" w:rsidRPr="009F5E2F" w:rsidTr="00D32D60">
        <w:trPr>
          <w:trHeight w:val="990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4415A6" w:rsidRPr="009F5E2F" w:rsidRDefault="004415A6" w:rsidP="00A52162">
            <w:pPr>
              <w:rPr>
                <w:rStyle w:val="FontStyle20"/>
              </w:rPr>
            </w:pPr>
            <w:r w:rsidRPr="009F5E2F">
              <w:t xml:space="preserve">Проработка конспекта занятий, учебной и дополнительной  литературы. Подготовка к </w:t>
            </w:r>
            <w:r w:rsidR="00787D3B">
              <w:t xml:space="preserve">дифференцированному </w:t>
            </w:r>
            <w:r w:rsidRPr="009F5E2F">
              <w:t>зачету</w:t>
            </w:r>
            <w:r w:rsidR="00A5216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C4632F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C4632F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2A" w:rsidRPr="009F5E2F" w:rsidRDefault="0048342A" w:rsidP="0048342A">
            <w:pPr>
              <w:jc w:val="left"/>
            </w:pPr>
            <w:r w:rsidRPr="009F5E2F">
              <w:t>ОК 1, ОК 2,</w:t>
            </w:r>
          </w:p>
          <w:p w:rsidR="00054A68" w:rsidRDefault="0048342A" w:rsidP="0048342A">
            <w:pPr>
              <w:jc w:val="left"/>
            </w:pPr>
            <w:r w:rsidRPr="009F5E2F">
              <w:t xml:space="preserve">ОК 3, ОК 4, </w:t>
            </w:r>
          </w:p>
          <w:p w:rsidR="0048342A" w:rsidRPr="009F5E2F" w:rsidRDefault="0048342A" w:rsidP="0048342A">
            <w:pPr>
              <w:jc w:val="left"/>
            </w:pPr>
            <w:r w:rsidRPr="009F5E2F">
              <w:t>ОК 6, ОК 8;</w:t>
            </w:r>
          </w:p>
          <w:p w:rsidR="004415A6" w:rsidRPr="009F5E2F" w:rsidRDefault="0048342A" w:rsidP="0048342A">
            <w:r w:rsidRPr="009F5E2F">
              <w:t>ПК 1.3, ПК 2.2</w:t>
            </w:r>
          </w:p>
        </w:tc>
      </w:tr>
      <w:tr w:rsidR="004415A6" w:rsidRPr="009F5E2F" w:rsidTr="00D32D6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</w:tr>
    </w:tbl>
    <w:p w:rsidR="004415A6" w:rsidRPr="009F5E2F" w:rsidRDefault="004415A6" w:rsidP="004415A6"/>
    <w:p w:rsidR="004415A6" w:rsidRDefault="004415A6" w:rsidP="004415A6">
      <w:pPr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9F5E2F">
        <w:rPr>
          <w:sz w:val="28"/>
          <w:szCs w:val="28"/>
        </w:rPr>
        <w:t>.</w:t>
      </w:r>
    </w:p>
    <w:p w:rsidR="009F5E2F" w:rsidRDefault="009F5E2F" w:rsidP="009F5E2F">
      <w:pPr>
        <w:rPr>
          <w:sz w:val="28"/>
          <w:szCs w:val="28"/>
        </w:rPr>
      </w:pPr>
      <w:r>
        <w:rPr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9F5E2F" w:rsidRPr="00BD7628" w:rsidRDefault="009F5E2F" w:rsidP="009F5E2F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9F5E2F" w:rsidRPr="002752D4" w:rsidRDefault="009F5E2F" w:rsidP="004415A6">
      <w:pPr>
        <w:rPr>
          <w:sz w:val="28"/>
          <w:szCs w:val="28"/>
        </w:rPr>
      </w:pPr>
    </w:p>
    <w:p w:rsidR="004415A6" w:rsidRPr="002752D4" w:rsidRDefault="004415A6" w:rsidP="004415A6">
      <w:pPr>
        <w:jc w:val="center"/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  <w:sectPr w:rsidR="004415A6" w:rsidRPr="002752D4" w:rsidSect="00794357">
          <w:footerReference w:type="first" r:id="rId11"/>
          <w:pgSz w:w="16838" w:h="11906" w:orient="landscape"/>
          <w:pgMar w:top="851" w:right="1134" w:bottom="1418" w:left="1134" w:header="709" w:footer="709" w:gutter="0"/>
          <w:cols w:space="720"/>
          <w:titlePg/>
          <w:docGrid w:linePitch="326"/>
        </w:sectPr>
      </w:pPr>
    </w:p>
    <w:p w:rsidR="004415A6" w:rsidRPr="00E9074E" w:rsidRDefault="004415A6" w:rsidP="004415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8"/>
        </w:rPr>
      </w:pPr>
      <w:bookmarkStart w:id="1" w:name="_Toc512417990"/>
      <w:bookmarkStart w:id="2" w:name="_Toc513556092"/>
      <w:bookmarkStart w:id="3" w:name="_Toc521317359"/>
      <w:r w:rsidRPr="00E9074E">
        <w:rPr>
          <w:caps/>
          <w:szCs w:val="28"/>
        </w:rPr>
        <w:lastRenderedPageBreak/>
        <w:t xml:space="preserve">3. </w:t>
      </w:r>
      <w:bookmarkStart w:id="4" w:name="условия"/>
      <w:r w:rsidRPr="00E9074E">
        <w:rPr>
          <w:caps/>
          <w:szCs w:val="28"/>
        </w:rPr>
        <w:t>условия</w:t>
      </w:r>
      <w:bookmarkEnd w:id="4"/>
      <w:r w:rsidRPr="00E9074E">
        <w:rPr>
          <w:caps/>
          <w:szCs w:val="28"/>
        </w:rPr>
        <w:t xml:space="preserve"> реализации рабочей программы</w:t>
      </w:r>
      <w:bookmarkEnd w:id="1"/>
      <w:bookmarkEnd w:id="2"/>
      <w:bookmarkEnd w:id="3"/>
    </w:p>
    <w:p w:rsidR="004415A6" w:rsidRPr="00E9074E" w:rsidRDefault="004415A6" w:rsidP="004415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8"/>
        </w:rPr>
      </w:pPr>
      <w:bookmarkStart w:id="5" w:name="_Toc512417991"/>
      <w:bookmarkStart w:id="6" w:name="_Toc513556093"/>
      <w:bookmarkStart w:id="7" w:name="_Toc521317360"/>
      <w:r w:rsidRPr="00E9074E">
        <w:rPr>
          <w:caps/>
          <w:szCs w:val="28"/>
        </w:rPr>
        <w:t>дисциплины</w:t>
      </w:r>
      <w:bookmarkEnd w:id="5"/>
      <w:bookmarkEnd w:id="6"/>
      <w:bookmarkEnd w:id="7"/>
    </w:p>
    <w:p w:rsidR="004415A6" w:rsidRPr="00E9074E" w:rsidRDefault="004415A6" w:rsidP="004415A6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415A6" w:rsidRPr="002752D4" w:rsidRDefault="004415A6" w:rsidP="00E9074E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415A6" w:rsidRPr="002752D4" w:rsidRDefault="004415A6" w:rsidP="00E9074E">
      <w:pPr>
        <w:ind w:firstLine="567"/>
        <w:rPr>
          <w:bCs/>
          <w:sz w:val="28"/>
          <w:szCs w:val="28"/>
        </w:rPr>
      </w:pPr>
      <w:r w:rsidRPr="002752D4">
        <w:rPr>
          <w:bCs/>
          <w:sz w:val="28"/>
          <w:szCs w:val="28"/>
        </w:rPr>
        <w:t xml:space="preserve">Программа дисциплины реализуется  в учебном  кабинете транспортной безопасности </w:t>
      </w:r>
    </w:p>
    <w:p w:rsidR="004415A6" w:rsidRPr="002752D4" w:rsidRDefault="004415A6" w:rsidP="00E9074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Оснащение учебного кабинета:</w:t>
      </w:r>
    </w:p>
    <w:p w:rsidR="004415A6" w:rsidRPr="002752D4" w:rsidRDefault="006E6766" w:rsidP="00E907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Специализированная мебель</w:t>
      </w:r>
      <w:r w:rsidR="00A908F0">
        <w:rPr>
          <w:sz w:val="28"/>
          <w:szCs w:val="28"/>
        </w:rPr>
        <w:t>;</w:t>
      </w:r>
      <w:r w:rsidR="004415A6" w:rsidRPr="002752D4">
        <w:rPr>
          <w:sz w:val="28"/>
          <w:szCs w:val="28"/>
        </w:rPr>
        <w:t xml:space="preserve"> </w:t>
      </w:r>
    </w:p>
    <w:p w:rsidR="004415A6" w:rsidRDefault="006E6766" w:rsidP="00E907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</w:t>
      </w:r>
      <w:r w:rsidR="00A908F0">
        <w:rPr>
          <w:sz w:val="28"/>
          <w:szCs w:val="28"/>
        </w:rPr>
        <w:t>;</w:t>
      </w:r>
    </w:p>
    <w:p w:rsidR="00A52162" w:rsidRDefault="00A52162" w:rsidP="00A521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Оборудование, включая приборы (при наличии):</w:t>
      </w:r>
    </w:p>
    <w:p w:rsidR="00A52162" w:rsidRDefault="00A52162" w:rsidP="00A521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не используется</w:t>
      </w:r>
      <w:r w:rsidR="00A908F0">
        <w:rPr>
          <w:sz w:val="28"/>
          <w:szCs w:val="28"/>
        </w:rPr>
        <w:t>;</w:t>
      </w:r>
    </w:p>
    <w:p w:rsidR="004415A6" w:rsidRPr="002752D4" w:rsidRDefault="006E6766" w:rsidP="00A521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4415A6" w:rsidRPr="002752D4">
        <w:rPr>
          <w:sz w:val="28"/>
          <w:szCs w:val="28"/>
        </w:rPr>
        <w:t xml:space="preserve">аглядные пособия. </w:t>
      </w:r>
    </w:p>
    <w:p w:rsidR="004415A6" w:rsidRPr="002752D4" w:rsidRDefault="004415A6" w:rsidP="00E9074E">
      <w:pPr>
        <w:ind w:firstLine="567"/>
        <w:rPr>
          <w:b/>
          <w:bCs/>
          <w:color w:val="000000"/>
          <w:spacing w:val="-4"/>
          <w:sz w:val="28"/>
          <w:szCs w:val="28"/>
        </w:rPr>
      </w:pPr>
    </w:p>
    <w:p w:rsidR="004415A6" w:rsidRPr="002752D4" w:rsidRDefault="004415A6" w:rsidP="00E9074E">
      <w:pPr>
        <w:ind w:firstLine="567"/>
        <w:rPr>
          <w:sz w:val="28"/>
          <w:szCs w:val="28"/>
        </w:rPr>
      </w:pPr>
      <w:r w:rsidRPr="002752D4">
        <w:rPr>
          <w:b/>
          <w:bCs/>
          <w:color w:val="000000"/>
          <w:spacing w:val="-4"/>
          <w:sz w:val="28"/>
          <w:szCs w:val="28"/>
        </w:rPr>
        <w:t>3.2.</w:t>
      </w:r>
      <w:r w:rsidRPr="002752D4">
        <w:rPr>
          <w:b/>
          <w:bCs/>
          <w:color w:val="000000"/>
          <w:spacing w:val="-2"/>
          <w:sz w:val="28"/>
          <w:szCs w:val="28"/>
        </w:rPr>
        <w:t>Учебно-методическое обеспечение  дисциплины</w:t>
      </w:r>
    </w:p>
    <w:p w:rsidR="008D2FDF" w:rsidRPr="00520830" w:rsidRDefault="008D2FDF" w:rsidP="00520830">
      <w:pPr>
        <w:shd w:val="clear" w:color="auto" w:fill="FFFFFF"/>
        <w:spacing w:before="240" w:after="120"/>
        <w:ind w:firstLine="708"/>
        <w:rPr>
          <w:sz w:val="28"/>
          <w:szCs w:val="28"/>
        </w:rPr>
      </w:pPr>
      <w:r w:rsidRPr="008D2FDF">
        <w:rPr>
          <w:bCs/>
          <w:color w:val="000000"/>
          <w:sz w:val="28"/>
          <w:szCs w:val="28"/>
        </w:rPr>
        <w:t>Основная учебная литература:</w:t>
      </w:r>
      <w:r w:rsidRPr="008D2FDF">
        <w:rPr>
          <w:sz w:val="28"/>
          <w:szCs w:val="28"/>
        </w:rPr>
        <w:br/>
      </w:r>
      <w:r w:rsidR="00C560E6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8D2FDF">
        <w:rPr>
          <w:color w:val="000000"/>
          <w:sz w:val="28"/>
          <w:szCs w:val="28"/>
          <w:shd w:val="clear" w:color="auto" w:fill="FFFFFF"/>
        </w:rPr>
        <w:t>1. Томилов В.В., Блинов П.Н. Транспортная безопасность: учебно-методическое пособие. — М.: ФГБУ ДПО «Учебно-методический центр по образованию на железнодорожном транспорте», 2020. — 71 с. - Режим доступа: </w:t>
      </w:r>
      <w:hyperlink r:id="rId12" w:history="1">
        <w:r w:rsidRPr="008D2FDF">
          <w:rPr>
            <w:rStyle w:val="aa"/>
            <w:color w:val="4682B4"/>
            <w:sz w:val="28"/>
            <w:szCs w:val="28"/>
            <w:shd w:val="clear" w:color="auto" w:fill="FFFFFF"/>
          </w:rPr>
          <w:t>http://umczdt.ru/books/49/242210/</w:t>
        </w:r>
      </w:hyperlink>
      <w:r w:rsidRPr="008D2FDF">
        <w:rPr>
          <w:color w:val="000000"/>
          <w:sz w:val="28"/>
          <w:szCs w:val="28"/>
          <w:shd w:val="clear" w:color="auto" w:fill="FFFFFF"/>
        </w:rPr>
        <w:t> </w:t>
      </w:r>
      <w:r w:rsidRPr="008D2FDF">
        <w:rPr>
          <w:color w:val="000000"/>
          <w:sz w:val="28"/>
          <w:szCs w:val="28"/>
          <w:shd w:val="clear" w:color="auto" w:fill="FFFFFF"/>
        </w:rPr>
        <w:br/>
      </w:r>
      <w:r w:rsidRPr="008D2FDF">
        <w:rPr>
          <w:iCs/>
          <w:color w:val="000000"/>
          <w:sz w:val="28"/>
          <w:szCs w:val="28"/>
          <w:shd w:val="clear" w:color="auto" w:fill="FFFFFF"/>
        </w:rPr>
        <w:t xml:space="preserve">            </w:t>
      </w:r>
    </w:p>
    <w:p w:rsidR="008D2FDF" w:rsidRPr="008D2FDF" w:rsidRDefault="008D2FDF" w:rsidP="001133F5">
      <w:pPr>
        <w:rPr>
          <w:sz w:val="28"/>
          <w:szCs w:val="28"/>
        </w:rPr>
      </w:pPr>
      <w:r w:rsidRPr="008D2FDF">
        <w:rPr>
          <w:bCs/>
          <w:color w:val="000000"/>
          <w:sz w:val="28"/>
          <w:szCs w:val="28"/>
        </w:rPr>
        <w:t xml:space="preserve">          Дополнительная учебная литература:</w:t>
      </w:r>
      <w:r w:rsidRPr="008D2FDF">
        <w:rPr>
          <w:bCs/>
          <w:color w:val="000000"/>
          <w:sz w:val="28"/>
          <w:szCs w:val="28"/>
        </w:rPr>
        <w:br/>
      </w:r>
      <w:r w:rsidRPr="008D2FDF">
        <w:rPr>
          <w:sz w:val="28"/>
          <w:szCs w:val="28"/>
          <w:shd w:val="clear" w:color="auto" w:fill="F2F2F2"/>
        </w:rPr>
        <w:t xml:space="preserve">          1. </w:t>
      </w:r>
      <w:proofErr w:type="spellStart"/>
      <w:r w:rsidRPr="008D2FDF">
        <w:rPr>
          <w:sz w:val="28"/>
          <w:szCs w:val="28"/>
          <w:shd w:val="clear" w:color="auto" w:fill="F2F2F2"/>
        </w:rPr>
        <w:t>Хряпин</w:t>
      </w:r>
      <w:proofErr w:type="spellEnd"/>
      <w:r w:rsidRPr="008D2FDF">
        <w:rPr>
          <w:sz w:val="28"/>
          <w:szCs w:val="28"/>
          <w:shd w:val="clear" w:color="auto" w:fill="F2F2F2"/>
        </w:rPr>
        <w:t xml:space="preserve">, А. И. Транспортная безопасность: учебное пособие / А. И. </w:t>
      </w:r>
      <w:proofErr w:type="spellStart"/>
      <w:r w:rsidRPr="008D2FDF">
        <w:rPr>
          <w:sz w:val="28"/>
          <w:szCs w:val="28"/>
          <w:shd w:val="clear" w:color="auto" w:fill="F2F2F2"/>
        </w:rPr>
        <w:t>Хряпин</w:t>
      </w:r>
      <w:proofErr w:type="spellEnd"/>
      <w:r w:rsidRPr="008D2FDF">
        <w:rPr>
          <w:sz w:val="28"/>
          <w:szCs w:val="28"/>
          <w:shd w:val="clear" w:color="auto" w:fill="F2F2F2"/>
        </w:rPr>
        <w:t xml:space="preserve">, А. Г. Филиппов, А. М. </w:t>
      </w:r>
      <w:proofErr w:type="spellStart"/>
      <w:r w:rsidRPr="008D2FDF">
        <w:rPr>
          <w:sz w:val="28"/>
          <w:szCs w:val="28"/>
          <w:shd w:val="clear" w:color="auto" w:fill="F2F2F2"/>
        </w:rPr>
        <w:t>Перепеченов</w:t>
      </w:r>
      <w:proofErr w:type="spellEnd"/>
      <w:r w:rsidRPr="008D2FDF">
        <w:rPr>
          <w:sz w:val="28"/>
          <w:szCs w:val="28"/>
          <w:shd w:val="clear" w:color="auto" w:fill="F2F2F2"/>
        </w:rPr>
        <w:t xml:space="preserve">. — Санкт-Петербург: ПГУПС, [б. </w:t>
      </w:r>
      <w:proofErr w:type="gramStart"/>
      <w:r w:rsidRPr="008D2FDF">
        <w:rPr>
          <w:sz w:val="28"/>
          <w:szCs w:val="28"/>
          <w:shd w:val="clear" w:color="auto" w:fill="F2F2F2"/>
        </w:rPr>
        <w:t>г</w:t>
      </w:r>
      <w:proofErr w:type="gramEnd"/>
      <w:r w:rsidRPr="008D2FDF">
        <w:rPr>
          <w:sz w:val="28"/>
          <w:szCs w:val="28"/>
          <w:shd w:val="clear" w:color="auto" w:fill="F2F2F2"/>
        </w:rPr>
        <w:t xml:space="preserve">.]. — Часть 1 — 2017. — 67 с. — ISBN 978-5-7641-1055-4. — Текст: электронный // Лань: электронно-библиотечная система. — URL: </w:t>
      </w:r>
      <w:hyperlink r:id="rId13" w:history="1">
        <w:r w:rsidRPr="008D2FDF">
          <w:rPr>
            <w:rStyle w:val="aa"/>
            <w:sz w:val="28"/>
            <w:szCs w:val="28"/>
            <w:shd w:val="clear" w:color="auto" w:fill="F2F2F2"/>
          </w:rPr>
          <w:t>https://e.lanbook.com/book/101567</w:t>
        </w:r>
      </w:hyperlink>
      <w:r w:rsidRPr="008D2FDF">
        <w:rPr>
          <w:sz w:val="28"/>
          <w:szCs w:val="28"/>
        </w:rPr>
        <w:br/>
      </w:r>
    </w:p>
    <w:p w:rsidR="008D2FDF" w:rsidRDefault="008D2FDF" w:rsidP="00A908F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</w:rPr>
      </w:pPr>
    </w:p>
    <w:p w:rsidR="00A908F0" w:rsidRPr="009E5D6D" w:rsidRDefault="00A908F0" w:rsidP="00A908F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</w:rPr>
      </w:pPr>
      <w:r w:rsidRPr="009E5D6D">
        <w:rPr>
          <w:color w:val="000000"/>
          <w:sz w:val="28"/>
        </w:rPr>
        <w:t>Нормативно – правовая документация:</w:t>
      </w:r>
    </w:p>
    <w:p w:rsidR="00A908F0" w:rsidRPr="009E5D6D" w:rsidRDefault="00A908F0" w:rsidP="00A908F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</w:rPr>
      </w:pPr>
      <w:r w:rsidRPr="009E5D6D">
        <w:rPr>
          <w:color w:val="000000"/>
          <w:sz w:val="28"/>
        </w:rPr>
        <w:t>1. Федеральный закон Российской Федерации от   09.02.2007 № 16 – Ф</w:t>
      </w:r>
      <w:r>
        <w:rPr>
          <w:color w:val="000000"/>
          <w:sz w:val="28"/>
        </w:rPr>
        <w:t>З «О транспортной безопаснос</w:t>
      </w:r>
      <w:r w:rsidR="005240BD">
        <w:rPr>
          <w:color w:val="000000"/>
          <w:sz w:val="28"/>
        </w:rPr>
        <w:t>ти» (в редакции от 03.08.2018 г</w:t>
      </w:r>
      <w:r>
        <w:rPr>
          <w:color w:val="000000"/>
          <w:sz w:val="28"/>
        </w:rPr>
        <w:t>)</w:t>
      </w:r>
      <w:r w:rsidR="005240BD">
        <w:rPr>
          <w:color w:val="000000"/>
          <w:sz w:val="28"/>
        </w:rPr>
        <w:t>.</w:t>
      </w:r>
    </w:p>
    <w:p w:rsidR="00A908F0" w:rsidRPr="009E5D6D" w:rsidRDefault="00A908F0" w:rsidP="00A908F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2. Федеральный закон Российской Федерации от 06.03.2006 № 35 – ФЗ  «О противодействии терроризму»</w:t>
      </w:r>
      <w:r w:rsidR="005240BD">
        <w:rPr>
          <w:color w:val="000000"/>
          <w:sz w:val="28"/>
          <w:szCs w:val="28"/>
        </w:rPr>
        <w:t xml:space="preserve"> (в редакции от 18.04.2018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3. Федеральный закон от 27.07.2010 № 195 – ФЗ «О внесении изменений в отдельные   законодательные    акты   Российской   Федерации   в   связи   с обеспечением транспортной безопасности»</w:t>
      </w:r>
      <w:r w:rsidR="005240BD">
        <w:rPr>
          <w:color w:val="000000"/>
          <w:sz w:val="28"/>
          <w:szCs w:val="28"/>
        </w:rPr>
        <w:t xml:space="preserve"> (в редакции от 29.12.2015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 xml:space="preserve">4. Приказ Минтранса России от 11.02.2010 № 34 «Об утверждении </w:t>
      </w:r>
      <w:proofErr w:type="gramStart"/>
      <w:r w:rsidRPr="009E5D6D">
        <w:rPr>
          <w:color w:val="000000"/>
          <w:sz w:val="28"/>
          <w:szCs w:val="28"/>
        </w:rPr>
        <w:t>порядка разработки планов обеспечения транспортной безопасности объектов транспортной</w:t>
      </w:r>
      <w:proofErr w:type="gramEnd"/>
      <w:r w:rsidRPr="009E5D6D">
        <w:rPr>
          <w:color w:val="000000"/>
          <w:sz w:val="28"/>
          <w:szCs w:val="28"/>
        </w:rPr>
        <w:t xml:space="preserve"> инфраструктуры,  и транспортных средств».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 xml:space="preserve">5. Приказ  от 02.04.2010 Минтранса России №  52,  Федеральной службы безопасности РФ №112,  Министерства внутренних дел РФ  №134  «Об утверждении </w:t>
      </w:r>
      <w:proofErr w:type="gramStart"/>
      <w:r w:rsidRPr="009E5D6D">
        <w:rPr>
          <w:color w:val="000000"/>
          <w:sz w:val="28"/>
          <w:szCs w:val="28"/>
        </w:rPr>
        <w:t xml:space="preserve">перечня  потенциальных угроз совершения актов </w:t>
      </w:r>
      <w:r w:rsidRPr="009E5D6D">
        <w:rPr>
          <w:color w:val="000000"/>
          <w:sz w:val="28"/>
          <w:szCs w:val="28"/>
        </w:rPr>
        <w:lastRenderedPageBreak/>
        <w:t>незаконного вмешательства</w:t>
      </w:r>
      <w:proofErr w:type="gramEnd"/>
      <w:r w:rsidRPr="009E5D6D">
        <w:rPr>
          <w:color w:val="000000"/>
          <w:sz w:val="28"/>
          <w:szCs w:val="28"/>
        </w:rPr>
        <w:t xml:space="preserve"> в деятельность объектов транспортной инфраструктуры и транспортных средств».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 xml:space="preserve">6. Приказ Минтранса России от 12.04.2010 № 87 «О порядке </w:t>
      </w:r>
      <w:proofErr w:type="gramStart"/>
      <w:r w:rsidRPr="009E5D6D">
        <w:rPr>
          <w:color w:val="000000"/>
          <w:sz w:val="28"/>
          <w:szCs w:val="28"/>
        </w:rPr>
        <w:t>проведения оценки уязвимости объектов  транспортной инфраструктуры</w:t>
      </w:r>
      <w:proofErr w:type="gramEnd"/>
      <w:r w:rsidRPr="009E5D6D">
        <w:rPr>
          <w:color w:val="000000"/>
          <w:sz w:val="28"/>
          <w:szCs w:val="28"/>
        </w:rPr>
        <w:t xml:space="preserve"> и транспортных средств»</w:t>
      </w:r>
      <w:r w:rsidR="005240BD">
        <w:rPr>
          <w:color w:val="000000"/>
          <w:sz w:val="28"/>
          <w:szCs w:val="28"/>
        </w:rPr>
        <w:t xml:space="preserve"> (в редакции от 18.04.2014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9C79FD" w:rsidRDefault="00A908F0" w:rsidP="00A908F0">
      <w:pPr>
        <w:shd w:val="clear" w:color="auto" w:fill="FFFFFF"/>
        <w:tabs>
          <w:tab w:val="left" w:pos="284"/>
        </w:tabs>
        <w:ind w:firstLine="567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7. Постановление Правительства Российской Федерации от 10.12.2008 № 940 «Об уровнях безопасности объектов транспортной инфраструктуры и транспортных средств и о порядке их объявления (установления)»</w:t>
      </w:r>
      <w:r>
        <w:rPr>
          <w:color w:val="000000"/>
          <w:sz w:val="28"/>
          <w:szCs w:val="28"/>
        </w:rPr>
        <w:t xml:space="preserve"> </w:t>
      </w:r>
    </w:p>
    <w:p w:rsidR="00A908F0" w:rsidRPr="009E5D6D" w:rsidRDefault="005240BD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(в редакции от 30.12. 2013 г</w:t>
      </w:r>
      <w:r w:rsidR="00A908F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E5D6D">
        <w:rPr>
          <w:color w:val="000000"/>
          <w:sz w:val="28"/>
          <w:szCs w:val="28"/>
        </w:rPr>
        <w:t xml:space="preserve">Приказ Минтранса России от 06.09.2010 №194 «О порядке получения субъектами транспортной инфраструктуры и перевозчиками информации по вопросам обеспечения транспортной безопасности». 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9. Приказ Минтранса России от 08.02.2011 № 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10. Приказ Минтранса России от 16.02.2011 № 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</w:t>
      </w:r>
      <w:r w:rsidR="005240BD">
        <w:rPr>
          <w:color w:val="000000"/>
          <w:sz w:val="28"/>
          <w:szCs w:val="28"/>
        </w:rPr>
        <w:t xml:space="preserve"> (в редакции от 20.02.2012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11. Приказ Минтранса России от 21.02.2011 № 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</w:t>
      </w:r>
      <w:r w:rsidR="005240BD">
        <w:rPr>
          <w:color w:val="000000"/>
          <w:sz w:val="28"/>
          <w:szCs w:val="28"/>
        </w:rPr>
        <w:t xml:space="preserve"> (в редакции от 10.10.2013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963FEA" w:rsidRDefault="00A908F0" w:rsidP="00963FEA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12. Распоряжение Правительства Российской Федерации от 05.11.2009 № 1653-р «Об утверждении перечня работ, связанных с обеспечением транспортной безопасности».</w:t>
      </w:r>
    </w:p>
    <w:p w:rsidR="004415A6" w:rsidRPr="002752D4" w:rsidRDefault="004415A6" w:rsidP="00963FEA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Учебно-методическая литература для самостоятельной работы:</w:t>
      </w:r>
    </w:p>
    <w:p w:rsidR="00520830" w:rsidRPr="008D2FDF" w:rsidRDefault="00520830" w:rsidP="00520830">
      <w:pPr>
        <w:shd w:val="clear" w:color="auto" w:fill="FFFFFF"/>
        <w:spacing w:before="240" w:after="120"/>
        <w:ind w:firstLine="708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1</w:t>
      </w:r>
      <w:r w:rsidRPr="008D2FDF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D2FDF">
        <w:rPr>
          <w:iCs/>
          <w:color w:val="000000"/>
          <w:sz w:val="28"/>
          <w:szCs w:val="28"/>
          <w:shd w:val="clear" w:color="auto" w:fill="FFFFFF"/>
        </w:rPr>
        <w:t>Землин</w:t>
      </w:r>
      <w:proofErr w:type="spellEnd"/>
      <w:r w:rsidRPr="008D2FDF">
        <w:rPr>
          <w:iCs/>
          <w:color w:val="000000"/>
          <w:sz w:val="28"/>
          <w:szCs w:val="28"/>
          <w:shd w:val="clear" w:color="auto" w:fill="FFFFFF"/>
        </w:rPr>
        <w:t>,</w:t>
      </w:r>
      <w:r w:rsidRPr="008D2FDF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D2FDF">
        <w:rPr>
          <w:iCs/>
          <w:color w:val="000000"/>
          <w:sz w:val="28"/>
          <w:szCs w:val="28"/>
          <w:shd w:val="clear" w:color="auto" w:fill="FFFFFF"/>
        </w:rPr>
        <w:t>А. И.</w:t>
      </w:r>
      <w:r w:rsidRPr="008D2FDF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8D2FDF">
        <w:rPr>
          <w:color w:val="000000"/>
          <w:sz w:val="28"/>
          <w:szCs w:val="28"/>
          <w:shd w:val="clear" w:color="auto" w:fill="FFFFFF"/>
        </w:rPr>
        <w:t> Безопасность жизнедеятельности для транспортных специальностей: противодействие терроризму на транспорте: учебник для среднего профессионального образования / А. И. </w:t>
      </w:r>
      <w:proofErr w:type="spellStart"/>
      <w:r w:rsidRPr="008D2FDF">
        <w:rPr>
          <w:color w:val="000000"/>
          <w:sz w:val="28"/>
          <w:szCs w:val="28"/>
          <w:shd w:val="clear" w:color="auto" w:fill="FFFFFF"/>
        </w:rPr>
        <w:t>Землин</w:t>
      </w:r>
      <w:proofErr w:type="spellEnd"/>
      <w:r w:rsidRPr="008D2FDF">
        <w:rPr>
          <w:color w:val="000000"/>
          <w:sz w:val="28"/>
          <w:szCs w:val="28"/>
          <w:shd w:val="clear" w:color="auto" w:fill="FFFFFF"/>
        </w:rPr>
        <w:t xml:space="preserve">, В. В. Козлов. — 2-е изд., </w:t>
      </w:r>
      <w:proofErr w:type="spellStart"/>
      <w:r w:rsidRPr="008D2FDF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8D2FDF">
        <w:rPr>
          <w:color w:val="000000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8D2FD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D2FDF">
        <w:rPr>
          <w:color w:val="000000"/>
          <w:sz w:val="28"/>
          <w:szCs w:val="28"/>
          <w:shd w:val="clear" w:color="auto" w:fill="FFFFFF"/>
        </w:rPr>
        <w:t xml:space="preserve">, 2020. — 155 с. — (Профессиональное образование). — ISBN 978-5-534-14044-6. — Текст: электронный // ЭБС </w:t>
      </w:r>
      <w:proofErr w:type="spellStart"/>
      <w:r w:rsidRPr="008D2FD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D2FDF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4" w:tgtFrame="_blank" w:history="1">
        <w:r w:rsidRPr="008D2FDF">
          <w:rPr>
            <w:rStyle w:val="aa"/>
            <w:color w:val="486C97"/>
            <w:sz w:val="28"/>
            <w:szCs w:val="28"/>
            <w:shd w:val="clear" w:color="auto" w:fill="FFFFFF"/>
          </w:rPr>
          <w:t>https://urait.ru/bcode/467536</w:t>
        </w:r>
      </w:hyperlink>
    </w:p>
    <w:p w:rsidR="007E522F" w:rsidRDefault="007E522F" w:rsidP="00E9074E">
      <w:pPr>
        <w:pStyle w:val="a9"/>
        <w:suppressAutoHyphens/>
        <w:ind w:left="0" w:firstLine="567"/>
        <w:rPr>
          <w:b/>
          <w:sz w:val="28"/>
          <w:szCs w:val="28"/>
        </w:rPr>
      </w:pPr>
    </w:p>
    <w:p w:rsidR="004415A6" w:rsidRPr="002752D4" w:rsidRDefault="004415A6" w:rsidP="00E9074E">
      <w:pPr>
        <w:pStyle w:val="a9"/>
        <w:suppressAutoHyphens/>
        <w:ind w:left="0"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3.3 Информационные ресурсы сети Интернет и профессиональных баз данных.</w:t>
      </w:r>
    </w:p>
    <w:p w:rsidR="004415A6" w:rsidRPr="002752D4" w:rsidRDefault="004415A6" w:rsidP="00727529">
      <w:pPr>
        <w:pStyle w:val="a9"/>
        <w:autoSpaceDE w:val="0"/>
        <w:autoSpaceDN w:val="0"/>
        <w:adjustRightInd w:val="0"/>
        <w:snapToGrid w:val="0"/>
        <w:spacing w:line="276" w:lineRule="auto"/>
        <w:ind w:left="0"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727529" w:rsidRDefault="00C25500" w:rsidP="00727529">
      <w:pPr>
        <w:spacing w:line="276" w:lineRule="auto"/>
      </w:pPr>
      <w:r>
        <w:rPr>
          <w:sz w:val="28"/>
          <w:szCs w:val="28"/>
        </w:rPr>
        <w:t xml:space="preserve">       </w:t>
      </w:r>
      <w:r w:rsidR="00727529">
        <w:rPr>
          <w:sz w:val="28"/>
          <w:szCs w:val="28"/>
        </w:rPr>
        <w:t>1.</w:t>
      </w:r>
      <w:r w:rsidR="00727529" w:rsidRPr="00BD3F44">
        <w:rPr>
          <w:sz w:val="28"/>
          <w:szCs w:val="28"/>
        </w:rPr>
        <w:t xml:space="preserve"> </w:t>
      </w:r>
      <w:r w:rsidR="00727529">
        <w:rPr>
          <w:sz w:val="28"/>
          <w:szCs w:val="28"/>
        </w:rPr>
        <w:t xml:space="preserve">Официальный сайт Ассоциация «Транспортная безопасность»                     </w:t>
      </w:r>
      <w:hyperlink r:id="rId15" w:history="1">
        <w:r w:rsidR="00727529" w:rsidRPr="005D2AE6">
          <w:rPr>
            <w:rStyle w:val="aa"/>
            <w:sz w:val="28"/>
            <w:szCs w:val="28"/>
          </w:rPr>
          <w:t>http://atb-tsa.ru/</w:t>
        </w:r>
      </w:hyperlink>
    </w:p>
    <w:p w:rsidR="00C25500" w:rsidRPr="00215B92" w:rsidRDefault="00C25500" w:rsidP="00C25500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«Консультант плюс» - законодательство РФ: кодексы, законы, указы, постановления </w:t>
      </w:r>
      <w:r w:rsidRPr="00215B92">
        <w:rPr>
          <w:sz w:val="28"/>
          <w:szCs w:val="28"/>
        </w:rPr>
        <w:t xml:space="preserve">Правительства  </w:t>
      </w:r>
      <w:hyperlink r:id="rId16" w:history="1">
        <w:r w:rsidRPr="00215B92">
          <w:rPr>
            <w:rStyle w:val="aa"/>
            <w:sz w:val="28"/>
            <w:szCs w:val="28"/>
          </w:rPr>
          <w:t>http://www.consultant.ru/</w:t>
        </w:r>
      </w:hyperlink>
    </w:p>
    <w:p w:rsidR="00C25500" w:rsidRDefault="00C25500" w:rsidP="00727529">
      <w:pPr>
        <w:spacing w:line="276" w:lineRule="auto"/>
        <w:rPr>
          <w:sz w:val="28"/>
          <w:szCs w:val="28"/>
        </w:rPr>
      </w:pP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Профессиональные базы данных: </w:t>
      </w: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>АСПИ ЖТ.</w:t>
      </w:r>
    </w:p>
    <w:p w:rsidR="00A52162" w:rsidRDefault="00A52162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Программное обеспечение: </w:t>
      </w: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Операционная система </w:t>
      </w:r>
      <w:r w:rsidRPr="002752D4">
        <w:rPr>
          <w:bCs/>
          <w:spacing w:val="-2"/>
          <w:sz w:val="28"/>
          <w:szCs w:val="28"/>
          <w:lang w:val="en-US"/>
        </w:rPr>
        <w:t>Windows</w:t>
      </w:r>
      <w:r w:rsidRPr="002752D4">
        <w:rPr>
          <w:bCs/>
          <w:spacing w:val="-2"/>
          <w:sz w:val="28"/>
          <w:szCs w:val="28"/>
        </w:rPr>
        <w:t xml:space="preserve">, </w:t>
      </w: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Пакет офисных программ </w:t>
      </w:r>
      <w:r w:rsidRPr="002752D4">
        <w:rPr>
          <w:bCs/>
          <w:spacing w:val="-2"/>
          <w:sz w:val="28"/>
          <w:szCs w:val="28"/>
          <w:lang w:val="en-US"/>
        </w:rPr>
        <w:t>Microsoft</w:t>
      </w:r>
      <w:r w:rsidR="00E9074E">
        <w:rPr>
          <w:bCs/>
          <w:spacing w:val="-2"/>
          <w:sz w:val="28"/>
          <w:szCs w:val="28"/>
        </w:rPr>
        <w:t xml:space="preserve"> </w:t>
      </w:r>
      <w:r w:rsidRPr="002752D4">
        <w:rPr>
          <w:bCs/>
          <w:spacing w:val="-2"/>
          <w:sz w:val="28"/>
          <w:szCs w:val="28"/>
          <w:lang w:val="en-US"/>
        </w:rPr>
        <w:t>Office</w:t>
      </w:r>
      <w:r w:rsidRPr="002752D4">
        <w:rPr>
          <w:bCs/>
          <w:spacing w:val="-2"/>
          <w:sz w:val="28"/>
          <w:szCs w:val="28"/>
        </w:rPr>
        <w:t>.</w:t>
      </w: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bCs/>
          <w:spacing w:val="-2"/>
          <w:sz w:val="28"/>
          <w:szCs w:val="28"/>
        </w:rPr>
      </w:pP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bCs/>
          <w:spacing w:val="-2"/>
          <w:sz w:val="28"/>
          <w:szCs w:val="28"/>
        </w:rPr>
      </w:pP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bCs/>
          <w:spacing w:val="-2"/>
          <w:sz w:val="28"/>
          <w:szCs w:val="28"/>
        </w:rPr>
      </w:pP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sz w:val="28"/>
          <w:szCs w:val="28"/>
        </w:rPr>
      </w:pPr>
    </w:p>
    <w:p w:rsidR="00963FEA" w:rsidRPr="009E5D6D" w:rsidRDefault="00E9074E" w:rsidP="00963FEA">
      <w:pPr>
        <w:spacing w:line="360" w:lineRule="auto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63FEA" w:rsidRPr="009E5D6D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9074E" w:rsidRDefault="00E9074E">
      <w:pPr>
        <w:spacing w:after="200" w:line="276" w:lineRule="auto"/>
        <w:ind w:right="0"/>
        <w:jc w:val="left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5320B9" w:rsidRPr="00471AAE" w:rsidTr="002005E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B9" w:rsidRPr="00471AAE" w:rsidRDefault="005320B9" w:rsidP="002005E4">
            <w:pPr>
              <w:jc w:val="center"/>
              <w:rPr>
                <w:bCs/>
                <w:sz w:val="28"/>
                <w:szCs w:val="28"/>
              </w:rPr>
            </w:pPr>
            <w:r w:rsidRPr="00471AAE">
              <w:rPr>
                <w:bCs/>
                <w:sz w:val="28"/>
                <w:szCs w:val="28"/>
              </w:rPr>
              <w:t>Результаты обучения</w:t>
            </w:r>
          </w:p>
          <w:p w:rsidR="005320B9" w:rsidRPr="00471AAE" w:rsidRDefault="005320B9" w:rsidP="002005E4">
            <w:pPr>
              <w:jc w:val="center"/>
              <w:rPr>
                <w:b/>
                <w:bCs/>
                <w:sz w:val="28"/>
                <w:szCs w:val="28"/>
              </w:rPr>
            </w:pPr>
            <w:r w:rsidRPr="00471AAE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B9" w:rsidRPr="00471AAE" w:rsidRDefault="005320B9" w:rsidP="002005E4">
            <w:pPr>
              <w:jc w:val="center"/>
              <w:rPr>
                <w:bCs/>
                <w:sz w:val="28"/>
                <w:szCs w:val="28"/>
              </w:rPr>
            </w:pPr>
            <w:r w:rsidRPr="00471AAE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320B9" w:rsidRPr="00471AAE" w:rsidTr="00BB3E12">
        <w:trPr>
          <w:trHeight w:val="40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6138A0" w:rsidRDefault="005320B9" w:rsidP="005320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138A0">
              <w:rPr>
                <w:sz w:val="28"/>
                <w:szCs w:val="28"/>
              </w:rPr>
              <w:t>мения</w:t>
            </w:r>
            <w:r>
              <w:rPr>
                <w:sz w:val="28"/>
                <w:szCs w:val="28"/>
              </w:rPr>
              <w:t>:</w:t>
            </w:r>
          </w:p>
          <w:p w:rsidR="005320B9" w:rsidRDefault="005320B9" w:rsidP="00532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762415">
              <w:rPr>
                <w:sz w:val="28"/>
                <w:szCs w:val="28"/>
              </w:rPr>
              <w:t>- применять нормативную правовую базу по транспортной безопасности в своей профессиональной деятельности;</w:t>
            </w:r>
          </w:p>
          <w:p w:rsidR="005320B9" w:rsidRDefault="005320B9" w:rsidP="00532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</w:rPr>
            </w:pPr>
            <w:r w:rsidRPr="00762415"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:rsidR="005320B9" w:rsidRPr="00471AAE" w:rsidRDefault="005320B9" w:rsidP="005320B9">
            <w:pPr>
              <w:ind w:left="426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</w:p>
          <w:p w:rsidR="005320B9" w:rsidRPr="00BB3E12" w:rsidRDefault="005320B9" w:rsidP="00BB3E12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 w:rsidRPr="00700E15">
              <w:rPr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color w:val="000000"/>
                <w:sz w:val="28"/>
                <w:szCs w:val="28"/>
              </w:rPr>
              <w:br/>
            </w:r>
            <w:r w:rsidRPr="00700E15">
              <w:rPr>
                <w:color w:val="000000"/>
                <w:sz w:val="28"/>
                <w:szCs w:val="28"/>
              </w:rPr>
              <w:t>Промежуточная аттестация: оце</w:t>
            </w:r>
            <w:r>
              <w:rPr>
                <w:color w:val="000000"/>
                <w:sz w:val="28"/>
                <w:szCs w:val="28"/>
              </w:rPr>
              <w:t>нка ответов на вопросы дифференцированного зачета.</w:t>
            </w:r>
          </w:p>
        </w:tc>
      </w:tr>
      <w:tr w:rsidR="005320B9" w:rsidRPr="00471AAE" w:rsidTr="002005E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  <w:r w:rsidRPr="00471AAE">
              <w:rPr>
                <w:sz w:val="28"/>
                <w:szCs w:val="28"/>
              </w:rPr>
              <w:t xml:space="preserve">Знания: </w:t>
            </w:r>
          </w:p>
          <w:p w:rsidR="005320B9" w:rsidRPr="006138A0" w:rsidRDefault="005320B9" w:rsidP="005320B9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38A0">
              <w:rPr>
                <w:sz w:val="28"/>
                <w:szCs w:val="28"/>
              </w:rPr>
              <w:t>нормативную правовую базу в сфере транспортной безопасности на железнодорожном транспорте;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основные понятия, цели и задачи обеспечения транспортной безопасности;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 xml:space="preserve">основы </w:t>
            </w:r>
            <w:proofErr w:type="gramStart"/>
            <w:r w:rsidRPr="00762415">
              <w:rPr>
                <w:sz w:val="28"/>
                <w:szCs w:val="28"/>
              </w:rPr>
              <w:t>организации оценки уязвимости объектов транспортной инфраструктуры</w:t>
            </w:r>
            <w:proofErr w:type="gramEnd"/>
            <w:r w:rsidRPr="00762415">
              <w:rPr>
                <w:sz w:val="28"/>
                <w:szCs w:val="28"/>
              </w:rPr>
              <w:t xml:space="preserve"> и транспортных средств железнодорожного транспорта;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 xml:space="preserve">виды и формы актов незаконного вмешательства в деятельность </w:t>
            </w:r>
            <w:r w:rsidRPr="00762415">
              <w:rPr>
                <w:sz w:val="28"/>
                <w:szCs w:val="28"/>
              </w:rPr>
              <w:lastRenderedPageBreak/>
              <w:t>транспортного комплекса;</w:t>
            </w:r>
          </w:p>
          <w:p w:rsidR="005320B9" w:rsidRPr="00762415" w:rsidRDefault="005320B9" w:rsidP="005320B9">
            <w:pPr>
              <w:tabs>
                <w:tab w:val="left" w:pos="851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762415">
              <w:rPr>
                <w:sz w:val="28"/>
                <w:szCs w:val="28"/>
              </w:rPr>
              <w:t>профайлинг</w:t>
            </w:r>
            <w:proofErr w:type="spellEnd"/>
            <w:r w:rsidRPr="00762415">
              <w:rPr>
                <w:sz w:val="28"/>
                <w:szCs w:val="28"/>
              </w:rPr>
              <w:t>);</w:t>
            </w:r>
          </w:p>
          <w:p w:rsidR="005320B9" w:rsidRPr="00471AAE" w:rsidRDefault="005320B9" w:rsidP="005320B9">
            <w:p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</w:p>
          <w:p w:rsidR="005320B9" w:rsidRPr="002A7C8D" w:rsidRDefault="005320B9" w:rsidP="005320B9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 w:rsidRPr="00700E15">
              <w:rPr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color w:val="000000"/>
                <w:sz w:val="28"/>
                <w:szCs w:val="28"/>
              </w:rPr>
              <w:br/>
            </w:r>
            <w:r w:rsidRPr="00700E15">
              <w:rPr>
                <w:color w:val="000000"/>
                <w:sz w:val="28"/>
                <w:szCs w:val="28"/>
              </w:rPr>
              <w:t>Промежуточная аттестация: оце</w:t>
            </w:r>
            <w:r>
              <w:rPr>
                <w:color w:val="000000"/>
                <w:sz w:val="28"/>
                <w:szCs w:val="28"/>
              </w:rPr>
              <w:t>нка ответов на вопросы дифференцированного зачета.</w:t>
            </w:r>
          </w:p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</w:p>
        </w:tc>
      </w:tr>
    </w:tbl>
    <w:p w:rsidR="005320B9" w:rsidRPr="00471AAE" w:rsidRDefault="005320B9" w:rsidP="005320B9">
      <w:pPr>
        <w:keepNext/>
        <w:spacing w:line="288" w:lineRule="auto"/>
        <w:jc w:val="center"/>
        <w:outlineLvl w:val="0"/>
        <w:rPr>
          <w:sz w:val="28"/>
          <w:szCs w:val="28"/>
        </w:rPr>
      </w:pPr>
    </w:p>
    <w:p w:rsidR="00971C31" w:rsidRPr="004415A6" w:rsidRDefault="00971C31" w:rsidP="005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8"/>
          <w:szCs w:val="28"/>
        </w:rPr>
      </w:pPr>
    </w:p>
    <w:sectPr w:rsidR="00971C31" w:rsidRPr="004415A6" w:rsidSect="0097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4B" w:rsidRDefault="007F6F4B" w:rsidP="000E0000">
      <w:r>
        <w:separator/>
      </w:r>
    </w:p>
  </w:endnote>
  <w:endnote w:type="continuationSeparator" w:id="0">
    <w:p w:rsidR="007F6F4B" w:rsidRDefault="007F6F4B" w:rsidP="000E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60" w:rsidRDefault="008B7E56" w:rsidP="007943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2D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2D60" w:rsidRDefault="00D32D60" w:rsidP="007943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60" w:rsidRPr="002D4D4D" w:rsidRDefault="00EE5E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BC3">
      <w:rPr>
        <w:noProof/>
      </w:rPr>
      <w:t>2</w:t>
    </w:r>
    <w:r>
      <w:rPr>
        <w:noProof/>
      </w:rPr>
      <w:fldChar w:fldCharType="end"/>
    </w:r>
  </w:p>
  <w:p w:rsidR="00D32D60" w:rsidRDefault="00D32D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60" w:rsidRDefault="00EE5E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BC3">
      <w:rPr>
        <w:noProof/>
      </w:rPr>
      <w:t>7</w:t>
    </w:r>
    <w:r>
      <w:rPr>
        <w:noProof/>
      </w:rPr>
      <w:fldChar w:fldCharType="end"/>
    </w:r>
  </w:p>
  <w:p w:rsidR="00D32D60" w:rsidRDefault="00D32D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4B" w:rsidRDefault="007F6F4B" w:rsidP="000E0000">
      <w:r>
        <w:separator/>
      </w:r>
    </w:p>
  </w:footnote>
  <w:footnote w:type="continuationSeparator" w:id="0">
    <w:p w:rsidR="007F6F4B" w:rsidRDefault="007F6F4B" w:rsidP="000E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CD64F6"/>
    <w:multiLevelType w:val="hybridMultilevel"/>
    <w:tmpl w:val="57D06126"/>
    <w:lvl w:ilvl="0" w:tplc="1004D5EC">
      <w:start w:val="1"/>
      <w:numFmt w:val="decimal"/>
      <w:lvlText w:val="%1."/>
      <w:lvlJc w:val="left"/>
      <w:pPr>
        <w:ind w:left="1020" w:hanging="6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9446A44A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F8A3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51853"/>
    <w:multiLevelType w:val="hybridMultilevel"/>
    <w:tmpl w:val="C5165B88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B59DD"/>
    <w:multiLevelType w:val="multilevel"/>
    <w:tmpl w:val="64C4486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</w:rPr>
    </w:lvl>
  </w:abstractNum>
  <w:abstractNum w:abstractNumId="5">
    <w:nsid w:val="7E461E97"/>
    <w:multiLevelType w:val="hybridMultilevel"/>
    <w:tmpl w:val="6C00A5CC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A6"/>
    <w:rsid w:val="00002B7C"/>
    <w:rsid w:val="000177FC"/>
    <w:rsid w:val="00042168"/>
    <w:rsid w:val="00042E3E"/>
    <w:rsid w:val="00054A68"/>
    <w:rsid w:val="000B0144"/>
    <w:rsid w:val="000D3047"/>
    <w:rsid w:val="000E0000"/>
    <w:rsid w:val="000F03DB"/>
    <w:rsid w:val="000F27CA"/>
    <w:rsid w:val="001133F5"/>
    <w:rsid w:val="001705B0"/>
    <w:rsid w:val="00182904"/>
    <w:rsid w:val="00193263"/>
    <w:rsid w:val="001B2B4C"/>
    <w:rsid w:val="001E0455"/>
    <w:rsid w:val="00200628"/>
    <w:rsid w:val="00215B92"/>
    <w:rsid w:val="0025552B"/>
    <w:rsid w:val="00267253"/>
    <w:rsid w:val="002763C1"/>
    <w:rsid w:val="002E006D"/>
    <w:rsid w:val="0032675F"/>
    <w:rsid w:val="00330445"/>
    <w:rsid w:val="003532C9"/>
    <w:rsid w:val="003933A2"/>
    <w:rsid w:val="003F719B"/>
    <w:rsid w:val="00403C9E"/>
    <w:rsid w:val="004415A6"/>
    <w:rsid w:val="0048342A"/>
    <w:rsid w:val="004919E2"/>
    <w:rsid w:val="004A3BC6"/>
    <w:rsid w:val="004C3B22"/>
    <w:rsid w:val="00520830"/>
    <w:rsid w:val="005240BD"/>
    <w:rsid w:val="005320B9"/>
    <w:rsid w:val="00534BC3"/>
    <w:rsid w:val="00594B98"/>
    <w:rsid w:val="005C5A49"/>
    <w:rsid w:val="005D0F48"/>
    <w:rsid w:val="005D3D68"/>
    <w:rsid w:val="006166DB"/>
    <w:rsid w:val="00633D3B"/>
    <w:rsid w:val="006730D4"/>
    <w:rsid w:val="006D144D"/>
    <w:rsid w:val="006E6766"/>
    <w:rsid w:val="0070446A"/>
    <w:rsid w:val="00727529"/>
    <w:rsid w:val="007722AF"/>
    <w:rsid w:val="00787D3B"/>
    <w:rsid w:val="00794357"/>
    <w:rsid w:val="007A3C04"/>
    <w:rsid w:val="007E522F"/>
    <w:rsid w:val="007F0F34"/>
    <w:rsid w:val="007F6F4B"/>
    <w:rsid w:val="00811ECB"/>
    <w:rsid w:val="00815077"/>
    <w:rsid w:val="008234C7"/>
    <w:rsid w:val="008601FB"/>
    <w:rsid w:val="00867300"/>
    <w:rsid w:val="00895596"/>
    <w:rsid w:val="008A6135"/>
    <w:rsid w:val="008B7E56"/>
    <w:rsid w:val="008D2FDF"/>
    <w:rsid w:val="00912DF8"/>
    <w:rsid w:val="00923F41"/>
    <w:rsid w:val="00942CA8"/>
    <w:rsid w:val="00963FEA"/>
    <w:rsid w:val="00964797"/>
    <w:rsid w:val="00971C31"/>
    <w:rsid w:val="009B3819"/>
    <w:rsid w:val="009C79FD"/>
    <w:rsid w:val="009D1C6B"/>
    <w:rsid w:val="009F5E2F"/>
    <w:rsid w:val="00A24349"/>
    <w:rsid w:val="00A52162"/>
    <w:rsid w:val="00A75FD4"/>
    <w:rsid w:val="00A90058"/>
    <w:rsid w:val="00A908F0"/>
    <w:rsid w:val="00B21ED7"/>
    <w:rsid w:val="00B25EF5"/>
    <w:rsid w:val="00B41063"/>
    <w:rsid w:val="00B47980"/>
    <w:rsid w:val="00B5100E"/>
    <w:rsid w:val="00B5790A"/>
    <w:rsid w:val="00BB3E12"/>
    <w:rsid w:val="00BC1B33"/>
    <w:rsid w:val="00BD10F5"/>
    <w:rsid w:val="00BF0CA9"/>
    <w:rsid w:val="00BF4473"/>
    <w:rsid w:val="00C25500"/>
    <w:rsid w:val="00C4632F"/>
    <w:rsid w:val="00C560E6"/>
    <w:rsid w:val="00C6522B"/>
    <w:rsid w:val="00C95589"/>
    <w:rsid w:val="00CE2AD8"/>
    <w:rsid w:val="00CE322A"/>
    <w:rsid w:val="00CF52E8"/>
    <w:rsid w:val="00D263D9"/>
    <w:rsid w:val="00D30818"/>
    <w:rsid w:val="00D32D60"/>
    <w:rsid w:val="00D4606E"/>
    <w:rsid w:val="00D9331E"/>
    <w:rsid w:val="00E174EE"/>
    <w:rsid w:val="00E51B9C"/>
    <w:rsid w:val="00E65C48"/>
    <w:rsid w:val="00E821D2"/>
    <w:rsid w:val="00E9074E"/>
    <w:rsid w:val="00EB7E29"/>
    <w:rsid w:val="00EE5E30"/>
    <w:rsid w:val="00EF589E"/>
    <w:rsid w:val="00F12E6F"/>
    <w:rsid w:val="00F14CDA"/>
    <w:rsid w:val="00F239B8"/>
    <w:rsid w:val="00F35BAB"/>
    <w:rsid w:val="00F62603"/>
    <w:rsid w:val="00F93622"/>
    <w:rsid w:val="00FB3020"/>
    <w:rsid w:val="00FB54C4"/>
    <w:rsid w:val="00FD5682"/>
    <w:rsid w:val="00FE4F19"/>
    <w:rsid w:val="00FE607B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15A6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415A6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4606E"/>
    <w:pPr>
      <w:keepNext/>
      <w:keepLines/>
      <w:spacing w:before="200" w:line="276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15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0"/>
    <w:rsid w:val="004415A6"/>
    <w:pPr>
      <w:spacing w:before="100" w:beforeAutospacing="1" w:after="100" w:afterAutospacing="1"/>
    </w:pPr>
  </w:style>
  <w:style w:type="paragraph" w:styleId="a">
    <w:name w:val="Body Text"/>
    <w:basedOn w:val="a0"/>
    <w:link w:val="a5"/>
    <w:rsid w:val="004415A6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5">
    <w:name w:val="Основной текст Знак"/>
    <w:basedOn w:val="a1"/>
    <w:link w:val="a"/>
    <w:rsid w:val="00441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441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41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415A6"/>
  </w:style>
  <w:style w:type="paragraph" w:styleId="a9">
    <w:name w:val="List Paragraph"/>
    <w:basedOn w:val="a0"/>
    <w:uiPriority w:val="34"/>
    <w:qFormat/>
    <w:rsid w:val="004415A6"/>
    <w:pPr>
      <w:ind w:left="720"/>
      <w:contextualSpacing/>
    </w:pPr>
  </w:style>
  <w:style w:type="character" w:styleId="aa">
    <w:name w:val="Hyperlink"/>
    <w:uiPriority w:val="99"/>
    <w:unhideWhenUsed/>
    <w:rsid w:val="004415A6"/>
    <w:rPr>
      <w:color w:val="0000FF"/>
      <w:u w:val="single"/>
    </w:rPr>
  </w:style>
  <w:style w:type="paragraph" w:customStyle="1" w:styleId="ConsPlusNormal">
    <w:name w:val="ConsPlusNormal"/>
    <w:rsid w:val="00441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4415A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415A6"/>
    <w:rPr>
      <w:rFonts w:ascii="Times New Roman" w:hAnsi="Times New Roman" w:cs="Times New Roman"/>
      <w:sz w:val="24"/>
      <w:szCs w:val="24"/>
    </w:rPr>
  </w:style>
  <w:style w:type="paragraph" w:customStyle="1" w:styleId="61">
    <w:name w:val="Основной текст (6)1"/>
    <w:basedOn w:val="a0"/>
    <w:uiPriority w:val="99"/>
    <w:rsid w:val="004415A6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50">
    <w:name w:val="Заголовок 5 Знак"/>
    <w:basedOn w:val="a1"/>
    <w:link w:val="5"/>
    <w:uiPriority w:val="9"/>
    <w:semiHidden/>
    <w:rsid w:val="00D460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0"/>
    <w:link w:val="ac"/>
    <w:uiPriority w:val="99"/>
    <w:semiHidden/>
    <w:unhideWhenUsed/>
    <w:rsid w:val="00BD10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D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03C9E"/>
    <w:pPr>
      <w:spacing w:after="0" w:line="240" w:lineRule="auto"/>
    </w:pPr>
  </w:style>
  <w:style w:type="character" w:customStyle="1" w:styleId="ae">
    <w:name w:val="Без интервала Знак"/>
    <w:basedOn w:val="a1"/>
    <w:link w:val="ad"/>
    <w:uiPriority w:val="1"/>
    <w:locked/>
    <w:rsid w:val="00403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15A6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415A6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4606E"/>
    <w:pPr>
      <w:keepNext/>
      <w:keepLines/>
      <w:spacing w:before="200" w:line="276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15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0"/>
    <w:rsid w:val="004415A6"/>
    <w:pPr>
      <w:spacing w:before="100" w:beforeAutospacing="1" w:after="100" w:afterAutospacing="1"/>
    </w:pPr>
  </w:style>
  <w:style w:type="paragraph" w:styleId="a">
    <w:name w:val="Body Text"/>
    <w:basedOn w:val="a0"/>
    <w:link w:val="a5"/>
    <w:rsid w:val="004415A6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5">
    <w:name w:val="Основной текст Знак"/>
    <w:basedOn w:val="a1"/>
    <w:link w:val="a"/>
    <w:rsid w:val="00441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441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41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415A6"/>
  </w:style>
  <w:style w:type="paragraph" w:styleId="a9">
    <w:name w:val="List Paragraph"/>
    <w:basedOn w:val="a0"/>
    <w:uiPriority w:val="34"/>
    <w:qFormat/>
    <w:rsid w:val="004415A6"/>
    <w:pPr>
      <w:ind w:left="720"/>
      <w:contextualSpacing/>
    </w:pPr>
  </w:style>
  <w:style w:type="character" w:styleId="aa">
    <w:name w:val="Hyperlink"/>
    <w:uiPriority w:val="99"/>
    <w:unhideWhenUsed/>
    <w:rsid w:val="004415A6"/>
    <w:rPr>
      <w:color w:val="0000FF"/>
      <w:u w:val="single"/>
    </w:rPr>
  </w:style>
  <w:style w:type="paragraph" w:customStyle="1" w:styleId="ConsPlusNormal">
    <w:name w:val="ConsPlusNormal"/>
    <w:rsid w:val="00441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4415A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415A6"/>
    <w:rPr>
      <w:rFonts w:ascii="Times New Roman" w:hAnsi="Times New Roman" w:cs="Times New Roman"/>
      <w:sz w:val="24"/>
      <w:szCs w:val="24"/>
    </w:rPr>
  </w:style>
  <w:style w:type="paragraph" w:customStyle="1" w:styleId="61">
    <w:name w:val="Основной текст (6)1"/>
    <w:basedOn w:val="a0"/>
    <w:uiPriority w:val="99"/>
    <w:rsid w:val="004415A6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50">
    <w:name w:val="Заголовок 5 Знак"/>
    <w:basedOn w:val="a1"/>
    <w:link w:val="5"/>
    <w:uiPriority w:val="9"/>
    <w:semiHidden/>
    <w:rsid w:val="00D460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0"/>
    <w:link w:val="ac"/>
    <w:uiPriority w:val="99"/>
    <w:semiHidden/>
    <w:unhideWhenUsed/>
    <w:rsid w:val="00BD10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D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03C9E"/>
    <w:pPr>
      <w:spacing w:after="0" w:line="240" w:lineRule="auto"/>
    </w:pPr>
  </w:style>
  <w:style w:type="character" w:customStyle="1" w:styleId="ae">
    <w:name w:val="Без интервала Знак"/>
    <w:basedOn w:val="a1"/>
    <w:link w:val="ad"/>
    <w:uiPriority w:val="1"/>
    <w:locked/>
    <w:rsid w:val="0040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0156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zdt.ru/books/49/24221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atb-tsa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67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B295-A470-447E-AA6C-30C68F76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Ирина Павловна Костерина</cp:lastModifiedBy>
  <cp:revision>2</cp:revision>
  <cp:lastPrinted>2018-11-19T03:16:00Z</cp:lastPrinted>
  <dcterms:created xsi:type="dcterms:W3CDTF">2022-09-13T08:56:00Z</dcterms:created>
  <dcterms:modified xsi:type="dcterms:W3CDTF">2022-09-13T08:56:00Z</dcterms:modified>
</cp:coreProperties>
</file>