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06" w:rsidRPr="00133263" w:rsidRDefault="00404106" w:rsidP="00AF5CB0">
      <w:pPr>
        <w:pStyle w:val="a4"/>
        <w:tabs>
          <w:tab w:val="left" w:pos="5400"/>
        </w:tabs>
        <w:jc w:val="both"/>
        <w:rPr>
          <w:szCs w:val="28"/>
        </w:rPr>
      </w:pP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542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6542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22E" w:rsidRPr="0065422E" w:rsidRDefault="0065422E" w:rsidP="00654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54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5422E" w:rsidRPr="00AF5CB0" w:rsidRDefault="0065422E" w:rsidP="0065422E">
      <w:pPr>
        <w:pStyle w:val="1"/>
        <w:rPr>
          <w:b w:val="0"/>
          <w:caps/>
          <w:sz w:val="28"/>
          <w:szCs w:val="28"/>
        </w:rPr>
      </w:pPr>
      <w:r w:rsidRPr="0065422E">
        <w:rPr>
          <w:bCs/>
          <w:color w:val="000000"/>
          <w:sz w:val="28"/>
          <w:szCs w:val="28"/>
        </w:rPr>
        <w:t xml:space="preserve">дисциплины: </w:t>
      </w:r>
      <w:r w:rsidRPr="00AF5CB0">
        <w:rPr>
          <w:caps/>
          <w:sz w:val="28"/>
          <w:szCs w:val="28"/>
        </w:rPr>
        <w:t>ОП.</w:t>
      </w:r>
      <w:r>
        <w:rPr>
          <w:caps/>
          <w:sz w:val="28"/>
          <w:szCs w:val="28"/>
        </w:rPr>
        <w:t>09</w:t>
      </w:r>
      <w:r w:rsidRPr="00AF5CB0">
        <w:rPr>
          <w:caps/>
          <w:sz w:val="28"/>
          <w:szCs w:val="28"/>
        </w:rPr>
        <w:t xml:space="preserve">  Безопасность жизнедеятельности</w:t>
      </w:r>
    </w:p>
    <w:p w:rsidR="0065422E" w:rsidRPr="0065422E" w:rsidRDefault="0065422E" w:rsidP="0065422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5422E" w:rsidRPr="0065422E" w:rsidRDefault="0065422E" w:rsidP="006542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54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65422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22E" w:rsidRPr="0065422E" w:rsidTr="002A0747">
        <w:tc>
          <w:tcPr>
            <w:tcW w:w="4785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65422E" w:rsidRPr="0065422E" w:rsidRDefault="0065422E" w:rsidP="0065422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65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65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422E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65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422E" w:rsidRPr="0065422E" w:rsidTr="002A0747">
        <w:tc>
          <w:tcPr>
            <w:tcW w:w="4785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65422E" w:rsidRPr="0065422E" w:rsidTr="002A0747">
        <w:tc>
          <w:tcPr>
            <w:tcW w:w="5599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22E" w:rsidRPr="0065422E" w:rsidTr="002A0747">
        <w:trPr>
          <w:trHeight w:val="869"/>
        </w:trPr>
        <w:tc>
          <w:tcPr>
            <w:tcW w:w="5599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422E" w:rsidRPr="0065422E" w:rsidRDefault="0065422E" w:rsidP="0065422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2E" w:rsidRPr="0065422E" w:rsidRDefault="0065422E" w:rsidP="006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65422E" w:rsidRPr="0065422E" w:rsidRDefault="0065422E" w:rsidP="006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22E" w:rsidRPr="0065422E" w:rsidRDefault="0065422E" w:rsidP="0065422E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422E" w:rsidRPr="0065422E" w:rsidRDefault="0065422E" w:rsidP="0065422E">
      <w:pPr>
        <w:rPr>
          <w:rFonts w:ascii="Calibri" w:eastAsia="Times New Roman" w:hAnsi="Calibri" w:cs="Times New Roman"/>
          <w:lang w:eastAsia="ru-RU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22E" w:rsidRPr="0065422E" w:rsidRDefault="0065422E" w:rsidP="0065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06" w:rsidRPr="00133263" w:rsidRDefault="00404106" w:rsidP="00AF5CB0">
      <w:pPr>
        <w:jc w:val="both"/>
        <w:rPr>
          <w:sz w:val="28"/>
          <w:szCs w:val="28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3CBB" w:rsidRDefault="00AA3CBB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44F8" w:rsidRDefault="001944F8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46D9" w:rsidRDefault="00E846D9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СОДЕРЖАНИЕ</w:t>
      </w:r>
    </w:p>
    <w:p w:rsidR="00C16F92" w:rsidRPr="00C16F92" w:rsidRDefault="00C16F92" w:rsidP="00C1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Стр.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Паспорт рабочей программы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4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left="360"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Структура и содержание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</w:r>
      <w:r w:rsidR="00E846D9">
        <w:rPr>
          <w:rFonts w:ascii="Times New Roman" w:hAnsi="Times New Roman"/>
          <w:bCs/>
          <w:spacing w:val="1"/>
          <w:sz w:val="28"/>
          <w:szCs w:val="28"/>
        </w:rPr>
        <w:t>6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Условия реализации рабочей программы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1</w:t>
      </w:r>
      <w:r w:rsidR="00E846D9">
        <w:rPr>
          <w:rFonts w:ascii="Times New Roman" w:hAnsi="Times New Roman"/>
          <w:bCs/>
          <w:spacing w:val="1"/>
          <w:sz w:val="28"/>
          <w:szCs w:val="28"/>
        </w:rPr>
        <w:t>0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Контроль и оценка результатов освоения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1</w:t>
      </w:r>
      <w:r w:rsidR="00C84677">
        <w:rPr>
          <w:rFonts w:ascii="Times New Roman" w:hAnsi="Times New Roman"/>
          <w:bCs/>
          <w:spacing w:val="1"/>
          <w:sz w:val="28"/>
          <w:szCs w:val="28"/>
        </w:rPr>
        <w:t>3</w:t>
      </w:r>
    </w:p>
    <w:p w:rsidR="00C16F92" w:rsidRDefault="00C16F92" w:rsidP="00AF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FC6" w:rsidRDefault="00D31FC6" w:rsidP="00D31FC6">
      <w:pPr>
        <w:pStyle w:val="1"/>
        <w:jc w:val="left"/>
        <w:rPr>
          <w:b w:val="0"/>
          <w:color w:val="000000"/>
          <w:szCs w:val="32"/>
        </w:rPr>
      </w:pPr>
      <w:bookmarkStart w:id="0" w:name="_Toc506813266"/>
      <w:bookmarkStart w:id="1" w:name="_Toc520189581"/>
    </w:p>
    <w:p w:rsidR="00725F99" w:rsidRPr="00725F99" w:rsidRDefault="00725F99" w:rsidP="00725F99">
      <w:pPr>
        <w:rPr>
          <w:lang w:eastAsia="ru-RU"/>
        </w:rPr>
      </w:pPr>
    </w:p>
    <w:p w:rsidR="00E846D9" w:rsidRDefault="00AF5CB0">
      <w:pPr>
        <w:rPr>
          <w:caps/>
          <w:spacing w:val="-8"/>
        </w:rPr>
      </w:pPr>
      <w:r>
        <w:rPr>
          <w:caps/>
          <w:spacing w:val="-8"/>
        </w:rPr>
        <w:br w:type="page"/>
      </w:r>
    </w:p>
    <w:p w:rsidR="00363B77" w:rsidRPr="00AF5CB0" w:rsidRDefault="00363B77" w:rsidP="00D31FC6">
      <w:pPr>
        <w:pStyle w:val="1"/>
        <w:rPr>
          <w:b w:val="0"/>
          <w:caps/>
          <w:spacing w:val="-8"/>
          <w:sz w:val="28"/>
          <w:szCs w:val="28"/>
        </w:rPr>
      </w:pPr>
      <w:r w:rsidRPr="00AF5CB0">
        <w:rPr>
          <w:caps/>
          <w:spacing w:val="-8"/>
          <w:sz w:val="28"/>
          <w:szCs w:val="28"/>
        </w:rPr>
        <w:lastRenderedPageBreak/>
        <w:t>1. паспорт рабочеЙ ПРОГРАММЫ ДИСЦИПЛИНЫ</w:t>
      </w:r>
      <w:bookmarkEnd w:id="0"/>
      <w:bookmarkEnd w:id="1"/>
    </w:p>
    <w:p w:rsidR="00363B77" w:rsidRPr="00AF5CB0" w:rsidRDefault="00363B77" w:rsidP="00363B77">
      <w:pPr>
        <w:pStyle w:val="1"/>
        <w:rPr>
          <w:b w:val="0"/>
          <w:caps/>
          <w:sz w:val="28"/>
          <w:szCs w:val="28"/>
        </w:rPr>
      </w:pPr>
      <w:bookmarkStart w:id="2" w:name="_Toc506813267"/>
      <w:bookmarkStart w:id="3" w:name="_Toc520189582"/>
      <w:r w:rsidRPr="00AF5CB0">
        <w:rPr>
          <w:caps/>
          <w:sz w:val="28"/>
          <w:szCs w:val="28"/>
        </w:rPr>
        <w:t>ОП.</w:t>
      </w:r>
      <w:r w:rsidR="00190333">
        <w:rPr>
          <w:caps/>
          <w:sz w:val="28"/>
          <w:szCs w:val="28"/>
        </w:rPr>
        <w:t>09</w:t>
      </w:r>
      <w:r w:rsidRPr="00AF5CB0">
        <w:rPr>
          <w:caps/>
          <w:sz w:val="28"/>
          <w:szCs w:val="28"/>
        </w:rPr>
        <w:t xml:space="preserve">  Безопасность жизнедеятельности</w:t>
      </w:r>
      <w:bookmarkEnd w:id="2"/>
      <w:bookmarkEnd w:id="3"/>
    </w:p>
    <w:p w:rsidR="00363B77" w:rsidRPr="00AF5CB0" w:rsidRDefault="00363B77" w:rsidP="00363B7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</w:p>
    <w:p w:rsidR="00AF5CB0" w:rsidRDefault="00363B77" w:rsidP="00AF5CB0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r w:rsidRPr="00363B77">
        <w:rPr>
          <w:b/>
          <w:color w:val="000000"/>
          <w:sz w:val="28"/>
          <w:szCs w:val="28"/>
          <w:lang w:eastAsia="en-US"/>
        </w:rPr>
        <w:t>1.1</w:t>
      </w:r>
      <w:r>
        <w:rPr>
          <w:b/>
          <w:color w:val="000000"/>
          <w:sz w:val="28"/>
          <w:szCs w:val="28"/>
        </w:rPr>
        <w:t>.</w:t>
      </w:r>
      <w:r w:rsidRPr="00363B77">
        <w:rPr>
          <w:b/>
          <w:color w:val="000000"/>
          <w:sz w:val="28"/>
          <w:szCs w:val="28"/>
          <w:lang w:eastAsia="en-US"/>
        </w:rPr>
        <w:t>Облас</w:t>
      </w:r>
      <w:r>
        <w:rPr>
          <w:b/>
          <w:color w:val="000000"/>
          <w:sz w:val="28"/>
          <w:szCs w:val="28"/>
        </w:rPr>
        <w:t xml:space="preserve">ть применения </w:t>
      </w:r>
      <w:r w:rsidR="00AF5C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рабочей</w:t>
      </w:r>
      <w:r w:rsidR="00AF5C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программы</w:t>
      </w:r>
    </w:p>
    <w:p w:rsidR="00363B77" w:rsidRPr="00DF784D" w:rsidRDefault="00363B77" w:rsidP="00AF5CB0">
      <w:pPr>
        <w:pStyle w:val="a6"/>
        <w:ind w:firstLine="567"/>
        <w:jc w:val="both"/>
        <w:rPr>
          <w:b/>
          <w:sz w:val="28"/>
          <w:szCs w:val="28"/>
        </w:rPr>
      </w:pPr>
      <w:r w:rsidRPr="00363B77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  <w:r>
        <w:rPr>
          <w:b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63B77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FE165C">
        <w:rPr>
          <w:sz w:val="28"/>
          <w:szCs w:val="28"/>
        </w:rPr>
        <w:t>2</w:t>
      </w:r>
      <w:r w:rsidR="009C24A2">
        <w:rPr>
          <w:sz w:val="28"/>
          <w:szCs w:val="28"/>
        </w:rPr>
        <w:t>1</w:t>
      </w:r>
      <w:r w:rsidRPr="00363B77">
        <w:rPr>
          <w:sz w:val="28"/>
          <w:szCs w:val="28"/>
        </w:rPr>
        <w:t xml:space="preserve"> года по специальности </w:t>
      </w:r>
      <w:r w:rsidRPr="00DF784D">
        <w:rPr>
          <w:sz w:val="28"/>
          <w:szCs w:val="28"/>
        </w:rPr>
        <w:t>13.02.</w:t>
      </w:r>
      <w:r>
        <w:rPr>
          <w:sz w:val="28"/>
          <w:szCs w:val="28"/>
        </w:rPr>
        <w:t>07 Электроснабжение (по отраслям).</w:t>
      </w:r>
    </w:p>
    <w:p w:rsidR="00AF5CB0" w:rsidRDefault="00AF5CB0" w:rsidP="00AF5CB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B77" w:rsidRPr="00363B77" w:rsidRDefault="00363B77" w:rsidP="00AF5CB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77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образовательной программы.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</w:t>
      </w:r>
      <w:r w:rsidRPr="00363B77">
        <w:rPr>
          <w:rFonts w:ascii="Times New Roman" w:hAnsi="Times New Roman" w:cs="Times New Roman"/>
          <w:color w:val="000000"/>
          <w:sz w:val="28"/>
          <w:szCs w:val="28"/>
        </w:rPr>
        <w:t>Дисциплина ОП.</w:t>
      </w:r>
      <w:r w:rsidR="00AA3CB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363B7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относится </w:t>
      </w:r>
      <w:r w:rsidRPr="00363B77">
        <w:rPr>
          <w:rFonts w:ascii="Times New Roman" w:hAnsi="Times New Roman" w:cs="Times New Roman"/>
          <w:sz w:val="28"/>
          <w:szCs w:val="28"/>
        </w:rPr>
        <w:t xml:space="preserve">к </w:t>
      </w:r>
      <w:r w:rsidR="00AA3CBB">
        <w:rPr>
          <w:rFonts w:ascii="Times New Roman" w:hAnsi="Times New Roman" w:cs="Times New Roman"/>
          <w:sz w:val="28"/>
          <w:szCs w:val="28"/>
        </w:rPr>
        <w:t>обще</w:t>
      </w:r>
      <w:r w:rsidRPr="00363B77">
        <w:rPr>
          <w:rFonts w:ascii="Times New Roman" w:hAnsi="Times New Roman" w:cs="Times New Roman"/>
          <w:sz w:val="28"/>
          <w:szCs w:val="28"/>
        </w:rPr>
        <w:t xml:space="preserve">профессиональному учебному циклу, </w:t>
      </w:r>
      <w:r w:rsidR="009911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63B77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991171">
        <w:rPr>
          <w:rFonts w:ascii="Times New Roman" w:hAnsi="Times New Roman" w:cs="Times New Roman"/>
          <w:sz w:val="28"/>
          <w:szCs w:val="28"/>
        </w:rPr>
        <w:t>ой</w:t>
      </w:r>
      <w:r w:rsidRPr="00363B7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91171">
        <w:rPr>
          <w:rFonts w:ascii="Times New Roman" w:hAnsi="Times New Roman" w:cs="Times New Roman"/>
          <w:sz w:val="28"/>
          <w:szCs w:val="28"/>
        </w:rPr>
        <w:t>ой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основной профессиональной  образовательной программы.</w:t>
      </w:r>
    </w:p>
    <w:p w:rsidR="00AF5CB0" w:rsidRDefault="00AF5CB0" w:rsidP="00AF5CB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E81287" w:rsidRPr="009E5D6D" w:rsidRDefault="00E81287" w:rsidP="00AF5CB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1.3. Цел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ь</w:t>
      </w:r>
      <w:r w:rsidRPr="009E5D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задачи дисциплины – требования к результатам освоения дисциплины</w:t>
      </w: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287" w:rsidRPr="009E5D6D" w:rsidRDefault="00E81287" w:rsidP="00AF5CB0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E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1287" w:rsidRPr="009E5D6D" w:rsidRDefault="00E81287" w:rsidP="00AF5CB0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рганизовывать и проводить мероприятия по защите работников и населения от негативных воздействий чрезвычайных ситуаций.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3CBB">
        <w:rPr>
          <w:rFonts w:ascii="Times New Roman" w:hAnsi="Times New Roman"/>
          <w:sz w:val="28"/>
          <w:szCs w:val="28"/>
        </w:rPr>
        <w:t>ыполнять правила безопасности труда на рабочем месте.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A3CBB">
        <w:rPr>
          <w:rFonts w:ascii="Times New Roman" w:hAnsi="Times New Roman"/>
          <w:sz w:val="28"/>
          <w:szCs w:val="28"/>
        </w:rPr>
        <w:t>спользовать средства индивидуальной и коллективной защиты от оружия массового поражения.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рименять первичные средства пожаротушения.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3CBB">
        <w:rPr>
          <w:rFonts w:ascii="Times New Roman" w:hAnsi="Times New Roman"/>
          <w:sz w:val="28"/>
          <w:szCs w:val="28"/>
        </w:rPr>
        <w:t xml:space="preserve">ладеть способами бесконфликтного общения и </w:t>
      </w:r>
      <w:proofErr w:type="spellStart"/>
      <w:r w:rsidRPr="00AA3CB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A3CBB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AA3CBB" w:rsidRPr="00AA3CBB" w:rsidRDefault="00AA3CBB" w:rsidP="00AA3CBB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AA3CBB">
        <w:rPr>
          <w:rFonts w:ascii="Times New Roman" w:hAnsi="Times New Roman" w:cs="Times New Roman"/>
          <w:sz w:val="28"/>
          <w:szCs w:val="28"/>
        </w:rPr>
        <w:t>казывать первую помощь пострадавшим.</w:t>
      </w:r>
    </w:p>
    <w:p w:rsidR="00E81287" w:rsidRPr="009E5D6D" w:rsidRDefault="00E81287" w:rsidP="00AA3CBB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A3CBB">
        <w:rPr>
          <w:rFonts w:ascii="Times New Roman" w:hAnsi="Times New Roman"/>
          <w:sz w:val="28"/>
          <w:szCs w:val="28"/>
        </w:rPr>
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сновы законодательства о труде, организации охраны труда.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A3CBB">
        <w:rPr>
          <w:rFonts w:ascii="Times New Roman" w:hAnsi="Times New Roman"/>
          <w:sz w:val="28"/>
          <w:szCs w:val="28"/>
        </w:rPr>
        <w:t>словия труда, причины травматизма на рабочем месте.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сновы военной службы и обороны государства.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A3CBB">
        <w:rPr>
          <w:rFonts w:ascii="Times New Roman" w:hAnsi="Times New Roman"/>
          <w:sz w:val="28"/>
          <w:szCs w:val="28"/>
        </w:rPr>
        <w:t>адачи и основные мероприятия гражданской обороны.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A3CBB">
        <w:rPr>
          <w:rFonts w:ascii="Times New Roman" w:hAnsi="Times New Roman"/>
          <w:sz w:val="28"/>
          <w:szCs w:val="28"/>
        </w:rPr>
        <w:t>пособы защиты населения от оружия массового поражения.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3CBB">
        <w:rPr>
          <w:rFonts w:ascii="Times New Roman" w:hAnsi="Times New Roman"/>
          <w:sz w:val="28"/>
          <w:szCs w:val="28"/>
        </w:rPr>
        <w:t>еры пожарной безопасности и правила безопасного поведения при пожарах.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рганизацию и порядок призыва граждан на военную службу и поступления на нее в добровольном порядке.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бласть применения получаемых профессиональных знаний при исполнении обязанностей военной службы.</w:t>
      </w:r>
    </w:p>
    <w:p w:rsidR="00E81287" w:rsidRDefault="00AA3CBB" w:rsidP="00AA3CBB">
      <w:pPr>
        <w:tabs>
          <w:tab w:val="left" w:pos="851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AA3CBB">
        <w:rPr>
          <w:rFonts w:ascii="Times New Roman" w:hAnsi="Times New Roman" w:cs="Times New Roman"/>
          <w:sz w:val="28"/>
          <w:szCs w:val="28"/>
        </w:rPr>
        <w:t>орядок и правила оказания первой помощи пострадавшим.</w:t>
      </w:r>
    </w:p>
    <w:p w:rsidR="00AA3CBB" w:rsidRPr="00AA3CBB" w:rsidRDefault="00AA3CBB" w:rsidP="00AA3CBB">
      <w:pPr>
        <w:tabs>
          <w:tab w:val="left" w:pos="851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96" w:rsidRPr="00796741" w:rsidRDefault="00DF3E96" w:rsidP="00AF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79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компетенции: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2F792F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BB" w:rsidRPr="002F792F" w:rsidRDefault="00AA3CBB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10.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</w:p>
    <w:p w:rsidR="00BE7486" w:rsidRPr="00190333" w:rsidRDefault="00DF3E96" w:rsidP="00190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7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Обеспечивать безопасное производство плановых и аварийных работ в электрических установках и сетях.</w:t>
      </w:r>
      <w:r w:rsidRPr="007967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5F99" w:rsidRPr="00725F99" w:rsidRDefault="00725F99" w:rsidP="0072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9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725F99" w:rsidRPr="00725F99" w:rsidRDefault="00725F99" w:rsidP="0072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25F99"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533"/>
      </w:tblGrid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</w:t>
            </w:r>
          </w:p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456ED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C1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725F99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C1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1944F8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500DC1" w:rsidP="0019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9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1944F8" w:rsidRDefault="001944F8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1944F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94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234AA0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F99" w:rsidRPr="00725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0DC1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725F99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C1" w:rsidRDefault="00500DC1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4F8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F8" w:rsidRPr="00500DC1" w:rsidRDefault="00500DC1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C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8" w:rsidRPr="00725F99" w:rsidRDefault="00234AA0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71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190333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  <w:r w:rsidR="001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C6" w:rsidRPr="00725F99" w:rsidRDefault="00D31FC6" w:rsidP="00D3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3E96" w:rsidRPr="00A54D54" w:rsidRDefault="00DF3E96" w:rsidP="00DF3E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F3E96" w:rsidRPr="00A54D54" w:rsidSect="00190333">
          <w:footerReference w:type="default" r:id="rId9"/>
          <w:pgSz w:w="11906" w:h="16838"/>
          <w:pgMar w:top="993" w:right="850" w:bottom="1134" w:left="1134" w:header="708" w:footer="708" w:gutter="0"/>
          <w:cols w:space="720"/>
          <w:titlePg/>
          <w:docGrid w:linePitch="299"/>
        </w:sectPr>
      </w:pPr>
    </w:p>
    <w:p w:rsidR="00703261" w:rsidRPr="00703261" w:rsidRDefault="00703261" w:rsidP="00703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" w:name="_Toc520121148"/>
      <w:bookmarkStart w:id="5" w:name="_Toc520125282"/>
      <w:r w:rsidRPr="00783B81">
        <w:rPr>
          <w:sz w:val="28"/>
          <w:szCs w:val="28"/>
        </w:rPr>
        <w:lastRenderedPageBreak/>
        <w:t>2.2. Тематический план</w:t>
      </w:r>
      <w:r>
        <w:rPr>
          <w:sz w:val="28"/>
          <w:szCs w:val="28"/>
        </w:rPr>
        <w:t xml:space="preserve"> и содержание  дисциплины ОП.</w:t>
      </w:r>
      <w:r w:rsidR="00190333">
        <w:rPr>
          <w:sz w:val="28"/>
          <w:szCs w:val="28"/>
        </w:rPr>
        <w:t>09</w:t>
      </w:r>
      <w:r>
        <w:rPr>
          <w:sz w:val="28"/>
          <w:szCs w:val="28"/>
        </w:rPr>
        <w:t xml:space="preserve"> Безопасность жизнедеятельности</w:t>
      </w:r>
      <w:bookmarkEnd w:id="4"/>
      <w:bookmarkEnd w:id="5"/>
    </w:p>
    <w:tbl>
      <w:tblPr>
        <w:tblStyle w:val="a3"/>
        <w:tblpPr w:leftFromText="180" w:rightFromText="180" w:vertAnchor="page" w:horzAnchor="margin" w:tblpY="2021"/>
        <w:tblW w:w="15134" w:type="dxa"/>
        <w:tblLayout w:type="fixed"/>
        <w:tblLook w:val="04A0" w:firstRow="1" w:lastRow="0" w:firstColumn="1" w:lastColumn="0" w:noHBand="0" w:noVBand="1"/>
      </w:tblPr>
      <w:tblGrid>
        <w:gridCol w:w="2506"/>
        <w:gridCol w:w="7667"/>
        <w:gridCol w:w="992"/>
        <w:gridCol w:w="1984"/>
        <w:gridCol w:w="1985"/>
      </w:tblGrid>
      <w:tr w:rsidR="00703261" w:rsidRPr="00703261" w:rsidTr="001E4B48">
        <w:trPr>
          <w:trHeight w:val="281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освоения,</w:t>
            </w: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компетенции**</w:t>
            </w:r>
          </w:p>
        </w:tc>
      </w:tr>
      <w:tr w:rsidR="00703261" w:rsidRPr="00703261" w:rsidTr="001E4B48">
        <w:trPr>
          <w:trHeight w:val="1107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активные, интерактивные формы занятий*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61" w:rsidRPr="00703261" w:rsidTr="001E4B48">
        <w:trPr>
          <w:trHeight w:val="295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261" w:rsidRPr="00703261" w:rsidTr="001E4B48">
        <w:trPr>
          <w:trHeight w:val="32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6B7E3F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</w:t>
            </w:r>
            <w:r w:rsidRPr="00190333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6B7E3F" w:rsidRDefault="006B7E3F" w:rsidP="00EF3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6B7E3F" w:rsidP="00A9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1" w:rsidRPr="00703261" w:rsidTr="00437322">
        <w:trPr>
          <w:trHeight w:val="151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61" w:rsidRPr="00437322" w:rsidRDefault="009B1174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B7E3F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6B7E3F" w:rsidRPr="009B1174">
              <w:rPr>
                <w:rFonts w:ascii="Times New Roman" w:hAnsi="Times New Roman"/>
                <w:b/>
                <w:bCs/>
              </w:rPr>
              <w:t xml:space="preserve"> </w:t>
            </w:r>
            <w:r w:rsidR="006B7E3F" w:rsidRPr="009B1174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</w:t>
            </w:r>
            <w:r w:rsidR="006B7E3F"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7E3F" w:rsidRPr="0069670E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37322" w:rsidRPr="00437322" w:rsidRDefault="00437322" w:rsidP="0043732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1. Чрезвычайные ситуации природного и техногенного характера.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2. Чрезвычайные ситуации военного времени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3. Оценка последствий чрезвычайных ситуаций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4. Повышение устойчивости функционирования объекта экономики (ПУФ ОЭ).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5. Защита персонала объекта и населения в чрезвычайных ситуациях</w:t>
            </w:r>
          </w:p>
          <w:p w:rsidR="00437322" w:rsidRPr="00437322" w:rsidRDefault="00437322" w:rsidP="00437322">
            <w:pPr>
              <w:pStyle w:val="Style4"/>
              <w:widowControl/>
              <w:tabs>
                <w:tab w:val="left" w:pos="9637"/>
              </w:tabs>
              <w:rPr>
                <w:rFonts w:ascii="Times New Roman" w:hAnsi="Times New Roman" w:cs="Times New Roman"/>
                <w:b/>
                <w:bCs/>
              </w:rPr>
            </w:pPr>
            <w:r w:rsidRPr="00437322">
              <w:rPr>
                <w:rStyle w:val="FontStyle13"/>
                <w:rFonts w:cs="Times New Roman"/>
                <w:b w:val="0"/>
                <w:bCs/>
                <w:sz w:val="24"/>
              </w:rPr>
              <w:t>6. Ликвидация последствий чрезвычайных ситуаций в мирное и военное время</w:t>
            </w:r>
          </w:p>
          <w:p w:rsidR="00437322" w:rsidRPr="00437322" w:rsidRDefault="00437322" w:rsidP="00437322">
            <w:pPr>
              <w:pStyle w:val="Style3"/>
              <w:widowControl/>
              <w:tabs>
                <w:tab w:val="left" w:pos="902"/>
                <w:tab w:val="left" w:pos="9637"/>
              </w:tabs>
              <w:spacing w:line="240" w:lineRule="auto"/>
              <w:ind w:firstLine="0"/>
              <w:rPr>
                <w:rStyle w:val="FontStyle13"/>
                <w:rFonts w:cs="Times New Roman"/>
                <w:sz w:val="24"/>
              </w:rPr>
            </w:pPr>
            <w:r w:rsidRPr="00437322">
              <w:rPr>
                <w:rStyle w:val="FontStyle13"/>
                <w:rFonts w:cs="Times New Roman"/>
                <w:b w:val="0"/>
                <w:bCs/>
                <w:sz w:val="24"/>
              </w:rPr>
              <w:t>7.</w:t>
            </w:r>
            <w:r w:rsidRPr="00437322">
              <w:rPr>
                <w:rStyle w:val="FontStyle13"/>
                <w:rFonts w:cs="Times New Roman"/>
                <w:bCs/>
                <w:sz w:val="24"/>
              </w:rPr>
              <w:t xml:space="preserve"> </w:t>
            </w:r>
            <w:r w:rsidRPr="00437322">
              <w:rPr>
                <w:rFonts w:ascii="Times New Roman" w:hAnsi="Times New Roman" w:cs="Times New Roman"/>
                <w:bCs/>
              </w:rPr>
              <w:t xml:space="preserve">МЧС России </w:t>
            </w:r>
            <w:r w:rsidRPr="00437322">
              <w:rPr>
                <w:rStyle w:val="FontStyle12"/>
                <w:rFonts w:ascii="Times New Roman" w:hAnsi="Times New Roman" w:cs="Times New Roman"/>
                <w:sz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703261" w:rsidRPr="00703261" w:rsidRDefault="00437322" w:rsidP="0043732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Style w:val="FontStyle13"/>
                <w:b w:val="0"/>
                <w:bCs/>
                <w:sz w:val="24"/>
                <w:szCs w:val="24"/>
              </w:rPr>
              <w:t>8.</w:t>
            </w:r>
            <w:r w:rsidRPr="00437322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Pr="00437322">
              <w:rPr>
                <w:rStyle w:val="FontStyle12"/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3261" w:rsidRPr="00703261" w:rsidRDefault="00703261" w:rsidP="003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703261" w:rsidP="0043732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703261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261" w:rsidRPr="00703261" w:rsidRDefault="00703261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4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261" w:rsidRPr="00703261" w:rsidRDefault="006B79C0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37322" w:rsidRPr="00703261" w:rsidTr="00437322">
        <w:trPr>
          <w:trHeight w:val="1514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Определение первичных и вторичных поражающих факторов ЧС природного и техногенного характера.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Разработка мероприятия по повышению устойчивости функционирования объектов экономики (ОЭ).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технического рисунка «План эвакуации». 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штаба ГО объекта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Отработка  навыков оповещения и организации эвакуации населения в безопасные зоны.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Практикум  по организации и проведению мероприятий по защите работающих и населения от негативных воздействий чрезвычайных ситуаций Отработка навыков оказания реанимационной  помощи (методы  искусственного дыхания, непрямой массаж сердца).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применению средств индивидуальной и коллективной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A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A9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437322">
        <w:trPr>
          <w:trHeight w:val="489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322" w:rsidRPr="00703261" w:rsidTr="00812679">
        <w:trPr>
          <w:trHeight w:val="489"/>
        </w:trPr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защиты населения от оружия массового поражения.</w:t>
            </w:r>
          </w:p>
          <w:p w:rsidR="00A91C7D" w:rsidRPr="00703261" w:rsidRDefault="00A91C7D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A91C7D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применения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6B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2" w:rsidRPr="00703261" w:rsidTr="001E4B48">
        <w:trPr>
          <w:trHeight w:val="489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и конспектом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CF6347">
        <w:trPr>
          <w:trHeight w:val="489"/>
        </w:trPr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</w:t>
            </w:r>
            <w:r w:rsidRPr="006B7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437322" w:rsidRDefault="00437322" w:rsidP="008A2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1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A91C7D" w:rsidRDefault="00A91C7D" w:rsidP="001E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6B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2" w:rsidRPr="00703261" w:rsidTr="006B79C0">
        <w:trPr>
          <w:trHeight w:val="2137"/>
        </w:trPr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322" w:rsidRPr="009B1174" w:rsidRDefault="009B1174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37322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37322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22" w:rsidRPr="009B1174">
              <w:rPr>
                <w:rFonts w:ascii="Times New Roman" w:hAnsi="Times New Roman"/>
                <w:b/>
                <w:bCs/>
              </w:rPr>
              <w:t xml:space="preserve"> </w:t>
            </w:r>
            <w:r w:rsidR="00437322" w:rsidRPr="009B117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37322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 и обороны государства. Функции и основные задачи современных вооруженных сил  РФ. Организация и порядок призыва граждан на военную службу (служба по контракту, альтернативная  гражданская  служба).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2. Воинская обязанность.</w:t>
            </w:r>
            <w:r w:rsidRPr="00437322">
              <w:rPr>
                <w:rFonts w:ascii="Times New Roman" w:hAnsi="Times New Roman"/>
                <w:sz w:val="24"/>
                <w:szCs w:val="24"/>
              </w:rPr>
              <w:t xml:space="preserve"> Военнослужащий – защитник своего Отечества.</w:t>
            </w: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 Символы воинской чести. Боевые традиции Вооруженных Сил России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3. Виды вооружения, военной техники и специального снаряжения, состоящих на вооружении воинских подразделений</w:t>
            </w:r>
          </w:p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4. Область применения получаемых профессиональных знаний при исполнении обязанностей военной службы</w:t>
            </w:r>
          </w:p>
          <w:p w:rsidR="00820780" w:rsidRPr="00437322" w:rsidRDefault="00820780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8A2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80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1E4B48">
        <w:trPr>
          <w:trHeight w:val="138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37322" w:rsidRPr="00437322" w:rsidRDefault="00437322" w:rsidP="00437322">
            <w:pPr>
              <w:numPr>
                <w:ilvl w:val="0"/>
                <w:numId w:val="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  <w:p w:rsidR="00437322" w:rsidRDefault="00437322" w:rsidP="00437322">
            <w:pPr>
              <w:numPr>
                <w:ilvl w:val="0"/>
                <w:numId w:val="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бесконфликтного общения и </w:t>
            </w:r>
            <w:proofErr w:type="spellStart"/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  в повседневной деятельности и экстремальных  условиях военной службы.</w:t>
            </w:r>
          </w:p>
          <w:p w:rsidR="00820780" w:rsidRPr="00437322" w:rsidRDefault="00820780" w:rsidP="004A3889">
            <w:pPr>
              <w:tabs>
                <w:tab w:val="left" w:pos="2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437322">
        <w:trPr>
          <w:trHeight w:val="757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конспектом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литературой.</w:t>
            </w:r>
            <w:r w:rsidR="00D3668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Интернет – ресурсами.</w:t>
            </w:r>
          </w:p>
          <w:p w:rsidR="00820780" w:rsidRPr="00437322" w:rsidRDefault="00820780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</w:tbl>
    <w:p w:rsidR="003247A7" w:rsidRDefault="003247A7">
      <w:r>
        <w:br w:type="page"/>
      </w:r>
    </w:p>
    <w:tbl>
      <w:tblPr>
        <w:tblStyle w:val="a3"/>
        <w:tblpPr w:leftFromText="180" w:rightFromText="180" w:vertAnchor="page" w:horzAnchor="margin" w:tblpY="1116"/>
        <w:tblW w:w="15134" w:type="dxa"/>
        <w:tblLayout w:type="fixed"/>
        <w:tblLook w:val="04A0" w:firstRow="1" w:lastRow="0" w:firstColumn="1" w:lastColumn="0" w:noHBand="0" w:noVBand="1"/>
      </w:tblPr>
      <w:tblGrid>
        <w:gridCol w:w="2506"/>
        <w:gridCol w:w="7667"/>
        <w:gridCol w:w="992"/>
        <w:gridCol w:w="1984"/>
        <w:gridCol w:w="1985"/>
      </w:tblGrid>
      <w:tr w:rsidR="003247A7" w:rsidRPr="00703261" w:rsidTr="00E56473"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E3F" w:rsidRPr="00703261" w:rsidTr="00E45C22">
        <w:trPr>
          <w:trHeight w:val="2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3F" w:rsidRPr="006B7E3F" w:rsidRDefault="006B7E3F" w:rsidP="006B7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F" w:rsidRPr="006B7E3F" w:rsidRDefault="008A21D3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3F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74" w:rsidRPr="00747563" w:rsidRDefault="009B1174" w:rsidP="009B1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  <w:p w:rsidR="003247A7" w:rsidRPr="00703261" w:rsidRDefault="003247A7" w:rsidP="006B7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кровотечения и обработки 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ушибах, переломах, вывихах, растяжениях связок и синдроме длительного сдавливания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поражении электрическим током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утоплении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перегревании, переохлаждении организма, при обморожении и общем замерзании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отравлениях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7A7" w:rsidRPr="00A91C7D" w:rsidRDefault="009B1174" w:rsidP="009B1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помощь при клинической смерти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A91C7D" w:rsidRDefault="00A91C7D" w:rsidP="0075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80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247A7" w:rsidRPr="009B1174" w:rsidRDefault="00A91C7D" w:rsidP="009B1174">
            <w:pPr>
              <w:numPr>
                <w:ilvl w:val="0"/>
                <w:numId w:val="8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7D">
              <w:rPr>
                <w:rFonts w:ascii="Times New Roman" w:hAnsi="Times New Roman"/>
                <w:bCs/>
                <w:sz w:val="24"/>
                <w:szCs w:val="24"/>
              </w:rPr>
              <w:t>Отработка методов оказания  первой медицинской помощи при отравлениях  аварийно-химическими, опасными веществами. Отработка методов оказания первой медицинской помощи при травмах и кровотечениях. Отработка методов оказания первой медицинской помощи при травмах опорно-двигательного 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703261" w:rsidRDefault="00655E5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703261" w:rsidRDefault="00EF3CC3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1D0348" w:rsidRPr="00A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158B"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247A7" w:rsidRPr="00A91C7D" w:rsidRDefault="00DE158B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7A7" w:rsidRPr="00A91C7D">
              <w:rPr>
                <w:rFonts w:ascii="Times New Roman" w:hAnsi="Times New Roman" w:cs="Times New Roman"/>
                <w:sz w:val="24"/>
                <w:szCs w:val="24"/>
              </w:rPr>
              <w:t>абота с учебником и конспектом занятия.</w:t>
            </w:r>
          </w:p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A91C7D" w:rsidRDefault="00A91C7D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3706E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3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6B7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7E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61" w:rsidRPr="00703261" w:rsidRDefault="00703261" w:rsidP="00614E3E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03261">
        <w:rPr>
          <w:rFonts w:ascii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  <w:r w:rsidR="00F11618">
        <w:rPr>
          <w:rFonts w:ascii="Times New Roman" w:hAnsi="Times New Roman" w:cs="Times New Roman"/>
          <w:sz w:val="28"/>
          <w:szCs w:val="28"/>
        </w:rPr>
        <w:br/>
      </w:r>
      <w:r w:rsidRPr="00703261"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  <w:r w:rsidR="00F11618">
        <w:rPr>
          <w:rFonts w:ascii="Times New Roman" w:hAnsi="Times New Roman"/>
          <w:sz w:val="28"/>
          <w:szCs w:val="28"/>
        </w:rPr>
        <w:br/>
      </w:r>
      <w:r w:rsidRPr="00703261">
        <w:rPr>
          <w:rFonts w:ascii="Times New Roman" w:hAnsi="Times New Roman"/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DF3E96" w:rsidRPr="00A54D54" w:rsidRDefault="00DF3E96" w:rsidP="00DF3E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F3E96" w:rsidRPr="00A54D54" w:rsidSect="003247A7">
          <w:footerReference w:type="default" r:id="rId10"/>
          <w:pgSz w:w="16840" w:h="11907" w:orient="landscape"/>
          <w:pgMar w:top="1135" w:right="851" w:bottom="851" w:left="1134" w:header="720" w:footer="430" w:gutter="0"/>
          <w:cols w:space="720"/>
        </w:sectPr>
      </w:pPr>
    </w:p>
    <w:p w:rsidR="002B25AF" w:rsidRPr="002B25AF" w:rsidRDefault="002B25AF" w:rsidP="00805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6" w:name="_Toc520113321"/>
      <w:bookmarkStart w:id="7" w:name="_Toc520116277"/>
      <w:bookmarkStart w:id="8" w:name="_Toc520116494"/>
      <w:r w:rsidRPr="002B25AF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</w:t>
      </w:r>
      <w:r w:rsidR="0080539A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</w:t>
      </w:r>
      <w:r w:rsidRPr="002B25AF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 дисциплины</w:t>
      </w:r>
      <w:bookmarkEnd w:id="6"/>
      <w:bookmarkEnd w:id="7"/>
      <w:bookmarkEnd w:id="8"/>
    </w:p>
    <w:p w:rsidR="002B25AF" w:rsidRPr="002B25AF" w:rsidRDefault="002B25AF" w:rsidP="00B701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AF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25AF">
        <w:rPr>
          <w:rFonts w:ascii="Times New Roman" w:hAnsi="Times New Roman" w:cs="Times New Roman"/>
          <w:sz w:val="28"/>
          <w:szCs w:val="28"/>
        </w:rPr>
        <w:t>Дисциплина  реализ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 xml:space="preserve">уется в    </w:t>
      </w:r>
      <w:r w:rsidRPr="002B25AF">
        <w:rPr>
          <w:rFonts w:ascii="Times New Roman" w:hAnsi="Times New Roman" w:cs="Times New Roman"/>
          <w:sz w:val="28"/>
          <w:szCs w:val="28"/>
        </w:rPr>
        <w:t>учеб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 xml:space="preserve">ном </w:t>
      </w:r>
      <w:r w:rsidRPr="002B25AF">
        <w:rPr>
          <w:rFonts w:ascii="Times New Roman" w:hAnsi="Times New Roman" w:cs="Times New Roman"/>
          <w:sz w:val="28"/>
          <w:szCs w:val="28"/>
        </w:rPr>
        <w:t xml:space="preserve"> ка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B25AF">
        <w:rPr>
          <w:rFonts w:ascii="Times New Roman" w:hAnsi="Times New Roman" w:cs="Times New Roman"/>
          <w:sz w:val="28"/>
          <w:szCs w:val="28"/>
        </w:rPr>
        <w:t>ин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B25AF">
        <w:rPr>
          <w:rFonts w:ascii="Times New Roman" w:hAnsi="Times New Roman" w:cs="Times New Roman"/>
          <w:sz w:val="28"/>
          <w:szCs w:val="28"/>
        </w:rPr>
        <w:t>те бе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зо</w:t>
      </w:r>
      <w:r w:rsidRPr="002B25AF">
        <w:rPr>
          <w:rFonts w:ascii="Times New Roman" w:hAnsi="Times New Roman" w:cs="Times New Roman"/>
          <w:sz w:val="28"/>
          <w:szCs w:val="28"/>
        </w:rPr>
        <w:t>па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B25AF">
        <w:rPr>
          <w:rFonts w:ascii="Times New Roman" w:hAnsi="Times New Roman" w:cs="Times New Roman"/>
          <w:sz w:val="28"/>
          <w:szCs w:val="28"/>
        </w:rPr>
        <w:t>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B25AF">
        <w:rPr>
          <w:rFonts w:ascii="Times New Roman" w:hAnsi="Times New Roman" w:cs="Times New Roman"/>
          <w:sz w:val="28"/>
          <w:szCs w:val="28"/>
        </w:rPr>
        <w:t>сти</w:t>
      </w:r>
      <w:r w:rsidRPr="002B25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B25AF">
        <w:rPr>
          <w:rFonts w:ascii="Times New Roman" w:hAnsi="Times New Roman" w:cs="Times New Roman"/>
          <w:sz w:val="28"/>
          <w:szCs w:val="28"/>
        </w:rPr>
        <w:t>изн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B25AF">
        <w:rPr>
          <w:rFonts w:ascii="Times New Roman" w:hAnsi="Times New Roman" w:cs="Times New Roman"/>
          <w:sz w:val="28"/>
          <w:szCs w:val="28"/>
        </w:rPr>
        <w:t>дея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B25AF">
        <w:rPr>
          <w:rFonts w:ascii="Times New Roman" w:hAnsi="Times New Roman" w:cs="Times New Roman"/>
          <w:sz w:val="28"/>
          <w:szCs w:val="28"/>
        </w:rPr>
        <w:t>ельн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5017E">
        <w:rPr>
          <w:rFonts w:ascii="Times New Roman" w:hAnsi="Times New Roman" w:cs="Times New Roman"/>
          <w:sz w:val="28"/>
          <w:szCs w:val="28"/>
        </w:rPr>
        <w:t>сти</w:t>
      </w:r>
      <w:r w:rsidRPr="002B25AF">
        <w:rPr>
          <w:rFonts w:ascii="Times New Roman" w:hAnsi="Times New Roman" w:cs="Times New Roman"/>
          <w:sz w:val="28"/>
          <w:szCs w:val="28"/>
        </w:rPr>
        <w:t>.</w:t>
      </w:r>
    </w:p>
    <w:p w:rsidR="00881582" w:rsidRPr="009E5D6D" w:rsidRDefault="00881582" w:rsidP="00881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учебного кабинета:</w:t>
      </w:r>
    </w:p>
    <w:p w:rsidR="00881582" w:rsidRPr="009E5D6D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пециализированная мебель</w:t>
      </w:r>
      <w:r w:rsidR="0025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средства обучения</w:t>
      </w:r>
      <w:r w:rsidR="0025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включая приборы (при наличии):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используется</w:t>
      </w:r>
      <w:r w:rsidR="0025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аглядные пособия. </w:t>
      </w:r>
    </w:p>
    <w:p w:rsidR="00C56E97" w:rsidRDefault="00C56E97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A2" w:rsidRPr="009C24A2" w:rsidRDefault="00C56E97" w:rsidP="003726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b/>
          <w:sz w:val="28"/>
          <w:szCs w:val="28"/>
        </w:rPr>
        <w:t>3.2. Учебно-методическое обеспечение дисциплины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2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4A2" w:rsidRPr="0037267B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  <w:r w:rsidR="009C24A2" w:rsidRPr="0037267B">
        <w:rPr>
          <w:rFonts w:ascii="Times New Roman" w:hAnsi="Times New Roman" w:cs="Times New Roman"/>
          <w:sz w:val="28"/>
          <w:szCs w:val="28"/>
        </w:rPr>
        <w:br/>
      </w:r>
      <w:r w:rsidR="009C24A2" w:rsidRPr="009C24A2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Безопасность жизнедеятельности: учебное пособие / О. М. Холодов, В. И. </w:t>
      </w:r>
      <w:proofErr w:type="spellStart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>Дуц</w:t>
      </w:r>
      <w:proofErr w:type="spellEnd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А. М. </w:t>
      </w:r>
      <w:proofErr w:type="spellStart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>Кубланов</w:t>
      </w:r>
      <w:proofErr w:type="spellEnd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[и др.]. — Воронеж: ВГИФК, 2020. — 206 с. — ISBN 978-5-905-654-68-8. — Текст: электронный // Лань: электронно-библиотечная система. — URL: </w:t>
      </w:r>
      <w:hyperlink r:id="rId11" w:history="1">
        <w:r w:rsidR="009C24A2" w:rsidRPr="009C24A2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https://e.lanbook.com/book/140323</w:t>
        </w:r>
      </w:hyperlink>
      <w:r w:rsidR="0037267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Кривошеин, Д. А. Безопасность жизнедеятельности: учебное пособие / Д. А. Кривошеин, В. П. Дмитренко, Н. В. </w:t>
      </w:r>
      <w:proofErr w:type="spellStart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>Горькова</w:t>
      </w:r>
      <w:proofErr w:type="spellEnd"/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Санкт-Петербург: Лань, 2019. — 340 с. — ISBN 978-5-8114-3376-6. — Текст: электронный // Лань: электронно-библиотечная система. — URL: </w:t>
      </w:r>
      <w:hyperlink r:id="rId12" w:history="1">
        <w:r w:rsidR="009C24A2" w:rsidRPr="009C24A2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https://e.lanbook.com/book/115489</w:t>
        </w:r>
      </w:hyperlink>
      <w:r w:rsidR="009C24A2" w:rsidRPr="009C24A2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2F2F2"/>
        </w:rPr>
        <w:br/>
      </w:r>
    </w:p>
    <w:p w:rsidR="009C24A2" w:rsidRPr="009C24A2" w:rsidRDefault="009C24A2" w:rsidP="009C24A2">
      <w:pPr>
        <w:rPr>
          <w:rFonts w:ascii="Times New Roman" w:hAnsi="Times New Roman" w:cs="Times New Roman"/>
          <w:sz w:val="28"/>
          <w:szCs w:val="28"/>
        </w:rPr>
      </w:pPr>
      <w:r w:rsidRPr="009C24A2">
        <w:rPr>
          <w:rFonts w:ascii="Times New Roman" w:hAnsi="Times New Roman" w:cs="Times New Roman"/>
          <w:sz w:val="28"/>
          <w:szCs w:val="28"/>
        </w:rPr>
        <w:t xml:space="preserve">          Дополнительная учебная литература:           </w:t>
      </w:r>
      <w:r w:rsidRPr="009C24A2">
        <w:rPr>
          <w:rFonts w:ascii="Times New Roman" w:hAnsi="Times New Roman" w:cs="Times New Roman"/>
          <w:sz w:val="28"/>
          <w:szCs w:val="28"/>
        </w:rPr>
        <w:br/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Суворова, Г. М.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Методика обучения безопасности жизнедеятельности: учебное пособие для среднего профессионального образования / Г. М. Суворова, В. Д. 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Горичева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(Профессиональное образование). — ISBN 978-5-534-09079-6.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https://urait.ru/bcode/452850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</w:r>
      <w:r w:rsidR="008E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2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399 с. — (Профессиональное образование). — ISBN 978-5-534-02041-0.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https://urait.ru/bcode/450781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Резчиков, Е. А.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Безопасность жизнедеятельности: учебник для среднего профессионального образования / Е. А. Резчиков, 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А. В. Рязанцева. — 2-е изд.,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639 с. — (Профессиональное образование). — ISBN 978-5-534-13550-3.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https://urait.ru/bcode/465937</w:t>
        </w:r>
      </w:hyperlink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Каракеян</w:t>
      </w:r>
      <w:proofErr w:type="spellEnd"/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В. И.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жизнедеятельности: учебник и практикум для среднего профессионального образования / В. И. 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Каракеян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 М. Никулина. — 3-е изд.,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313 с. — (Профессиональное образование). — ISBN 978-5-534-04629-8.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https://urait.ru/bcode/450749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Белов, С. В.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и защита окружающей среды (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безопасность) в 2 ч. Часть 1: учебник для среднего профессионального образования / С. В. Белов. — 5-е изд.,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350 с. — (Профессиональное образование). — ISBN 978-5-9916-9962-4.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https://urait.ru/bcode/453161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</w:r>
    </w:p>
    <w:p w:rsidR="00C56E97" w:rsidRPr="00087FBC" w:rsidRDefault="00C56E97" w:rsidP="0065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56E97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методическая литература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22E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65422E" w:rsidRPr="009C24A2">
        <w:rPr>
          <w:rFonts w:ascii="Times New Roman" w:hAnsi="Times New Roman" w:cs="Times New Roman"/>
          <w:sz w:val="28"/>
          <w:szCs w:val="28"/>
        </w:rPr>
        <w:t xml:space="preserve">. Долгов, В. С. Основы безопасности жизнедеятельности: учебник / В. С. Долгов. — Санкт-Петербург: Лань, 2020. — 188 с. — ISBN 978-5-8114-3928-7. — Текст: электронный // Лань: электронно-библиотечная система. — URL: </w:t>
      </w:r>
      <w:hyperlink r:id="rId18" w:history="1">
        <w:r w:rsidR="0065422E" w:rsidRPr="009C24A2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https://e.lanbook.com/book/148233</w:t>
        </w:r>
      </w:hyperlink>
    </w:p>
    <w:p w:rsidR="00ED6A32" w:rsidRDefault="0065422E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2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bookmarkStart w:id="9" w:name="_GoBack"/>
      <w:bookmarkEnd w:id="9"/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Белов, С. В.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и защита окружающей среды (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безопасность) в 2 ч. Часть 2: учебник для среднего профессионального образования / С. В. Белов. — 5-е изд.,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362 с. — (Профессиональное образование). — ISBN 978-5-9916-9964-8. — Текст: электронный // ЭБС </w:t>
      </w:r>
      <w:proofErr w:type="spellStart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https://urait.ru/bcode/453164</w:t>
        </w:r>
      </w:hyperlink>
    </w:p>
    <w:p w:rsidR="00ED6A32" w:rsidRDefault="00ED6A32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6E97" w:rsidRPr="00C56E97" w:rsidRDefault="00C56E97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6E97">
        <w:rPr>
          <w:rFonts w:ascii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Перечень Интернет-ресурсов: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1. Официальный сайт МЧС Росси</w:t>
      </w:r>
      <w:r w:rsidRPr="00C56E97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20" w:history="1"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mchs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https://studfiles.net/preview/6724081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6E97">
        <w:rPr>
          <w:rFonts w:ascii="Times New Roman" w:hAnsi="Times New Roman" w:cs="Times New Roman"/>
          <w:sz w:val="28"/>
          <w:szCs w:val="28"/>
        </w:rPr>
        <w:t xml:space="preserve">Энциклопедия безопасности жизнедеятельности    </w:t>
      </w:r>
      <w:hyperlink r:id="rId22" w:history="1"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http://bzhde.ru/</w:t>
        </w:r>
      </w:hyperlink>
      <w:r w:rsidRPr="00C56E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 w:rsidRPr="00C56E97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C56E97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C56E97">
        <w:rPr>
          <w:rFonts w:ascii="Times New Roman" w:hAnsi="Times New Roman" w:cs="Times New Roman"/>
          <w:sz w:val="28"/>
          <w:szCs w:val="28"/>
        </w:rPr>
        <w:t xml:space="preserve">  </w:t>
      </w:r>
      <w:hyperlink r:id="rId23" w:history="1"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studfiles</w:t>
        </w:r>
        <w:proofErr w:type="spellEnd"/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/6372287/</w:t>
        </w:r>
      </w:hyperlink>
      <w:r w:rsidRPr="00C56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E97" w:rsidRPr="00C56E97" w:rsidRDefault="00C56E97" w:rsidP="00734E0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Профессиональные базы данных: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C56E97" w:rsidRPr="00C56E97" w:rsidRDefault="00C56E97" w:rsidP="00C56E97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Операционная система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Windows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Пакет офисных программ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Microsoft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Office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582" w:rsidRDefault="00881582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6D9" w:rsidRDefault="00E846D9" w:rsidP="00C84677">
      <w:pPr>
        <w:rPr>
          <w:caps/>
          <w:sz w:val="28"/>
          <w:szCs w:val="28"/>
        </w:rPr>
      </w:pPr>
    </w:p>
    <w:p w:rsidR="00ED6A32" w:rsidRDefault="00ED6A32" w:rsidP="00C84677">
      <w:pPr>
        <w:rPr>
          <w:caps/>
          <w:sz w:val="28"/>
          <w:szCs w:val="28"/>
        </w:rPr>
      </w:pPr>
    </w:p>
    <w:p w:rsidR="00ED6A32" w:rsidRDefault="00ED6A32" w:rsidP="00C84677">
      <w:pPr>
        <w:rPr>
          <w:caps/>
          <w:sz w:val="28"/>
          <w:szCs w:val="28"/>
        </w:rPr>
      </w:pPr>
    </w:p>
    <w:p w:rsidR="00ED6A32" w:rsidRPr="00C84677" w:rsidRDefault="00ED6A32" w:rsidP="00C84677">
      <w:pPr>
        <w:rPr>
          <w:caps/>
          <w:sz w:val="28"/>
          <w:szCs w:val="28"/>
        </w:rPr>
      </w:pPr>
    </w:p>
    <w:p w:rsidR="002B25AF" w:rsidRDefault="002B25AF" w:rsidP="002B25AF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25AF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Дисциплины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5AF" w:rsidRPr="007D3797" w:rsidTr="008F47B8">
        <w:tc>
          <w:tcPr>
            <w:tcW w:w="4785" w:type="dxa"/>
          </w:tcPr>
          <w:p w:rsidR="002B25AF" w:rsidRPr="007D3797" w:rsidRDefault="002B25AF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2B25AF" w:rsidRPr="007D3797" w:rsidRDefault="002B25AF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B25AF" w:rsidRPr="007D3797" w:rsidTr="008F47B8">
        <w:trPr>
          <w:trHeight w:val="7920"/>
        </w:trPr>
        <w:tc>
          <w:tcPr>
            <w:tcW w:w="4785" w:type="dxa"/>
          </w:tcPr>
          <w:p w:rsidR="002B25AF" w:rsidRPr="007D3797" w:rsidRDefault="00AE4B4C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2B25AF" w:rsidRPr="007D3797">
              <w:rPr>
                <w:rFonts w:ascii="Times New Roman" w:hAnsi="Times New Roman"/>
                <w:sz w:val="28"/>
                <w:szCs w:val="28"/>
              </w:rPr>
              <w:t>мения: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Выполнять правила безопасности труда на рабочем месте.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31DD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  <w:proofErr w:type="gramEnd"/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C731DD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C731DD"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службы.</w:t>
            </w:r>
          </w:p>
          <w:p w:rsidR="002B25AF" w:rsidRPr="007D3797" w:rsidRDefault="00C731DD" w:rsidP="00C731DD">
            <w:pPr>
              <w:tabs>
                <w:tab w:val="left" w:pos="240"/>
              </w:tabs>
              <w:ind w:firstLine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4786" w:type="dxa"/>
          </w:tcPr>
          <w:p w:rsidR="00065917" w:rsidRDefault="0006591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797" w:rsidRPr="007D3797" w:rsidRDefault="007D379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</w:p>
          <w:p w:rsidR="007D3797" w:rsidRPr="007D3797" w:rsidRDefault="007D3797" w:rsidP="007D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 w:rsidR="00C731DD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5AF" w:rsidRPr="007D3797" w:rsidTr="00C731DD">
        <w:trPr>
          <w:trHeight w:val="698"/>
        </w:trPr>
        <w:tc>
          <w:tcPr>
            <w:tcW w:w="4785" w:type="dxa"/>
          </w:tcPr>
          <w:p w:rsidR="002B25AF" w:rsidRPr="007D3797" w:rsidRDefault="00AE4B4C" w:rsidP="008F4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B25AF" w:rsidRPr="007D3797">
              <w:rPr>
                <w:rFonts w:ascii="Times New Roman" w:hAnsi="Times New Roman"/>
                <w:sz w:val="28"/>
                <w:szCs w:val="28"/>
              </w:rPr>
              <w:t>нания: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lastRenderedPageBreak/>
              <w:t>серьезной угрозе национальной безопасности России.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Основы законодательства о труде, организации охраны труда.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Условия труда, причины травматизма на рабочем месте.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пожарах.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2B25AF" w:rsidRPr="007D3797" w:rsidRDefault="00C731DD" w:rsidP="00C731DD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4786" w:type="dxa"/>
          </w:tcPr>
          <w:p w:rsidR="00065917" w:rsidRDefault="0006591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797" w:rsidRPr="007D3797" w:rsidRDefault="007D379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</w:p>
          <w:p w:rsidR="00C731DD" w:rsidRPr="007D3797" w:rsidRDefault="00C731DD" w:rsidP="00C731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ответов на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B25AF" w:rsidRPr="007D3797" w:rsidRDefault="002B25AF" w:rsidP="008F47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1C31" w:rsidRPr="007D3797" w:rsidRDefault="00971C31" w:rsidP="007D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C31" w:rsidRPr="007D3797" w:rsidSect="008F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30" w:rsidRDefault="005D2D30" w:rsidP="003247A7">
      <w:pPr>
        <w:spacing w:after="0" w:line="240" w:lineRule="auto"/>
      </w:pPr>
      <w:r>
        <w:separator/>
      </w:r>
    </w:p>
  </w:endnote>
  <w:endnote w:type="continuationSeparator" w:id="0">
    <w:p w:rsidR="005D2D30" w:rsidRDefault="005D2D30" w:rsidP="003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BB" w:rsidRPr="003247A7" w:rsidRDefault="00406671" w:rsidP="003247A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247A7">
      <w:rPr>
        <w:rFonts w:ascii="Times New Roman" w:hAnsi="Times New Roman" w:cs="Times New Roman"/>
        <w:sz w:val="24"/>
        <w:szCs w:val="24"/>
      </w:rPr>
      <w:fldChar w:fldCharType="begin"/>
    </w:r>
    <w:r w:rsidR="00AA3CBB" w:rsidRPr="003247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47A7">
      <w:rPr>
        <w:rFonts w:ascii="Times New Roman" w:hAnsi="Times New Roman" w:cs="Times New Roman"/>
        <w:sz w:val="24"/>
        <w:szCs w:val="24"/>
      </w:rPr>
      <w:fldChar w:fldCharType="separate"/>
    </w:r>
    <w:r w:rsidR="0065422E">
      <w:rPr>
        <w:rFonts w:ascii="Times New Roman" w:hAnsi="Times New Roman" w:cs="Times New Roman"/>
        <w:noProof/>
        <w:sz w:val="24"/>
        <w:szCs w:val="24"/>
      </w:rPr>
      <w:t>6</w:t>
    </w:r>
    <w:r w:rsidRPr="003247A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BB" w:rsidRPr="003247A7" w:rsidRDefault="00406671" w:rsidP="003247A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247A7">
      <w:rPr>
        <w:rFonts w:ascii="Times New Roman" w:hAnsi="Times New Roman" w:cs="Times New Roman"/>
        <w:sz w:val="24"/>
        <w:szCs w:val="24"/>
      </w:rPr>
      <w:fldChar w:fldCharType="begin"/>
    </w:r>
    <w:r w:rsidR="00AA3CBB" w:rsidRPr="003247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47A7">
      <w:rPr>
        <w:rFonts w:ascii="Times New Roman" w:hAnsi="Times New Roman" w:cs="Times New Roman"/>
        <w:sz w:val="24"/>
        <w:szCs w:val="24"/>
      </w:rPr>
      <w:fldChar w:fldCharType="separate"/>
    </w:r>
    <w:r w:rsidR="0065422E">
      <w:rPr>
        <w:rFonts w:ascii="Times New Roman" w:hAnsi="Times New Roman" w:cs="Times New Roman"/>
        <w:noProof/>
        <w:sz w:val="24"/>
        <w:szCs w:val="24"/>
      </w:rPr>
      <w:t>10</w:t>
    </w:r>
    <w:r w:rsidRPr="003247A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30" w:rsidRDefault="005D2D30" w:rsidP="003247A7">
      <w:pPr>
        <w:spacing w:after="0" w:line="240" w:lineRule="auto"/>
      </w:pPr>
      <w:r>
        <w:separator/>
      </w:r>
    </w:p>
  </w:footnote>
  <w:footnote w:type="continuationSeparator" w:id="0">
    <w:p w:rsidR="005D2D30" w:rsidRDefault="005D2D30" w:rsidP="0032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C26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9E02840"/>
    <w:multiLevelType w:val="hybridMultilevel"/>
    <w:tmpl w:val="8164470C"/>
    <w:lvl w:ilvl="0" w:tplc="23B2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141194"/>
    <w:multiLevelType w:val="hybridMultilevel"/>
    <w:tmpl w:val="EFE264E0"/>
    <w:lvl w:ilvl="0" w:tplc="713A5C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B3DF6"/>
    <w:multiLevelType w:val="hybridMultilevel"/>
    <w:tmpl w:val="F1A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6412F8"/>
    <w:multiLevelType w:val="hybridMultilevel"/>
    <w:tmpl w:val="732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C4F47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BF3618"/>
    <w:multiLevelType w:val="hybridMultilevel"/>
    <w:tmpl w:val="E58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96"/>
    <w:rsid w:val="000217A7"/>
    <w:rsid w:val="00032C38"/>
    <w:rsid w:val="00037FF5"/>
    <w:rsid w:val="000413DF"/>
    <w:rsid w:val="0005350C"/>
    <w:rsid w:val="00063D36"/>
    <w:rsid w:val="00065917"/>
    <w:rsid w:val="00087FBC"/>
    <w:rsid w:val="000A4BC6"/>
    <w:rsid w:val="000C6041"/>
    <w:rsid w:val="000D5748"/>
    <w:rsid w:val="000E3B82"/>
    <w:rsid w:val="000E61E3"/>
    <w:rsid w:val="00126B1F"/>
    <w:rsid w:val="00190333"/>
    <w:rsid w:val="001944F8"/>
    <w:rsid w:val="001A42FA"/>
    <w:rsid w:val="001D0348"/>
    <w:rsid w:val="001E4B48"/>
    <w:rsid w:val="00234AA0"/>
    <w:rsid w:val="00237900"/>
    <w:rsid w:val="00254FA9"/>
    <w:rsid w:val="002B25AF"/>
    <w:rsid w:val="002D09D0"/>
    <w:rsid w:val="002F792F"/>
    <w:rsid w:val="00322409"/>
    <w:rsid w:val="003247A7"/>
    <w:rsid w:val="003360F7"/>
    <w:rsid w:val="00350DC3"/>
    <w:rsid w:val="00363B77"/>
    <w:rsid w:val="003706E9"/>
    <w:rsid w:val="0037267B"/>
    <w:rsid w:val="003A5689"/>
    <w:rsid w:val="003C3BBA"/>
    <w:rsid w:val="003E5E8B"/>
    <w:rsid w:val="00404106"/>
    <w:rsid w:val="00406671"/>
    <w:rsid w:val="00417438"/>
    <w:rsid w:val="00437322"/>
    <w:rsid w:val="00456ED9"/>
    <w:rsid w:val="004611BA"/>
    <w:rsid w:val="004633DE"/>
    <w:rsid w:val="004A3889"/>
    <w:rsid w:val="004D0481"/>
    <w:rsid w:val="004D2B54"/>
    <w:rsid w:val="004D41EE"/>
    <w:rsid w:val="004E2869"/>
    <w:rsid w:val="004E31C3"/>
    <w:rsid w:val="004F565D"/>
    <w:rsid w:val="004F7D8C"/>
    <w:rsid w:val="00500DC1"/>
    <w:rsid w:val="00524D2C"/>
    <w:rsid w:val="00572E78"/>
    <w:rsid w:val="00583F60"/>
    <w:rsid w:val="005D2D30"/>
    <w:rsid w:val="00614E3E"/>
    <w:rsid w:val="0063476C"/>
    <w:rsid w:val="0065422E"/>
    <w:rsid w:val="00655E5F"/>
    <w:rsid w:val="0069670E"/>
    <w:rsid w:val="006A66D0"/>
    <w:rsid w:val="006B79C0"/>
    <w:rsid w:val="006B7E3F"/>
    <w:rsid w:val="00702A17"/>
    <w:rsid w:val="00703261"/>
    <w:rsid w:val="0071209A"/>
    <w:rsid w:val="00713E86"/>
    <w:rsid w:val="00725F99"/>
    <w:rsid w:val="00734E0B"/>
    <w:rsid w:val="007559C6"/>
    <w:rsid w:val="00760892"/>
    <w:rsid w:val="00767058"/>
    <w:rsid w:val="007D08DB"/>
    <w:rsid w:val="007D3797"/>
    <w:rsid w:val="007D4CF7"/>
    <w:rsid w:val="007E072F"/>
    <w:rsid w:val="0080539A"/>
    <w:rsid w:val="008148A7"/>
    <w:rsid w:val="00820780"/>
    <w:rsid w:val="008469B3"/>
    <w:rsid w:val="00854301"/>
    <w:rsid w:val="00861C9A"/>
    <w:rsid w:val="00872E57"/>
    <w:rsid w:val="00881582"/>
    <w:rsid w:val="008A21D3"/>
    <w:rsid w:val="008B2397"/>
    <w:rsid w:val="008E2409"/>
    <w:rsid w:val="008E534A"/>
    <w:rsid w:val="008F47B8"/>
    <w:rsid w:val="00903A26"/>
    <w:rsid w:val="00936B7E"/>
    <w:rsid w:val="0094526D"/>
    <w:rsid w:val="00971C31"/>
    <w:rsid w:val="00991171"/>
    <w:rsid w:val="009B1174"/>
    <w:rsid w:val="009C24A2"/>
    <w:rsid w:val="009E7298"/>
    <w:rsid w:val="00A24EC4"/>
    <w:rsid w:val="00A32C0E"/>
    <w:rsid w:val="00A5017E"/>
    <w:rsid w:val="00A55E9D"/>
    <w:rsid w:val="00A61D39"/>
    <w:rsid w:val="00A85311"/>
    <w:rsid w:val="00A91C7D"/>
    <w:rsid w:val="00A97E61"/>
    <w:rsid w:val="00AA1866"/>
    <w:rsid w:val="00AA3CBB"/>
    <w:rsid w:val="00AE4B4C"/>
    <w:rsid w:val="00AF5CB0"/>
    <w:rsid w:val="00AF76C5"/>
    <w:rsid w:val="00B057AF"/>
    <w:rsid w:val="00B05E4F"/>
    <w:rsid w:val="00B7015A"/>
    <w:rsid w:val="00B935D7"/>
    <w:rsid w:val="00BA1857"/>
    <w:rsid w:val="00BC7FA4"/>
    <w:rsid w:val="00BE7486"/>
    <w:rsid w:val="00C01C7E"/>
    <w:rsid w:val="00C14F7E"/>
    <w:rsid w:val="00C16F92"/>
    <w:rsid w:val="00C3451B"/>
    <w:rsid w:val="00C4203E"/>
    <w:rsid w:val="00C56E97"/>
    <w:rsid w:val="00C731DD"/>
    <w:rsid w:val="00C84677"/>
    <w:rsid w:val="00C85D22"/>
    <w:rsid w:val="00CE0027"/>
    <w:rsid w:val="00CE633A"/>
    <w:rsid w:val="00CF15FE"/>
    <w:rsid w:val="00D1282B"/>
    <w:rsid w:val="00D16320"/>
    <w:rsid w:val="00D31FC6"/>
    <w:rsid w:val="00D36683"/>
    <w:rsid w:val="00D5770E"/>
    <w:rsid w:val="00DC322F"/>
    <w:rsid w:val="00DE158B"/>
    <w:rsid w:val="00DE2F4C"/>
    <w:rsid w:val="00DF1FC5"/>
    <w:rsid w:val="00DF28CA"/>
    <w:rsid w:val="00DF3E96"/>
    <w:rsid w:val="00DF784D"/>
    <w:rsid w:val="00E121D3"/>
    <w:rsid w:val="00E502B0"/>
    <w:rsid w:val="00E56473"/>
    <w:rsid w:val="00E74C53"/>
    <w:rsid w:val="00E81287"/>
    <w:rsid w:val="00E846D9"/>
    <w:rsid w:val="00E968E8"/>
    <w:rsid w:val="00EB5B78"/>
    <w:rsid w:val="00EB691B"/>
    <w:rsid w:val="00ED6A32"/>
    <w:rsid w:val="00EF3CC3"/>
    <w:rsid w:val="00F05542"/>
    <w:rsid w:val="00F11618"/>
    <w:rsid w:val="00F251BE"/>
    <w:rsid w:val="00F255B1"/>
    <w:rsid w:val="00F47501"/>
    <w:rsid w:val="00F56248"/>
    <w:rsid w:val="00FC08E9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96"/>
  </w:style>
  <w:style w:type="paragraph" w:styleId="1">
    <w:name w:val="heading 1"/>
    <w:basedOn w:val="a"/>
    <w:next w:val="a"/>
    <w:link w:val="10"/>
    <w:qFormat/>
    <w:rsid w:val="00DF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customStyle="1" w:styleId="28">
    <w:name w:val="Сетка таблицы28"/>
    <w:basedOn w:val="a1"/>
    <w:uiPriority w:val="59"/>
    <w:rsid w:val="00DF3E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78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F7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6F92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6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B25AF"/>
    <w:rPr>
      <w:color w:val="0000FF"/>
      <w:u w:val="single"/>
    </w:rPr>
  </w:style>
  <w:style w:type="table" w:customStyle="1" w:styleId="9">
    <w:name w:val="Сетка таблицы9"/>
    <w:basedOn w:val="a1"/>
    <w:next w:val="a3"/>
    <w:rsid w:val="002B25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47A7"/>
  </w:style>
  <w:style w:type="paragraph" w:styleId="ac">
    <w:name w:val="footer"/>
    <w:basedOn w:val="a"/>
    <w:link w:val="ad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7A7"/>
  </w:style>
  <w:style w:type="character" w:customStyle="1" w:styleId="a7">
    <w:name w:val="Без интервала Знак"/>
    <w:basedOn w:val="a0"/>
    <w:link w:val="a6"/>
    <w:uiPriority w:val="1"/>
    <w:locked/>
    <w:rsid w:val="0019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F792F"/>
  </w:style>
  <w:style w:type="character" w:customStyle="1" w:styleId="FontStyle12">
    <w:name w:val="Font Style12"/>
    <w:uiPriority w:val="99"/>
    <w:rsid w:val="006B7E3F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437322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437322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2850" TargetMode="External"/><Relationship Id="rId18" Type="http://schemas.openxmlformats.org/officeDocument/2006/relationships/hyperlink" Target="https://e.lanbook.com/book/1482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files.net/preview/67240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489" TargetMode="External"/><Relationship Id="rId17" Type="http://schemas.openxmlformats.org/officeDocument/2006/relationships/hyperlink" Target="https://urait.ru/bcode/4531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0749" TargetMode="External"/><Relationship Id="rId20" Type="http://schemas.openxmlformats.org/officeDocument/2006/relationships/hyperlink" Target="http://www.mchs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403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65937" TargetMode="External"/><Relationship Id="rId23" Type="http://schemas.openxmlformats.org/officeDocument/2006/relationships/hyperlink" Target="https://studfiles.net/preview/6372287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45316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781" TargetMode="External"/><Relationship Id="rId22" Type="http://schemas.openxmlformats.org/officeDocument/2006/relationships/hyperlink" Target="http://bzh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6B03-3E45-420F-91DA-07E16C6C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Windows User</cp:lastModifiedBy>
  <cp:revision>103</cp:revision>
  <cp:lastPrinted>2018-09-15T20:44:00Z</cp:lastPrinted>
  <dcterms:created xsi:type="dcterms:W3CDTF">2018-08-28T15:57:00Z</dcterms:created>
  <dcterms:modified xsi:type="dcterms:W3CDTF">2021-12-03T12:49:00Z</dcterms:modified>
</cp:coreProperties>
</file>