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2" w:rsidRDefault="006B44A2" w:rsidP="006B44A2">
      <w:pPr>
        <w:ind w:left="-720"/>
      </w:pPr>
      <w:bookmarkStart w:id="0" w:name="_Toc513556049"/>
      <w:bookmarkStart w:id="1" w:name="_Toc521317311"/>
    </w:p>
    <w:p w:rsidR="008F127A" w:rsidRPr="008F127A" w:rsidRDefault="008F127A" w:rsidP="008F127A">
      <w:pPr>
        <w:ind w:right="0"/>
        <w:jc w:val="center"/>
        <w:rPr>
          <w:b/>
          <w:caps/>
          <w:sz w:val="28"/>
          <w:szCs w:val="28"/>
        </w:rPr>
      </w:pPr>
      <w:r w:rsidRPr="008F127A">
        <w:rPr>
          <w:b/>
          <w:sz w:val="28"/>
          <w:szCs w:val="28"/>
        </w:rPr>
        <w:t>П</w:t>
      </w:r>
      <w:r w:rsidRPr="008F127A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высшего образования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«Уральский государственный университет путей сообщения»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 xml:space="preserve">(ПИЖТ </w:t>
      </w:r>
      <w:proofErr w:type="spellStart"/>
      <w:r w:rsidRPr="008F127A">
        <w:rPr>
          <w:sz w:val="28"/>
          <w:szCs w:val="28"/>
        </w:rPr>
        <w:t>УрГУПС</w:t>
      </w:r>
      <w:proofErr w:type="spellEnd"/>
      <w:r w:rsidRPr="008F127A">
        <w:rPr>
          <w:sz w:val="28"/>
          <w:szCs w:val="28"/>
        </w:rPr>
        <w:t>)</w:t>
      </w:r>
    </w:p>
    <w:p w:rsidR="008F127A" w:rsidRPr="008F127A" w:rsidRDefault="008F127A" w:rsidP="008F127A">
      <w:pPr>
        <w:ind w:right="0"/>
        <w:jc w:val="center"/>
        <w:rPr>
          <w:sz w:val="28"/>
        </w:rPr>
      </w:pPr>
    </w:p>
    <w:p w:rsidR="008F127A" w:rsidRPr="008F127A" w:rsidRDefault="008F127A" w:rsidP="008F127A">
      <w:pPr>
        <w:ind w:right="0"/>
        <w:jc w:val="right"/>
        <w:rPr>
          <w:b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8F127A">
        <w:rPr>
          <w:b/>
          <w:bCs/>
          <w:color w:val="000000"/>
          <w:sz w:val="40"/>
          <w:szCs w:val="40"/>
        </w:rPr>
        <w:t>РАБОЧАЯ ПРОГРАММА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8F127A" w:rsidRPr="002752D4" w:rsidRDefault="008F127A" w:rsidP="008F1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127A">
        <w:rPr>
          <w:bCs/>
          <w:color w:val="000000"/>
          <w:sz w:val="28"/>
          <w:szCs w:val="28"/>
        </w:rPr>
        <w:t>дисциплины:</w:t>
      </w:r>
      <w:r w:rsidRPr="008F12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ОП.02 </w:t>
      </w:r>
      <w:r w:rsidRPr="002752D4">
        <w:rPr>
          <w:b/>
          <w:bCs/>
          <w:sz w:val="28"/>
          <w:szCs w:val="28"/>
        </w:rPr>
        <w:t>ТЕХНИЧЕСКАЯ МЕХАНИКА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8F127A" w:rsidRPr="008F127A" w:rsidRDefault="008F127A" w:rsidP="008F127A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8F127A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8F127A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8F127A" w:rsidRPr="008F127A" w:rsidRDefault="008F127A" w:rsidP="008F127A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8F127A" w:rsidRPr="008F127A" w:rsidRDefault="008F127A" w:rsidP="008F127A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8F127A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27A" w:rsidRPr="008F127A" w:rsidTr="003468F7">
        <w:tc>
          <w:tcPr>
            <w:tcW w:w="4785" w:type="dxa"/>
          </w:tcPr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F127A" w:rsidRPr="008F127A" w:rsidRDefault="008F127A" w:rsidP="008F127A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8F127A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8F127A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8F127A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F127A" w:rsidRPr="008F127A" w:rsidRDefault="008F127A" w:rsidP="008F127A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F127A" w:rsidRPr="008F127A" w:rsidTr="003468F7">
        <w:tc>
          <w:tcPr>
            <w:tcW w:w="4785" w:type="dxa"/>
          </w:tcPr>
          <w:p w:rsidR="008F127A" w:rsidRPr="008F127A" w:rsidRDefault="008F127A" w:rsidP="008F127A">
            <w:pPr>
              <w:ind w:right="0"/>
              <w:jc w:val="left"/>
              <w:rPr>
                <w:color w:val="000000"/>
              </w:rPr>
            </w:pPr>
            <w:r w:rsidRPr="008F127A">
              <w:rPr>
                <w:color w:val="000000"/>
              </w:rPr>
              <w:t>ОДОБРЕНА</w:t>
            </w: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Протокол№ _1_ от «__31_» ____августа____ 2021 г.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F127A" w:rsidRPr="008F127A" w:rsidRDefault="008F127A" w:rsidP="008F127A">
            <w:pPr>
              <w:ind w:right="0"/>
              <w:jc w:val="left"/>
              <w:rPr>
                <w:lang w:eastAsia="en-US"/>
              </w:rPr>
            </w:pPr>
            <w:r w:rsidRPr="008F127A">
              <w:t>УТВЕРЖДАЮ: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Заместитель директора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по НР и ИР: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8F127A">
              <w:rPr>
                <w:sz w:val="23"/>
                <w:szCs w:val="23"/>
              </w:rPr>
              <w:t>Бузмакова</w:t>
            </w:r>
            <w:proofErr w:type="spellEnd"/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8F127A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8F127A" w:rsidRPr="008F127A" w:rsidRDefault="008F127A" w:rsidP="008F127A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F127A" w:rsidRPr="008F127A" w:rsidTr="003468F7">
        <w:tc>
          <w:tcPr>
            <w:tcW w:w="5599" w:type="dxa"/>
          </w:tcPr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F127A" w:rsidRPr="008F127A" w:rsidRDefault="008F127A" w:rsidP="008F127A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8F127A" w:rsidRPr="008F127A" w:rsidTr="003468F7">
        <w:trPr>
          <w:trHeight w:val="869"/>
        </w:trPr>
        <w:tc>
          <w:tcPr>
            <w:tcW w:w="5599" w:type="dxa"/>
          </w:tcPr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8F127A" w:rsidRPr="008F127A" w:rsidRDefault="008F127A" w:rsidP="008F12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8F127A" w:rsidRPr="008F127A" w:rsidRDefault="008F127A" w:rsidP="008F127A">
      <w:pPr>
        <w:ind w:right="0"/>
        <w:rPr>
          <w:sz w:val="28"/>
          <w:szCs w:val="28"/>
        </w:rPr>
      </w:pPr>
      <w:r w:rsidRPr="008F127A">
        <w:rPr>
          <w:color w:val="000000"/>
          <w:sz w:val="28"/>
          <w:szCs w:val="28"/>
        </w:rPr>
        <w:t xml:space="preserve">Автор: 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8F127A" w:rsidRPr="008F127A" w:rsidRDefault="008F127A" w:rsidP="008F127A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rPr>
          <w:sz w:val="28"/>
        </w:rPr>
      </w:pPr>
      <w:r w:rsidRPr="008F127A">
        <w:rPr>
          <w:color w:val="000000"/>
          <w:sz w:val="28"/>
          <w:szCs w:val="28"/>
        </w:rPr>
        <w:t xml:space="preserve">Рецензент: </w:t>
      </w:r>
    </w:p>
    <w:p w:rsidR="008F127A" w:rsidRPr="008F127A" w:rsidRDefault="008F127A" w:rsidP="008F127A">
      <w:pPr>
        <w:ind w:right="0"/>
        <w:rPr>
          <w:sz w:val="28"/>
        </w:rPr>
      </w:pPr>
    </w:p>
    <w:p w:rsidR="006B44A2" w:rsidRDefault="006B44A2" w:rsidP="006B44A2">
      <w:pPr>
        <w:ind w:firstLine="720"/>
        <w:rPr>
          <w:sz w:val="28"/>
          <w:szCs w:val="28"/>
        </w:rPr>
      </w:pPr>
    </w:p>
    <w:p w:rsidR="006B44A2" w:rsidRDefault="006B44A2" w:rsidP="006B44A2"/>
    <w:p w:rsidR="006B44A2" w:rsidRDefault="006B44A2" w:rsidP="006B44A2"/>
    <w:p w:rsidR="006B44A2" w:rsidRDefault="006B44A2" w:rsidP="006B44A2"/>
    <w:p w:rsidR="006B44A2" w:rsidRDefault="006B44A2" w:rsidP="006B44A2"/>
    <w:p w:rsid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Default="006B44A2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Pr="006B44A2" w:rsidRDefault="008F127A" w:rsidP="006B44A2"/>
    <w:bookmarkEnd w:id="0"/>
    <w:bookmarkEnd w:id="1"/>
    <w:p w:rsidR="005F633B" w:rsidRPr="003B2FEE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8B51CD" w:rsidRPr="008B51CD" w:rsidRDefault="008B51CD" w:rsidP="008B5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 w:rsidRPr="008B51CD">
        <w:rPr>
          <w:b w:val="0"/>
          <w:szCs w:val="28"/>
        </w:rPr>
        <w:lastRenderedPageBreak/>
        <w:t>СОДЕРЖАНИЕ</w:t>
      </w:r>
    </w:p>
    <w:p w:rsidR="008B51CD" w:rsidRPr="005C5D33" w:rsidRDefault="008B51CD" w:rsidP="008B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8B51CD" w:rsidRPr="005C5D33" w:rsidTr="008B51CD">
        <w:tc>
          <w:tcPr>
            <w:tcW w:w="8207" w:type="dxa"/>
          </w:tcPr>
          <w:p w:rsidR="008B51CD" w:rsidRPr="005C5D33" w:rsidRDefault="008B51CD" w:rsidP="008B51CD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8B51CD" w:rsidRPr="005C5D33" w:rsidRDefault="008B51C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Стр.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8B51CD" w:rsidRPr="005C5D33" w:rsidRDefault="00B9246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8B51CD" w:rsidRPr="005C5D33" w:rsidRDefault="008B51C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6</w:t>
            </w:r>
          </w:p>
        </w:tc>
      </w:tr>
      <w:tr w:rsidR="008B51CD" w:rsidRPr="005C5D33" w:rsidTr="008B51CD">
        <w:trPr>
          <w:trHeight w:val="310"/>
        </w:trPr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8B51CD" w:rsidRPr="005C5D33" w:rsidRDefault="008B51CD" w:rsidP="00B92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1</w:t>
            </w:r>
            <w:r w:rsidR="00B9246D">
              <w:rPr>
                <w:sz w:val="28"/>
                <w:szCs w:val="28"/>
              </w:rPr>
              <w:t>7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8B51CD" w:rsidRPr="005C5D33" w:rsidRDefault="008B51CD" w:rsidP="00B92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1</w:t>
            </w:r>
            <w:r w:rsidR="00B9246D">
              <w:rPr>
                <w:sz w:val="28"/>
                <w:szCs w:val="28"/>
              </w:rPr>
              <w:t>9</w:t>
            </w:r>
          </w:p>
        </w:tc>
      </w:tr>
    </w:tbl>
    <w:p w:rsidR="008B51CD" w:rsidRDefault="008B51CD" w:rsidP="008B51CD">
      <w:pPr>
        <w:rPr>
          <w:b/>
        </w:rPr>
      </w:pPr>
    </w:p>
    <w:p w:rsidR="008B51CD" w:rsidRDefault="008B51CD" w:rsidP="008B51CD">
      <w:pPr>
        <w:rPr>
          <w:b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5F633B">
      <w:pPr>
        <w:ind w:left="-180"/>
        <w:jc w:val="center"/>
        <w:rPr>
          <w:b/>
          <w:bCs/>
          <w:caps/>
          <w:sz w:val="28"/>
          <w:szCs w:val="28"/>
        </w:rPr>
      </w:pPr>
    </w:p>
    <w:p w:rsidR="005F633B" w:rsidRPr="002752D4" w:rsidRDefault="005F633B" w:rsidP="005F633B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5F633B" w:rsidRPr="002752D4" w:rsidRDefault="008B51CD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ОП.02 </w:t>
      </w:r>
      <w:r w:rsidR="005F633B" w:rsidRPr="002752D4">
        <w:rPr>
          <w:b/>
          <w:bCs/>
          <w:sz w:val="28"/>
          <w:szCs w:val="28"/>
        </w:rPr>
        <w:t>ТЕХНИЧЕСКАЯ МЕХАНИКА</w:t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rPr>
          <w:b/>
          <w:bCs/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8B51CD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5F633B" w:rsidRPr="002752D4" w:rsidRDefault="005F633B" w:rsidP="00C2113A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F633B" w:rsidRPr="008B51CD" w:rsidRDefault="005F633B" w:rsidP="00C2113A">
      <w:pPr>
        <w:pStyle w:val="Default"/>
        <w:ind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="007C3CDC">
        <w:rPr>
          <w:sz w:val="28"/>
          <w:szCs w:val="28"/>
        </w:rPr>
        <w:t>плану</w:t>
      </w:r>
      <w:r w:rsidR="007C3CDC">
        <w:rPr>
          <w:sz w:val="28"/>
          <w:szCs w:val="28"/>
        </w:rPr>
        <w:softHyphen/>
      </w:r>
      <w:r w:rsidR="007C3CDC">
        <w:rPr>
          <w:sz w:val="28"/>
          <w:szCs w:val="28"/>
        </w:rPr>
        <w:softHyphen/>
      </w:r>
      <w:r w:rsidR="007C3CDC">
        <w:rPr>
          <w:sz w:val="28"/>
          <w:szCs w:val="28"/>
        </w:rPr>
        <w:softHyphen/>
        <w:t xml:space="preserve"> 20</w:t>
      </w:r>
      <w:r w:rsidR="007C3CDC" w:rsidRPr="007C3CDC">
        <w:rPr>
          <w:sz w:val="28"/>
          <w:szCs w:val="28"/>
        </w:rPr>
        <w:t>2</w:t>
      </w:r>
      <w:r w:rsidR="00DB710F">
        <w:rPr>
          <w:sz w:val="28"/>
          <w:szCs w:val="28"/>
        </w:rPr>
        <w:t>1</w:t>
      </w:r>
      <w:r w:rsidRPr="008B51CD">
        <w:rPr>
          <w:sz w:val="28"/>
          <w:szCs w:val="28"/>
        </w:rPr>
        <w:t xml:space="preserve"> г</w:t>
      </w:r>
      <w:r w:rsidR="00257BB9">
        <w:rPr>
          <w:sz w:val="28"/>
          <w:szCs w:val="28"/>
        </w:rPr>
        <w:t>ода</w:t>
      </w:r>
      <w:r w:rsidR="008B51CD" w:rsidRPr="008B51CD">
        <w:rPr>
          <w:sz w:val="28"/>
          <w:szCs w:val="28"/>
        </w:rPr>
        <w:t xml:space="preserve"> </w:t>
      </w:r>
      <w:r w:rsidRPr="008B51CD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5F633B" w:rsidRPr="002752D4" w:rsidRDefault="005F633B" w:rsidP="00C2113A">
      <w:pPr>
        <w:pStyle w:val="Default"/>
        <w:ind w:firstLine="567"/>
        <w:jc w:val="both"/>
        <w:rPr>
          <w:sz w:val="28"/>
          <w:szCs w:val="28"/>
        </w:rPr>
      </w:pPr>
    </w:p>
    <w:p w:rsidR="005F633B" w:rsidRPr="002752D4" w:rsidRDefault="005F633B" w:rsidP="00C2113A">
      <w:pPr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1.2</w:t>
      </w:r>
      <w:r w:rsidR="008B51CD">
        <w:rPr>
          <w:b/>
          <w:sz w:val="28"/>
          <w:szCs w:val="28"/>
        </w:rPr>
        <w:t>.</w:t>
      </w:r>
      <w:r w:rsidRPr="002752D4">
        <w:rPr>
          <w:b/>
          <w:sz w:val="28"/>
          <w:szCs w:val="28"/>
        </w:rPr>
        <w:t xml:space="preserve"> Место дисциплины в структуре образовательной программы </w:t>
      </w:r>
    </w:p>
    <w:p w:rsidR="005F633B" w:rsidRPr="002752D4" w:rsidRDefault="008B51CD" w:rsidP="00C2113A">
      <w:pPr>
        <w:widowControl w:val="0"/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ОП.02 </w:t>
      </w:r>
      <w:r w:rsidR="005F633B" w:rsidRPr="002752D4">
        <w:rPr>
          <w:sz w:val="28"/>
          <w:szCs w:val="28"/>
        </w:rPr>
        <w:t xml:space="preserve"> Техническая механика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5F633B" w:rsidRPr="002752D4" w:rsidRDefault="00257BB9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5F633B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5F633B" w:rsidRPr="008B51CD" w:rsidRDefault="005F633B" w:rsidP="00C2113A">
      <w:pPr>
        <w:ind w:firstLine="567"/>
        <w:rPr>
          <w:sz w:val="28"/>
          <w:szCs w:val="28"/>
        </w:rPr>
      </w:pPr>
      <w:r w:rsidRPr="008B51CD">
        <w:rPr>
          <w:sz w:val="28"/>
          <w:szCs w:val="28"/>
        </w:rPr>
        <w:t xml:space="preserve">В результате освоения дисциплины </w:t>
      </w:r>
      <w:proofErr w:type="gramStart"/>
      <w:r w:rsidRPr="008B51CD">
        <w:rPr>
          <w:sz w:val="28"/>
          <w:szCs w:val="28"/>
        </w:rPr>
        <w:t>обучающийся</w:t>
      </w:r>
      <w:proofErr w:type="gramEnd"/>
      <w:r w:rsidRPr="008B51CD">
        <w:rPr>
          <w:sz w:val="28"/>
          <w:szCs w:val="28"/>
        </w:rPr>
        <w:t xml:space="preserve"> 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5F633B" w:rsidRPr="002752D4" w:rsidRDefault="005F633B" w:rsidP="00C2113A">
      <w:pPr>
        <w:numPr>
          <w:ilvl w:val="0"/>
          <w:numId w:val="5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использовать методы проверочных расчетов на прочность, действий изгиба и кручения;</w:t>
      </w:r>
    </w:p>
    <w:p w:rsidR="005F633B" w:rsidRPr="002752D4" w:rsidRDefault="005F633B" w:rsidP="00C2113A">
      <w:pPr>
        <w:numPr>
          <w:ilvl w:val="0"/>
          <w:numId w:val="5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выбирать способы передачи вращательного момента.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5F633B" w:rsidRPr="002752D4" w:rsidRDefault="005F633B" w:rsidP="00C2113A">
      <w:pPr>
        <w:numPr>
          <w:ilvl w:val="0"/>
          <w:numId w:val="6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основные положения и аксиомы статики, кинематики, динамики, детал</w:t>
      </w:r>
      <w:r w:rsidR="00257BB9">
        <w:rPr>
          <w:sz w:val="28"/>
          <w:szCs w:val="28"/>
        </w:rPr>
        <w:t>ей</w:t>
      </w:r>
      <w:r w:rsidRPr="002752D4">
        <w:rPr>
          <w:sz w:val="28"/>
          <w:szCs w:val="28"/>
        </w:rPr>
        <w:t xml:space="preserve"> машин.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sz w:val="28"/>
          <w:szCs w:val="28"/>
        </w:rPr>
        <w:t xml:space="preserve">1.4. </w:t>
      </w:r>
      <w:r w:rsidRPr="002752D4">
        <w:rPr>
          <w:b/>
          <w:bCs/>
          <w:sz w:val="28"/>
          <w:szCs w:val="28"/>
        </w:rPr>
        <w:t>Формируемые компетенции: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 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6. Работать в коллективе и команде, эффективно общаться с коллегами, руководством, потребителями.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lastRenderedPageBreak/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1.1</w:t>
      </w:r>
      <w:proofErr w:type="gramStart"/>
      <w:r w:rsidRPr="002752D4">
        <w:rPr>
          <w:sz w:val="28"/>
          <w:szCs w:val="28"/>
        </w:rPr>
        <w:t xml:space="preserve"> Э</w:t>
      </w:r>
      <w:proofErr w:type="gramEnd"/>
      <w:r w:rsidRPr="002752D4">
        <w:rPr>
          <w:sz w:val="28"/>
          <w:szCs w:val="28"/>
        </w:rPr>
        <w:t>ксплуатировать подвижной состав железных дорог.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</w:t>
      </w:r>
      <w:proofErr w:type="gramStart"/>
      <w:r w:rsidRPr="002752D4">
        <w:rPr>
          <w:sz w:val="28"/>
          <w:szCs w:val="28"/>
        </w:rPr>
        <w:t xml:space="preserve"> П</w:t>
      </w:r>
      <w:proofErr w:type="gramEnd"/>
      <w:r w:rsidRPr="002752D4">
        <w:rPr>
          <w:sz w:val="28"/>
          <w:szCs w:val="28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</w:t>
      </w:r>
      <w:proofErr w:type="gramStart"/>
      <w:r w:rsidRPr="002752D4">
        <w:rPr>
          <w:sz w:val="28"/>
          <w:szCs w:val="28"/>
        </w:rPr>
        <w:t xml:space="preserve"> К</w:t>
      </w:r>
      <w:proofErr w:type="gramEnd"/>
      <w:r w:rsidRPr="002752D4">
        <w:rPr>
          <w:sz w:val="28"/>
          <w:szCs w:val="28"/>
        </w:rPr>
        <w:t>онтролировать и оценивать качество выполняемых работ.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</w:t>
      </w:r>
      <w:proofErr w:type="gramStart"/>
      <w:r w:rsidRPr="002752D4">
        <w:rPr>
          <w:sz w:val="28"/>
          <w:szCs w:val="28"/>
        </w:rPr>
        <w:t xml:space="preserve"> Р</w:t>
      </w:r>
      <w:proofErr w:type="gramEnd"/>
      <w:r w:rsidRPr="002752D4">
        <w:rPr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</w:t>
      </w:r>
      <w:r w:rsidR="00A7605F">
        <w:rPr>
          <w:sz w:val="28"/>
          <w:szCs w:val="28"/>
        </w:rPr>
        <w:t xml:space="preserve">тивной </w:t>
      </w:r>
      <w:r w:rsidRPr="002752D4">
        <w:rPr>
          <w:sz w:val="28"/>
          <w:szCs w:val="28"/>
        </w:rPr>
        <w:t xml:space="preserve"> документацией.</w:t>
      </w:r>
    </w:p>
    <w:p w:rsidR="005F633B" w:rsidRPr="002752D4" w:rsidRDefault="005F633B" w:rsidP="005F633B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br w:type="page"/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bCs/>
          <w:sz w:val="28"/>
          <w:szCs w:val="28"/>
        </w:rPr>
      </w:pP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5F633B" w:rsidRPr="002752D4" w:rsidTr="008B51CD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33B" w:rsidRPr="002752D4" w:rsidRDefault="005F633B" w:rsidP="008B51CD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F633B" w:rsidRPr="002752D4" w:rsidTr="008B51CD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F633B" w:rsidRPr="002752D4" w:rsidRDefault="005F633B" w:rsidP="008B51CD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A7C48" w:rsidRDefault="005F633B" w:rsidP="008B51CD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2</w:t>
            </w:r>
            <w:r w:rsidR="002A7C48">
              <w:rPr>
                <w:b/>
                <w:iCs/>
                <w:sz w:val="28"/>
                <w:szCs w:val="28"/>
                <w:lang w:val="en-US"/>
              </w:rPr>
              <w:t>20</w:t>
            </w:r>
          </w:p>
          <w:p w:rsidR="005F633B" w:rsidRPr="002A7C48" w:rsidRDefault="005F633B" w:rsidP="002A7C4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</w:rPr>
              <w:t>1</w:t>
            </w:r>
            <w:r w:rsidR="002A7C48">
              <w:rPr>
                <w:iCs/>
                <w:sz w:val="28"/>
                <w:szCs w:val="28"/>
                <w:lang w:val="en-US"/>
              </w:rPr>
              <w:t>24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137</w:t>
            </w:r>
          </w:p>
        </w:tc>
      </w:tr>
      <w:tr w:rsidR="005F633B" w:rsidRPr="002752D4" w:rsidTr="008B51CD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4F144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4F1448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4F1448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4F1448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48" w:rsidRPr="002752D4" w:rsidRDefault="004F1448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48" w:rsidRPr="002752D4" w:rsidRDefault="004F1448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7C3CDC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2</w:t>
            </w:r>
            <w:r w:rsidR="001252EB">
              <w:rPr>
                <w:iCs/>
                <w:sz w:val="28"/>
                <w:szCs w:val="28"/>
              </w:rPr>
              <w:t>7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3B2FEE" w:rsidP="008B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A7C48" w:rsidRDefault="002A7C48" w:rsidP="00323EC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8</w:t>
            </w:r>
            <w:r w:rsidR="00323ECE">
              <w:rPr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784466" w:rsidRDefault="00784466" w:rsidP="008B51C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81</w:t>
            </w:r>
          </w:p>
        </w:tc>
      </w:tr>
      <w:tr w:rsidR="000B7FB8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FB8" w:rsidRDefault="000B7FB8" w:rsidP="007C3CD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FB8" w:rsidRDefault="000B7FB8" w:rsidP="007C3CDC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23ECE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4F1448" w:rsidRDefault="004F1448" w:rsidP="006D133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323ECE" w:rsidRPr="004F1448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4F1448" w:rsidRDefault="00323ECE" w:rsidP="006D1332">
            <w:pPr>
              <w:jc w:val="center"/>
              <w:rPr>
                <w:b/>
                <w:iCs/>
                <w:sz w:val="28"/>
                <w:szCs w:val="28"/>
              </w:rPr>
            </w:pPr>
            <w:r w:rsidRPr="004F1448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323ECE" w:rsidRPr="002752D4" w:rsidTr="008B51CD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D21400" w:rsidRDefault="00323ECE" w:rsidP="008B51CD">
            <w:pPr>
              <w:rPr>
                <w:iCs/>
                <w:sz w:val="28"/>
                <w:szCs w:val="28"/>
              </w:rPr>
            </w:pPr>
            <w:r w:rsidRPr="00D21400">
              <w:rPr>
                <w:iCs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</w:tr>
    </w:tbl>
    <w:p w:rsidR="005F633B" w:rsidRPr="002752D4" w:rsidRDefault="005F633B" w:rsidP="005F633B">
      <w:pPr>
        <w:ind w:firstLine="902"/>
        <w:rPr>
          <w:sz w:val="28"/>
          <w:szCs w:val="28"/>
        </w:rPr>
      </w:pPr>
    </w:p>
    <w:p w:rsidR="005F633B" w:rsidRPr="002752D4" w:rsidRDefault="00522DCB" w:rsidP="005F633B">
      <w:pPr>
        <w:ind w:firstLine="902"/>
        <w:rPr>
          <w:sz w:val="28"/>
          <w:szCs w:val="28"/>
        </w:rPr>
      </w:pPr>
      <w:r>
        <w:rPr>
          <w:sz w:val="28"/>
          <w:szCs w:val="28"/>
        </w:rPr>
        <w:t>З</w:t>
      </w:r>
      <w:r w:rsidR="005F633B" w:rsidRPr="002752D4">
        <w:rPr>
          <w:sz w:val="28"/>
          <w:szCs w:val="28"/>
        </w:rPr>
        <w:t xml:space="preserve">а счет часов </w:t>
      </w:r>
      <w:proofErr w:type="spellStart"/>
      <w:r w:rsidR="005F633B" w:rsidRPr="002752D4">
        <w:rPr>
          <w:sz w:val="28"/>
          <w:szCs w:val="28"/>
        </w:rPr>
        <w:t>вариатива</w:t>
      </w:r>
      <w:proofErr w:type="spellEnd"/>
      <w:r w:rsidR="005F633B" w:rsidRPr="002752D4">
        <w:rPr>
          <w:sz w:val="28"/>
          <w:szCs w:val="28"/>
        </w:rPr>
        <w:t xml:space="preserve"> </w:t>
      </w:r>
      <w:r w:rsidR="00257BB9">
        <w:rPr>
          <w:sz w:val="28"/>
          <w:szCs w:val="28"/>
        </w:rPr>
        <w:t>аудиторная работа увеличена на 7</w:t>
      </w:r>
      <w:r w:rsidR="005F633B" w:rsidRPr="002752D4">
        <w:rPr>
          <w:sz w:val="28"/>
          <w:szCs w:val="28"/>
        </w:rPr>
        <w:t>3 час</w:t>
      </w:r>
      <w:r w:rsidR="00257BB9">
        <w:rPr>
          <w:sz w:val="28"/>
          <w:szCs w:val="28"/>
        </w:rPr>
        <w:t>а</w:t>
      </w:r>
      <w:r w:rsidR="005F633B" w:rsidRPr="002752D4">
        <w:rPr>
          <w:sz w:val="28"/>
          <w:szCs w:val="28"/>
        </w:rPr>
        <w:t xml:space="preserve"> для углубленного изучения тем: Введение, 1.1</w:t>
      </w:r>
      <w:r w:rsidR="005F633B" w:rsidRPr="002752D4">
        <w:rPr>
          <w:bCs/>
          <w:sz w:val="28"/>
          <w:szCs w:val="28"/>
        </w:rPr>
        <w:t>«Основные понятия и аксиомы статики»</w:t>
      </w:r>
      <w:r w:rsidR="005F633B" w:rsidRPr="002752D4">
        <w:rPr>
          <w:sz w:val="28"/>
          <w:szCs w:val="28"/>
        </w:rPr>
        <w:t>, 1.4 «Центр тяжести», 2.1 «Основные понятия кинематики, кинематика точки», 2.2 «Кинематика тела», 4.1 «</w:t>
      </w:r>
      <w:r w:rsidR="005F633B" w:rsidRPr="002752D4">
        <w:rPr>
          <w:bCs/>
          <w:sz w:val="28"/>
          <w:szCs w:val="28"/>
        </w:rPr>
        <w:t>Основные понятия и гипотезы и допущения сопротивления материалов</w:t>
      </w:r>
      <w:r w:rsidR="005F633B" w:rsidRPr="002752D4">
        <w:rPr>
          <w:sz w:val="28"/>
          <w:szCs w:val="28"/>
        </w:rPr>
        <w:t>», 4.6 «Сопротивление усталости»,  4.7 «Прочность при динамических нагрузках », 5.4 «Валы и оси, опоры».</w:t>
      </w:r>
    </w:p>
    <w:p w:rsidR="005F633B" w:rsidRPr="002752D4" w:rsidRDefault="005F633B" w:rsidP="005F633B">
      <w:pPr>
        <w:ind w:firstLine="902"/>
        <w:rPr>
          <w:sz w:val="28"/>
          <w:szCs w:val="28"/>
        </w:rPr>
      </w:pPr>
      <w:r w:rsidRPr="002752D4">
        <w:rPr>
          <w:sz w:val="28"/>
          <w:szCs w:val="28"/>
        </w:rPr>
        <w:t xml:space="preserve"> Добавлено содержание учебного материала в темы: 1.2 «Плоская система сходящихся сил», 1.3 «Плоская система произвольно расположенных сил», 3.1 «Основные понятия и аксиомы динамики», 3.2 «Работа и мощность», 4.2 «Растяжение и сжатие», 4.4 «Кручение», 4.5 «Изгиб», 5.2 «Соединение деталей. Разъемные и неразъемные соединения», 5.3 «Передачи вращательного движения», 5.5 «Муфты», которое  выделено курсивом.</w:t>
      </w:r>
    </w:p>
    <w:p w:rsidR="005F633B" w:rsidRPr="002752D4" w:rsidRDefault="005F633B" w:rsidP="005F633B">
      <w:pPr>
        <w:ind w:firstLine="902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 xml:space="preserve">Увеличена самостоятельная работа на </w:t>
      </w:r>
      <w:r w:rsidR="00BA5AFE">
        <w:rPr>
          <w:sz w:val="28"/>
          <w:szCs w:val="28"/>
        </w:rPr>
        <w:t xml:space="preserve">51 </w:t>
      </w:r>
      <w:r w:rsidRPr="002752D4">
        <w:rPr>
          <w:sz w:val="28"/>
          <w:szCs w:val="28"/>
        </w:rPr>
        <w:t>час в темах: 1.1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Основные понятия и аксиомы статики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1.2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Плоская система сходящихся сил</w:t>
      </w:r>
      <w:r w:rsidR="00C34220">
        <w:rPr>
          <w:sz w:val="28"/>
          <w:szCs w:val="28"/>
        </w:rPr>
        <w:t>»,</w:t>
      </w:r>
      <w:r w:rsidRPr="002752D4">
        <w:rPr>
          <w:sz w:val="28"/>
          <w:szCs w:val="28"/>
        </w:rPr>
        <w:t xml:space="preserve">  1.3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Плоская система произвольно расположенных сил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1.4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Центр тяжести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2.1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Основные понятия кинематики, кинематика точки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2.2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Кинематика тела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3.1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Основные понятия и аксиомы динамики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3.2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Работа и мощность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4.1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Основные понятия и гипотезы и допущения сопротивления материалов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Растяжения и сжатие</w:t>
      </w:r>
      <w:proofErr w:type="gramEnd"/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4.4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Кручение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</w:t>
      </w:r>
      <w:r w:rsidR="001F3EAD">
        <w:rPr>
          <w:sz w:val="28"/>
          <w:szCs w:val="28"/>
        </w:rPr>
        <w:t xml:space="preserve"> 4.5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Изгиб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4.6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Сопротивление усталости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4.7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Прочность при динамических нагрузках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Соединения деталей. Разъемные и неразъемные соединения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5.3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 xml:space="preserve">Передачи вращательного </w:t>
      </w:r>
      <w:r w:rsidR="00EC5ED6" w:rsidRPr="00C34220">
        <w:rPr>
          <w:sz w:val="28"/>
          <w:szCs w:val="28"/>
        </w:rPr>
        <w:lastRenderedPageBreak/>
        <w:t>движения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5.4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Валы и оси, опоры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 xml:space="preserve">, </w:t>
      </w:r>
      <w:r w:rsidRPr="002752D4">
        <w:rPr>
          <w:sz w:val="28"/>
          <w:szCs w:val="28"/>
        </w:rPr>
        <w:t>5.5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Муфты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для подготовки отчетов, докладов и изучения нормативной литературы</w:t>
      </w:r>
      <w:r w:rsidR="00BA5AFE">
        <w:rPr>
          <w:sz w:val="28"/>
          <w:szCs w:val="28"/>
        </w:rPr>
        <w:t xml:space="preserve">, </w:t>
      </w:r>
      <w:proofErr w:type="spellStart"/>
      <w:r w:rsidR="00BA5AFE">
        <w:rPr>
          <w:sz w:val="28"/>
          <w:szCs w:val="28"/>
        </w:rPr>
        <w:t>консультаци</w:t>
      </w:r>
      <w:proofErr w:type="spellEnd"/>
      <w:r w:rsidRPr="002752D4">
        <w:rPr>
          <w:sz w:val="28"/>
          <w:szCs w:val="28"/>
        </w:rPr>
        <w:t>.</w:t>
      </w:r>
    </w:p>
    <w:p w:rsidR="00C34220" w:rsidRPr="00DB710F" w:rsidRDefault="00C34220" w:rsidP="005F633B">
      <w:pPr>
        <w:rPr>
          <w:b/>
          <w:sz w:val="28"/>
          <w:szCs w:val="28"/>
        </w:rPr>
        <w:sectPr w:rsidR="00C34220" w:rsidRPr="00DB710F" w:rsidSect="008B51CD">
          <w:footerReference w:type="default" r:id="rId9"/>
          <w:pgSz w:w="11906" w:h="16838"/>
          <w:pgMar w:top="993" w:right="851" w:bottom="993" w:left="1276" w:header="854" w:footer="571" w:gutter="0"/>
          <w:pgNumType w:start="1"/>
          <w:cols w:space="708"/>
          <w:titlePg/>
          <w:docGrid w:linePitch="360"/>
        </w:sectPr>
      </w:pPr>
    </w:p>
    <w:p w:rsidR="005F633B" w:rsidRPr="00D21400" w:rsidRDefault="005F633B" w:rsidP="007C3C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olor w:val="FF0000"/>
          <w:szCs w:val="28"/>
        </w:rPr>
      </w:pPr>
      <w:bookmarkStart w:id="2" w:name="_Toc512417949"/>
      <w:bookmarkStart w:id="3" w:name="_Toc513556051"/>
      <w:bookmarkStart w:id="4" w:name="_Toc521317313"/>
      <w:r w:rsidRPr="00D21400">
        <w:rPr>
          <w:szCs w:val="28"/>
        </w:rPr>
        <w:lastRenderedPageBreak/>
        <w:t xml:space="preserve">2.2. Тематический план </w:t>
      </w:r>
      <w:r w:rsidR="00D21400" w:rsidRPr="00D21400">
        <w:rPr>
          <w:szCs w:val="28"/>
        </w:rPr>
        <w:t>и содержание дисциплины   ОП.02</w:t>
      </w:r>
      <w:r w:rsidRPr="00D21400">
        <w:rPr>
          <w:szCs w:val="28"/>
        </w:rPr>
        <w:t xml:space="preserve"> Техническая механика</w:t>
      </w:r>
      <w:bookmarkEnd w:id="2"/>
      <w:bookmarkEnd w:id="3"/>
      <w:bookmarkEnd w:id="4"/>
    </w:p>
    <w:tbl>
      <w:tblPr>
        <w:tblW w:w="16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52"/>
        <w:gridCol w:w="1408"/>
        <w:gridCol w:w="2136"/>
        <w:gridCol w:w="1681"/>
        <w:gridCol w:w="2064"/>
      </w:tblGrid>
      <w:tr w:rsidR="005F633B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  <w:vMerge w:val="restart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Наименование разделов и тем</w:t>
            </w:r>
          </w:p>
        </w:tc>
        <w:tc>
          <w:tcPr>
            <w:tcW w:w="7552" w:type="dxa"/>
            <w:vMerge w:val="restart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Объем часов</w:t>
            </w:r>
          </w:p>
        </w:tc>
        <w:tc>
          <w:tcPr>
            <w:tcW w:w="1681" w:type="dxa"/>
            <w:vMerge w:val="restart"/>
            <w:vAlign w:val="center"/>
          </w:tcPr>
          <w:p w:rsidR="005F633B" w:rsidRPr="002752D4" w:rsidRDefault="00A70E15" w:rsidP="008B51CD">
            <w:pPr>
              <w:jc w:val="center"/>
              <w:rPr>
                <w:b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5F633B" w:rsidRPr="002752D4" w:rsidTr="00323ECE">
        <w:trPr>
          <w:gridAfter w:val="1"/>
          <w:wAfter w:w="2064" w:type="dxa"/>
          <w:trHeight w:val="632"/>
        </w:trPr>
        <w:tc>
          <w:tcPr>
            <w:tcW w:w="2088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  <w:tc>
          <w:tcPr>
            <w:tcW w:w="7552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  <w:tc>
          <w:tcPr>
            <w:tcW w:w="1408" w:type="dxa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2136" w:type="dxa"/>
            <w:vAlign w:val="center"/>
          </w:tcPr>
          <w:p w:rsidR="005F633B" w:rsidRPr="002752D4" w:rsidRDefault="00A70E15" w:rsidP="008B51CD">
            <w:pPr>
              <w:jc w:val="center"/>
              <w:rPr>
                <w:b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681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</w:tr>
      <w:tr w:rsidR="005F633B" w:rsidRPr="002752D4" w:rsidTr="00323ECE">
        <w:trPr>
          <w:gridAfter w:val="1"/>
          <w:wAfter w:w="2064" w:type="dxa"/>
          <w:trHeight w:val="20"/>
        </w:trPr>
        <w:tc>
          <w:tcPr>
            <w:tcW w:w="2088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</w:t>
            </w:r>
          </w:p>
        </w:tc>
        <w:tc>
          <w:tcPr>
            <w:tcW w:w="7552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236"/>
        </w:trPr>
        <w:tc>
          <w:tcPr>
            <w:tcW w:w="9640" w:type="dxa"/>
            <w:gridSpan w:val="2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Раздел 1. Статика</w:t>
            </w:r>
          </w:p>
        </w:tc>
        <w:tc>
          <w:tcPr>
            <w:tcW w:w="1408" w:type="dxa"/>
          </w:tcPr>
          <w:p w:rsidR="005F633B" w:rsidRPr="00323ECE" w:rsidRDefault="00323ECE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2136" w:type="dxa"/>
          </w:tcPr>
          <w:p w:rsidR="005F633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</w:p>
        </w:tc>
      </w:tr>
      <w:tr w:rsidR="005F633B" w:rsidRPr="002752D4" w:rsidTr="00323ECE">
        <w:trPr>
          <w:gridAfter w:val="1"/>
          <w:wAfter w:w="2064" w:type="dxa"/>
          <w:cantSplit/>
          <w:trHeight w:val="854"/>
        </w:trPr>
        <w:tc>
          <w:tcPr>
            <w:tcW w:w="2088" w:type="dxa"/>
            <w:vMerge w:val="restart"/>
          </w:tcPr>
          <w:p w:rsidR="005F633B" w:rsidRPr="002752D4" w:rsidRDefault="005F633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1.1 Основные понятия и аксиомы статики</w:t>
            </w:r>
          </w:p>
          <w:p w:rsidR="005F633B" w:rsidRPr="002752D4" w:rsidRDefault="005F633B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F633B" w:rsidRPr="002752D4" w:rsidRDefault="005F633B" w:rsidP="008B51CD">
            <w:r w:rsidRPr="002752D4">
              <w:t>Материальная точка. Сила. Система сил. Равнодействующая сила. Аксиома статики.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  <w:r w:rsidRPr="002752D4">
              <w:t>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8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620"/>
        </w:trPr>
        <w:tc>
          <w:tcPr>
            <w:tcW w:w="2088" w:type="dxa"/>
            <w:vMerge/>
          </w:tcPr>
          <w:p w:rsidR="005F633B" w:rsidRPr="002752D4" w:rsidRDefault="005F633B" w:rsidP="00C2113A">
            <w:pPr>
              <w:jc w:val="left"/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  <w:r w:rsidRPr="002752D4">
              <w:rPr>
                <w:b/>
              </w:rPr>
              <w:t xml:space="preserve"> </w:t>
            </w:r>
          </w:p>
          <w:p w:rsidR="005F633B" w:rsidRPr="002752D4" w:rsidRDefault="005F633B" w:rsidP="008B51CD">
            <w:pPr>
              <w:rPr>
                <w:i/>
              </w:rPr>
            </w:pPr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5F633B" w:rsidRPr="002752D4" w:rsidRDefault="00D80733" w:rsidP="00D80733">
            <w:pPr>
              <w:jc w:val="center"/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8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390"/>
        </w:trPr>
        <w:tc>
          <w:tcPr>
            <w:tcW w:w="2088" w:type="dxa"/>
            <w:vMerge w:val="restart"/>
          </w:tcPr>
          <w:p w:rsidR="005F633B" w:rsidRPr="002752D4" w:rsidRDefault="005F633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1.2 Плоская система сходящихся сил</w:t>
            </w:r>
          </w:p>
          <w:p w:rsidR="005F633B" w:rsidRPr="002752D4" w:rsidRDefault="005F633B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F633B" w:rsidRPr="002752D4" w:rsidRDefault="005F633B" w:rsidP="008B51CD">
            <w:r w:rsidRPr="002752D4">
              <w:t>Система сходящихся сил. Геометрический и аналитический способы определения равнодействующей силы. Условие и уравнение равновесия. Метод проекций. Связи и реакции.</w:t>
            </w:r>
          </w:p>
          <w:p w:rsidR="005F633B" w:rsidRPr="002752D4" w:rsidRDefault="005F633B" w:rsidP="008B51CD">
            <w:pPr>
              <w:rPr>
                <w:i/>
              </w:rPr>
            </w:pPr>
            <w:r w:rsidRPr="002752D4">
              <w:rPr>
                <w:i/>
              </w:rPr>
              <w:t>Построение многоугольника сил. Проекция силы на оси.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7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  <w:r w:rsidRPr="002752D4">
              <w:t>3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 ОК 6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511"/>
        </w:trPr>
        <w:tc>
          <w:tcPr>
            <w:tcW w:w="2088" w:type="dxa"/>
            <w:vMerge/>
            <w:vAlign w:val="center"/>
          </w:tcPr>
          <w:p w:rsidR="005F633B" w:rsidRPr="002752D4" w:rsidRDefault="005F633B" w:rsidP="008B51CD"/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F633B" w:rsidRPr="002752D4" w:rsidRDefault="005F633B" w:rsidP="008B51CD">
            <w:r w:rsidRPr="002752D4">
              <w:t>1.Определение равнодействующей плоской системы сходящихся сил геометрическим и аналитическим способом</w:t>
            </w:r>
          </w:p>
          <w:p w:rsidR="005F633B" w:rsidRPr="002752D4" w:rsidRDefault="005F633B" w:rsidP="008B51CD">
            <w:r w:rsidRPr="002752D4">
              <w:t>2.Решение задач на равновесие сил в аналитической форме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D80733" w:rsidP="008B51CD">
            <w:pPr>
              <w:jc w:val="center"/>
            </w:pPr>
            <w:r>
              <w:t>3</w:t>
            </w: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D80733" w:rsidP="008B51CD">
            <w:pPr>
              <w:jc w:val="center"/>
            </w:pPr>
            <w:r>
              <w:t>3</w:t>
            </w: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</w:t>
            </w:r>
          </w:p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 ОК 6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010"/>
        </w:trPr>
        <w:tc>
          <w:tcPr>
            <w:tcW w:w="2088" w:type="dxa"/>
            <w:vMerge/>
          </w:tcPr>
          <w:p w:rsidR="005F633B" w:rsidRPr="002752D4" w:rsidRDefault="005F633B" w:rsidP="008B51CD"/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5F633B" w:rsidRPr="002752D4" w:rsidRDefault="005F633B" w:rsidP="008B51CD"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 Решение задач геометрическим и аналитическим способом, определение равнодействующей силы.</w:t>
            </w:r>
            <w:r w:rsidR="00D21400">
              <w:t xml:space="preserve"> </w:t>
            </w:r>
            <w:r w:rsidRPr="002752D4">
              <w:t xml:space="preserve">Подготовка к практическому занятию. Ответы на вопросы тестового задания.  </w:t>
            </w:r>
          </w:p>
        </w:tc>
        <w:tc>
          <w:tcPr>
            <w:tcW w:w="1408" w:type="dxa"/>
          </w:tcPr>
          <w:p w:rsidR="005F633B" w:rsidRPr="002A7C48" w:rsidRDefault="002A7C48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</w:t>
            </w:r>
          </w:p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 ОК 6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1252EB" w:rsidRPr="002752D4" w:rsidTr="00323ECE">
        <w:trPr>
          <w:gridAfter w:val="1"/>
          <w:wAfter w:w="2064" w:type="dxa"/>
          <w:cantSplit/>
          <w:trHeight w:val="278"/>
        </w:trPr>
        <w:tc>
          <w:tcPr>
            <w:tcW w:w="2088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1252EB" w:rsidRPr="002752D4" w:rsidTr="00323ECE">
        <w:trPr>
          <w:gridAfter w:val="1"/>
          <w:wAfter w:w="2064" w:type="dxa"/>
          <w:cantSplit/>
          <w:trHeight w:val="1920"/>
        </w:trPr>
        <w:tc>
          <w:tcPr>
            <w:tcW w:w="2088" w:type="dxa"/>
            <w:vMerge w:val="restart"/>
          </w:tcPr>
          <w:p w:rsidR="001252EB" w:rsidRPr="002752D4" w:rsidRDefault="001252E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1.3. Плоская система произвольно расположенных сил</w:t>
            </w:r>
          </w:p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1252EB" w:rsidRPr="002752D4" w:rsidRDefault="001252EB" w:rsidP="008B51CD">
            <w:r w:rsidRPr="002752D4">
              <w:t>Пара сил, момент пары сил. Момент силы относительно точки. Момент силы относительно оси. Приведение к точке системы сил. Балочные системы. Классификация нагрузок и опор. Понятие о силе трения.</w:t>
            </w:r>
          </w:p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i/>
              </w:rPr>
              <w:t xml:space="preserve">Сложение пар сил. Теорема </w:t>
            </w:r>
            <w:proofErr w:type="spellStart"/>
            <w:r w:rsidRPr="002752D4">
              <w:rPr>
                <w:i/>
              </w:rPr>
              <w:t>Пуансо</w:t>
            </w:r>
            <w:proofErr w:type="spellEnd"/>
            <w:r w:rsidRPr="002752D4">
              <w:rPr>
                <w:i/>
              </w:rPr>
              <w:t xml:space="preserve"> о параллельном переносе сил. Пространственная система сил.</w:t>
            </w:r>
          </w:p>
        </w:tc>
        <w:tc>
          <w:tcPr>
            <w:tcW w:w="1408" w:type="dxa"/>
          </w:tcPr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1252EB" w:rsidRPr="002752D4" w:rsidRDefault="001252EB" w:rsidP="008B51CD">
            <w:pPr>
              <w:jc w:val="center"/>
            </w:pPr>
            <w:r w:rsidRPr="002752D4">
              <w:t>2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</w:pPr>
          </w:p>
        </w:tc>
      </w:tr>
      <w:tr w:rsidR="001252EB" w:rsidRPr="002752D4" w:rsidTr="00323ECE">
        <w:trPr>
          <w:gridAfter w:val="1"/>
          <w:wAfter w:w="2064" w:type="dxa"/>
          <w:cantSplit/>
          <w:trHeight w:val="869"/>
        </w:trPr>
        <w:tc>
          <w:tcPr>
            <w:tcW w:w="2088" w:type="dxa"/>
            <w:vMerge/>
            <w:vAlign w:val="center"/>
          </w:tcPr>
          <w:p w:rsidR="001252EB" w:rsidRPr="002752D4" w:rsidRDefault="001252EB" w:rsidP="008B51CD"/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1252EB" w:rsidRPr="002752D4" w:rsidRDefault="001252EB" w:rsidP="008B51CD">
            <w:r w:rsidRPr="002752D4">
              <w:t xml:space="preserve">3.Определение реакции </w:t>
            </w:r>
            <w:r w:rsidR="00F66256">
              <w:t xml:space="preserve">опор </w:t>
            </w:r>
            <w:r w:rsidRPr="002752D4">
              <w:t>в опорах балочных систем с проверкой правильности решения</w:t>
            </w:r>
          </w:p>
          <w:p w:rsidR="001252EB" w:rsidRPr="002752D4" w:rsidRDefault="001252EB" w:rsidP="008B51CD">
            <w:r w:rsidRPr="002752D4">
              <w:t>4.Определение главного вектора и главного момента произвольной плоской системы сил</w:t>
            </w:r>
          </w:p>
        </w:tc>
        <w:tc>
          <w:tcPr>
            <w:tcW w:w="1408" w:type="dxa"/>
          </w:tcPr>
          <w:p w:rsidR="001252EB" w:rsidRPr="002752D4" w:rsidRDefault="001252EB" w:rsidP="008B51CD">
            <w:pPr>
              <w:jc w:val="center"/>
            </w:pPr>
            <w:r w:rsidRPr="002752D4">
              <w:t>4</w:t>
            </w: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  <w:r w:rsidRPr="002752D4">
              <w:t>4</w:t>
            </w: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</w:tc>
        <w:tc>
          <w:tcPr>
            <w:tcW w:w="1681" w:type="dxa"/>
          </w:tcPr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  <w:rPr>
                <w:highlight w:val="yellow"/>
              </w:rPr>
            </w:pPr>
          </w:p>
        </w:tc>
      </w:tr>
      <w:tr w:rsidR="001252EB" w:rsidRPr="002752D4" w:rsidTr="00323ECE">
        <w:trPr>
          <w:gridAfter w:val="1"/>
          <w:wAfter w:w="2064" w:type="dxa"/>
          <w:cantSplit/>
          <w:trHeight w:val="927"/>
        </w:trPr>
        <w:tc>
          <w:tcPr>
            <w:tcW w:w="2088" w:type="dxa"/>
            <w:vMerge/>
            <w:vAlign w:val="center"/>
          </w:tcPr>
          <w:p w:rsidR="001252EB" w:rsidRPr="002752D4" w:rsidRDefault="001252EB" w:rsidP="008B51CD"/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1252EB" w:rsidRPr="002752D4" w:rsidRDefault="001252EB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 Решение задач по определению момента сил относительно точки. Подготовка докладов о трении скольжения и трения качения.</w:t>
            </w:r>
          </w:p>
          <w:p w:rsidR="001252EB" w:rsidRPr="002752D4" w:rsidRDefault="001252EB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Решение задач по определению опорных реакций. Подготовка к выполнению  лабораторной работы.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1252EB" w:rsidRPr="002A7C48" w:rsidRDefault="002A7C48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</w:pPr>
          </w:p>
        </w:tc>
      </w:tr>
      <w:tr w:rsidR="00522DCB" w:rsidRPr="002752D4" w:rsidTr="00323ECE">
        <w:trPr>
          <w:gridAfter w:val="1"/>
          <w:wAfter w:w="2064" w:type="dxa"/>
          <w:cantSplit/>
          <w:trHeight w:val="1173"/>
        </w:trPr>
        <w:tc>
          <w:tcPr>
            <w:tcW w:w="2088" w:type="dxa"/>
            <w:vMerge w:val="restart"/>
          </w:tcPr>
          <w:p w:rsidR="00522DCB" w:rsidRPr="002752D4" w:rsidRDefault="00522DCB" w:rsidP="008B51CD">
            <w:pPr>
              <w:rPr>
                <w:b/>
              </w:rPr>
            </w:pPr>
            <w:r w:rsidRPr="002752D4">
              <w:rPr>
                <w:b/>
              </w:rPr>
              <w:t>Тема 1.4 Центр тяжести</w:t>
            </w:r>
          </w:p>
        </w:tc>
        <w:tc>
          <w:tcPr>
            <w:tcW w:w="7552" w:type="dxa"/>
          </w:tcPr>
          <w:p w:rsidR="00522DCB" w:rsidRPr="002752D4" w:rsidRDefault="00522DCB" w:rsidP="008B51CD">
            <w:r w:rsidRPr="002752D4">
              <w:rPr>
                <w:b/>
              </w:rPr>
              <w:t>Содержание учебного материала</w:t>
            </w:r>
          </w:p>
          <w:p w:rsidR="00522DCB" w:rsidRPr="002752D4" w:rsidRDefault="00522DCB" w:rsidP="008B51CD">
            <w:r w:rsidRPr="002752D4">
              <w:t>Центр тяжести простых геометрических фигур. Центр тяжести стандартных прокатных профилей.</w:t>
            </w:r>
          </w:p>
        </w:tc>
        <w:tc>
          <w:tcPr>
            <w:tcW w:w="1408" w:type="dxa"/>
          </w:tcPr>
          <w:p w:rsidR="00522DCB" w:rsidRPr="002752D4" w:rsidRDefault="00522DC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22DCB" w:rsidRPr="002752D4" w:rsidRDefault="00522DC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8B51CD">
            <w:pPr>
              <w:jc w:val="center"/>
            </w:pPr>
            <w:r w:rsidRPr="002752D4">
              <w:t>3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2, ОК 3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6, ОК 8,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22DCB" w:rsidRPr="002752D4" w:rsidTr="00323ECE">
        <w:trPr>
          <w:gridAfter w:val="1"/>
          <w:wAfter w:w="2064" w:type="dxa"/>
          <w:cantSplit/>
          <w:trHeight w:val="399"/>
        </w:trPr>
        <w:tc>
          <w:tcPr>
            <w:tcW w:w="2088" w:type="dxa"/>
            <w:vMerge/>
          </w:tcPr>
          <w:p w:rsidR="00522DCB" w:rsidRPr="002752D4" w:rsidRDefault="00522DCB" w:rsidP="008B51CD"/>
        </w:tc>
        <w:tc>
          <w:tcPr>
            <w:tcW w:w="7552" w:type="dxa"/>
          </w:tcPr>
          <w:p w:rsidR="00522DCB" w:rsidRPr="002752D4" w:rsidRDefault="00522DC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22DCB" w:rsidRPr="002752D4" w:rsidRDefault="00522DCB" w:rsidP="008B51CD">
            <w:r w:rsidRPr="002752D4">
              <w:t>5.Определение центра тяжести плоских фигур</w:t>
            </w:r>
          </w:p>
        </w:tc>
        <w:tc>
          <w:tcPr>
            <w:tcW w:w="1408" w:type="dxa"/>
          </w:tcPr>
          <w:p w:rsidR="00522DCB" w:rsidRPr="002752D4" w:rsidRDefault="00522DC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22DCB" w:rsidRPr="002752D4" w:rsidRDefault="00522DCB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522DCB" w:rsidRPr="002752D4" w:rsidRDefault="00522DC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2, ОК 3</w:t>
            </w:r>
          </w:p>
          <w:p w:rsidR="00522DCB" w:rsidRPr="002752D4" w:rsidRDefault="00522DC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6, ОК 8,</w:t>
            </w:r>
          </w:p>
          <w:p w:rsidR="00522DCB" w:rsidRPr="002752D4" w:rsidRDefault="00522DCB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22DCB" w:rsidRPr="002752D4" w:rsidTr="00323ECE">
        <w:trPr>
          <w:gridAfter w:val="1"/>
          <w:wAfter w:w="2064" w:type="dxa"/>
          <w:cantSplit/>
          <w:trHeight w:val="399"/>
        </w:trPr>
        <w:tc>
          <w:tcPr>
            <w:tcW w:w="2088" w:type="dxa"/>
            <w:vMerge/>
          </w:tcPr>
          <w:p w:rsidR="00522DCB" w:rsidRPr="002752D4" w:rsidRDefault="00522DCB" w:rsidP="008B51CD"/>
        </w:tc>
        <w:tc>
          <w:tcPr>
            <w:tcW w:w="7552" w:type="dxa"/>
          </w:tcPr>
          <w:p w:rsidR="00522DCB" w:rsidRPr="002752D4" w:rsidRDefault="00522DCB" w:rsidP="0055777B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522DCB" w:rsidRPr="002752D4" w:rsidRDefault="00522DCB" w:rsidP="0055777B">
            <w:pPr>
              <w:rPr>
                <w:b/>
              </w:rPr>
            </w:pPr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Ответы на контрольные вопросы и задания. Решение задач по определению центра тяжести стандартных</w:t>
            </w:r>
          </w:p>
        </w:tc>
        <w:tc>
          <w:tcPr>
            <w:tcW w:w="1408" w:type="dxa"/>
          </w:tcPr>
          <w:p w:rsidR="00522DCB" w:rsidRPr="002A7C48" w:rsidRDefault="002A7C48" w:rsidP="00EE2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:rsidR="00522DCB" w:rsidRPr="002752D4" w:rsidRDefault="00522DCB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2, ОК 3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6, ОК 8,</w:t>
            </w:r>
          </w:p>
          <w:p w:rsidR="00522DCB" w:rsidRPr="002752D4" w:rsidRDefault="00522DCB" w:rsidP="00EE29A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282"/>
        </w:trPr>
        <w:tc>
          <w:tcPr>
            <w:tcW w:w="208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762"/>
        </w:trPr>
        <w:tc>
          <w:tcPr>
            <w:tcW w:w="2088" w:type="dxa"/>
            <w:vAlign w:val="center"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widowControl w:val="0"/>
              <w:autoSpaceDE w:val="0"/>
              <w:autoSpaceDN w:val="0"/>
              <w:adjustRightInd w:val="0"/>
            </w:pPr>
            <w:r w:rsidRPr="002752D4">
              <w:t>прокатных профилей. Подготовка к выполнению лабораторной работы. Оформление заданий по лабораторному занятию.</w:t>
            </w:r>
          </w:p>
          <w:p w:rsidR="0055777B" w:rsidRPr="002752D4" w:rsidRDefault="0055777B" w:rsidP="008B51CD">
            <w:pPr>
              <w:widowControl w:val="0"/>
              <w:autoSpaceDE w:val="0"/>
              <w:autoSpaceDN w:val="0"/>
              <w:adjustRightInd w:val="0"/>
            </w:pPr>
            <w:r w:rsidRPr="002752D4">
              <w:t>Ответы на контрольные вопросы.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</w:tc>
        <w:tc>
          <w:tcPr>
            <w:tcW w:w="1681" w:type="dxa"/>
          </w:tcPr>
          <w:p w:rsidR="0055777B" w:rsidRPr="002752D4" w:rsidRDefault="0055777B" w:rsidP="00D80733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163"/>
        </w:trPr>
        <w:tc>
          <w:tcPr>
            <w:tcW w:w="9640" w:type="dxa"/>
            <w:gridSpan w:val="2"/>
          </w:tcPr>
          <w:p w:rsidR="0055777B" w:rsidRPr="002752D4" w:rsidRDefault="0055777B" w:rsidP="008B51CD">
            <w:r w:rsidRPr="002752D4">
              <w:rPr>
                <w:b/>
              </w:rPr>
              <w:t>Раздел 2. Кинематика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966"/>
        </w:trPr>
        <w:tc>
          <w:tcPr>
            <w:tcW w:w="2088" w:type="dxa"/>
            <w:vMerge w:val="restart"/>
            <w:vAlign w:val="center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2.1. Основные понятия кинематики, кинематика точки</w:t>
            </w:r>
          </w:p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>Основные понятия кинематики. Способы задания движения. Виды движения точки. Средняя скорость, ускорение.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2286"/>
        </w:trPr>
        <w:tc>
          <w:tcPr>
            <w:tcW w:w="2088" w:type="dxa"/>
            <w:vMerge/>
          </w:tcPr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55777B" w:rsidRPr="002752D4" w:rsidRDefault="0055777B" w:rsidP="008B51CD"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Подготовка сообщения о кинематических характеристиках равномерного и равноускоренного движения.</w:t>
            </w:r>
          </w:p>
          <w:p w:rsidR="0055777B" w:rsidRPr="002752D4" w:rsidRDefault="0055777B" w:rsidP="008B51CD">
            <w:pPr>
              <w:rPr>
                <w:i/>
              </w:rPr>
            </w:pPr>
            <w:r w:rsidRPr="002752D4">
              <w:t>Подготовка доклада по теме «Частные случаи вращательного движения точки». Ответы на контрольные вопросы и задания.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55777B" w:rsidRPr="002752D4" w:rsidRDefault="0055777B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926"/>
        </w:trPr>
        <w:tc>
          <w:tcPr>
            <w:tcW w:w="2088" w:type="dxa"/>
            <w:vMerge w:val="restart"/>
            <w:vAlign w:val="center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2.2. Кинематика тела</w:t>
            </w:r>
          </w:p>
          <w:p w:rsidR="0055777B" w:rsidRPr="002752D4" w:rsidRDefault="0055777B" w:rsidP="00C2113A">
            <w:pPr>
              <w:jc w:val="left"/>
            </w:pPr>
          </w:p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>Различные виды движений твердого тела. Мгновенный центр скорости. Абсолютная скорость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55777B" w:rsidRPr="0055777B" w:rsidRDefault="0055777B" w:rsidP="0055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543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5777B" w:rsidRDefault="0055777B" w:rsidP="008B51CD">
            <w:r w:rsidRPr="002752D4">
              <w:t xml:space="preserve">6.Определение мгновенного центра скоростей для заданного движения механизма </w:t>
            </w:r>
          </w:p>
          <w:p w:rsidR="0055777B" w:rsidRPr="002752D4" w:rsidRDefault="0055777B" w:rsidP="008B51CD"/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387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55777B" w:rsidRPr="002752D4" w:rsidRDefault="0055777B" w:rsidP="008B51CD"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  <w:p w:rsidR="0055777B" w:rsidRDefault="0055777B" w:rsidP="008B51CD">
            <w:r w:rsidRPr="002752D4">
              <w:t>Решение задач по определению параметров поступательного и вращательного движения. Подготовка к практическому занятию.</w:t>
            </w:r>
          </w:p>
          <w:p w:rsidR="007C3CDC" w:rsidRPr="007C3CDC" w:rsidRDefault="007C3CDC" w:rsidP="008B51CD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278"/>
        </w:trPr>
        <w:tc>
          <w:tcPr>
            <w:tcW w:w="9640" w:type="dxa"/>
            <w:gridSpan w:val="2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Раздел 3. Динамика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18</w:t>
            </w:r>
          </w:p>
        </w:tc>
        <w:tc>
          <w:tcPr>
            <w:tcW w:w="2136" w:type="dxa"/>
          </w:tcPr>
          <w:p w:rsidR="0055777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278"/>
        </w:trPr>
        <w:tc>
          <w:tcPr>
            <w:tcW w:w="208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22DCB" w:rsidRPr="002752D4" w:rsidTr="00323ECE">
        <w:trPr>
          <w:gridAfter w:val="1"/>
          <w:wAfter w:w="2064" w:type="dxa"/>
          <w:trHeight w:val="1000"/>
        </w:trPr>
        <w:tc>
          <w:tcPr>
            <w:tcW w:w="2088" w:type="dxa"/>
            <w:vMerge w:val="restart"/>
          </w:tcPr>
          <w:p w:rsidR="00522DCB" w:rsidRPr="002752D4" w:rsidRDefault="00522DCB" w:rsidP="00C2113A">
            <w:pPr>
              <w:jc w:val="left"/>
            </w:pPr>
            <w:r w:rsidRPr="002752D4">
              <w:rPr>
                <w:b/>
              </w:rPr>
              <w:t>Тема 3.1. Основные понятия и аксиомы динамики</w:t>
            </w:r>
          </w:p>
        </w:tc>
        <w:tc>
          <w:tcPr>
            <w:tcW w:w="7552" w:type="dxa"/>
          </w:tcPr>
          <w:p w:rsidR="00522DCB" w:rsidRPr="002752D4" w:rsidRDefault="00522DCB" w:rsidP="0055777B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22DCB" w:rsidRPr="002752D4" w:rsidRDefault="00522DCB" w:rsidP="0055777B">
            <w:r w:rsidRPr="002752D4">
              <w:t xml:space="preserve">Динамика. Основные понятия и аксиомы динамики. Понятие о силе </w:t>
            </w:r>
          </w:p>
          <w:p w:rsidR="00522DCB" w:rsidRPr="002752D4" w:rsidRDefault="00522DCB" w:rsidP="008B51CD">
            <w:pPr>
              <w:rPr>
                <w:b/>
              </w:rPr>
            </w:pPr>
            <w:r w:rsidRPr="002752D4">
              <w:t xml:space="preserve">инерции. Принцип Даламбера. Метод кинетостатики </w:t>
            </w:r>
            <w:r w:rsidRPr="002752D4">
              <w:rPr>
                <w:i/>
              </w:rPr>
              <w:t>Понятие о трении. Виды трения. Движение материальной точки. Свободная и несвободная точка.</w:t>
            </w:r>
          </w:p>
        </w:tc>
        <w:tc>
          <w:tcPr>
            <w:tcW w:w="1408" w:type="dxa"/>
          </w:tcPr>
          <w:p w:rsidR="00522DCB" w:rsidRPr="002752D4" w:rsidRDefault="00522DCB" w:rsidP="00EE29AA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522DCB" w:rsidRPr="007C3CDC" w:rsidRDefault="007C3CDC" w:rsidP="00EE2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jc w:val="center"/>
            </w:pPr>
            <w:r w:rsidRPr="002752D4">
              <w:t>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522DCB" w:rsidRPr="002752D4" w:rsidTr="00323ECE">
        <w:trPr>
          <w:gridAfter w:val="1"/>
          <w:wAfter w:w="2064" w:type="dxa"/>
          <w:trHeight w:val="1000"/>
        </w:trPr>
        <w:tc>
          <w:tcPr>
            <w:tcW w:w="2088" w:type="dxa"/>
            <w:vMerge/>
          </w:tcPr>
          <w:p w:rsidR="00522DCB" w:rsidRPr="002752D4" w:rsidRDefault="00522DCB" w:rsidP="00C2113A">
            <w:pPr>
              <w:jc w:val="left"/>
            </w:pPr>
          </w:p>
        </w:tc>
        <w:tc>
          <w:tcPr>
            <w:tcW w:w="7552" w:type="dxa"/>
          </w:tcPr>
          <w:p w:rsidR="00522DCB" w:rsidRPr="002752D4" w:rsidRDefault="00522DCB" w:rsidP="00EE29AA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522DCB" w:rsidRPr="002752D4" w:rsidRDefault="00522DCB" w:rsidP="00EE29AA"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Подготовка доклада о силах инерции при поступательном и вращательном движении.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522DCB" w:rsidRPr="002752D4" w:rsidRDefault="00522DCB" w:rsidP="00EE29AA">
            <w:pPr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522DCB" w:rsidRPr="002752D4" w:rsidRDefault="00522DCB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</w:t>
            </w:r>
          </w:p>
          <w:p w:rsidR="00522DCB" w:rsidRPr="002752D4" w:rsidRDefault="00522DCB" w:rsidP="00EE29AA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1690"/>
        </w:trPr>
        <w:tc>
          <w:tcPr>
            <w:tcW w:w="2088" w:type="dxa"/>
            <w:vMerge w:val="restart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3.2. Работа и мощность</w:t>
            </w:r>
          </w:p>
        </w:tc>
        <w:tc>
          <w:tcPr>
            <w:tcW w:w="7552" w:type="dxa"/>
          </w:tcPr>
          <w:p w:rsidR="0055777B" w:rsidRPr="002752D4" w:rsidRDefault="0055777B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 xml:space="preserve">Работа постоянной и переменной сил. Работа и мощность при вращательном движении, КПД. Общие теоремы динамики.  </w:t>
            </w:r>
          </w:p>
          <w:p w:rsidR="0055777B" w:rsidRPr="002752D4" w:rsidRDefault="0055777B" w:rsidP="008B51CD">
            <w:pPr>
              <w:rPr>
                <w:i/>
              </w:rPr>
            </w:pPr>
            <w:r w:rsidRPr="002752D4">
              <w:rPr>
                <w:i/>
              </w:rPr>
              <w:t xml:space="preserve">Работа силы тяжести. Основы динамики системы материальных точек. Теорема об изменении количества движения. Теорема об изменении кинетической энергии. 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55777B" w:rsidRPr="002752D4" w:rsidTr="00323ECE">
        <w:trPr>
          <w:gridAfter w:val="1"/>
          <w:wAfter w:w="2064" w:type="dxa"/>
          <w:trHeight w:val="263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55777B" w:rsidRPr="002752D4" w:rsidRDefault="0055777B" w:rsidP="008B51CD"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Решение  задач по определению работы, мощности. Решение  задач по определению работы, мощности и КПД. Ответы на контрольные вопросы и задания.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315"/>
        </w:trPr>
        <w:tc>
          <w:tcPr>
            <w:tcW w:w="9640" w:type="dxa"/>
            <w:gridSpan w:val="2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Раздел 4. Сопротивление материалов</w:t>
            </w:r>
          </w:p>
        </w:tc>
        <w:tc>
          <w:tcPr>
            <w:tcW w:w="1408" w:type="dxa"/>
          </w:tcPr>
          <w:p w:rsidR="0055777B" w:rsidRPr="00323ECE" w:rsidRDefault="00323ECE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2136" w:type="dxa"/>
          </w:tcPr>
          <w:p w:rsidR="0055777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561"/>
        </w:trPr>
        <w:tc>
          <w:tcPr>
            <w:tcW w:w="2088" w:type="dxa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4.1. Основные понятия и гипотезы и допущения сопротивления материалов</w:t>
            </w:r>
          </w:p>
        </w:tc>
        <w:tc>
          <w:tcPr>
            <w:tcW w:w="7552" w:type="dxa"/>
          </w:tcPr>
          <w:p w:rsidR="00EE29AA" w:rsidRPr="002752D4" w:rsidRDefault="00EE29AA" w:rsidP="00EE29AA">
            <w:r w:rsidRPr="002752D4">
              <w:t xml:space="preserve"> </w:t>
            </w: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EE29AA">
            <w:r w:rsidRPr="002752D4">
              <w:t>Основные задачи сопротивления материалов. Методы расчета наиболее распространенных элементов конструкций на прочность, жесткость и устойчивость при одновременном удовлетворении требований надежности и экономичности.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сечений: напряжение полное, нормальное, касательное.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</w:pPr>
            <w:r w:rsidRPr="002752D4">
              <w:t>2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752D4">
              <w:rPr>
                <w:iCs/>
              </w:rPr>
              <w:t xml:space="preserve">   </w:t>
            </w: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ОК 8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EE29AA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EE29AA" w:rsidRPr="002752D4" w:rsidRDefault="00EE29AA" w:rsidP="00EE29AA">
            <w:pPr>
              <w:rPr>
                <w:i/>
              </w:rPr>
            </w:pPr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 xml:space="preserve">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752D4">
              <w:rPr>
                <w:iCs/>
              </w:rPr>
              <w:t xml:space="preserve">   </w:t>
            </w: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ОК 8</w:t>
            </w:r>
          </w:p>
          <w:p w:rsidR="00EE29AA" w:rsidRPr="002752D4" w:rsidRDefault="00EE29AA" w:rsidP="00EE29AA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1956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4.2. Растяжения и сжатие</w:t>
            </w: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 xml:space="preserve">Характеристика деформации. Эпюры продольных сил. Нормальное напряжение. Эпюры нормальных напряжений. Испытания материалов на растяжение и сжатие при </w:t>
            </w:r>
            <w:proofErr w:type="gramStart"/>
            <w:r w:rsidRPr="002752D4">
              <w:t>статическом</w:t>
            </w:r>
            <w:proofErr w:type="gramEnd"/>
            <w:r w:rsidRPr="002752D4">
              <w:t xml:space="preserve"> </w:t>
            </w:r>
            <w:proofErr w:type="spellStart"/>
            <w:r w:rsidRPr="002752D4">
              <w:t>нагружении</w:t>
            </w:r>
            <w:proofErr w:type="spellEnd"/>
            <w:r w:rsidRPr="002752D4">
              <w:t>. Напряжения предельные, допускаемые и расчетные. Условие прочности.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>Продольные и поперечные деформации. Закон Гука. Виды диаграмм растяжения. Расчеты на прочность при растяжении и сжатии.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</w:p>
          <w:p w:rsidR="00EE29AA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8B51CD">
            <w:pPr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8</w:t>
            </w:r>
          </w:p>
          <w:p w:rsidR="00EE29AA" w:rsidRPr="002752D4" w:rsidRDefault="00EE29AA" w:rsidP="008B51CD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475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F94033">
            <w:pPr>
              <w:rPr>
                <w:highlight w:val="yellow"/>
              </w:rPr>
            </w:pPr>
            <w:r w:rsidRPr="002752D4">
              <w:t>7.Выполнение расчетов  на прочность при растяжении и сжатии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F079A">
            <w:pPr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8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991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rPr>
                <w:bCs/>
                <w:i/>
              </w:rPr>
              <w:t>Решение задач по определению ВСФ при растяжении и сжатии.</w:t>
            </w:r>
            <w:r w:rsidRPr="002752D4">
              <w:t xml:space="preserve"> 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F079A">
            <w:pPr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8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292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</w:pPr>
            <w:r w:rsidRPr="002752D4">
              <w:t>Т</w:t>
            </w:r>
            <w:r w:rsidRPr="002752D4">
              <w:rPr>
                <w:b/>
              </w:rPr>
              <w:t>ема 4.3. Срез и смятие</w:t>
            </w:r>
          </w:p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 xml:space="preserve">Срез, основные расчетные предпосылки, </w:t>
            </w:r>
            <w:proofErr w:type="gramStart"/>
            <w:r w:rsidRPr="002752D4">
              <w:t>расчетных</w:t>
            </w:r>
            <w:proofErr w:type="gramEnd"/>
            <w:r w:rsidRPr="002752D4">
              <w:t xml:space="preserve"> формулы, условие прочности. Смятие, условности расчета формулы, условие прочности. Допускаемые напряжения. Условие прочности, расчетные формулы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7, ОК 8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EE29AA" w:rsidRPr="002752D4" w:rsidRDefault="00EE29AA" w:rsidP="008B51CD"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 xml:space="preserve">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7, ОК 8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</w:tcPr>
          <w:p w:rsidR="00EE29AA" w:rsidRPr="002752D4" w:rsidRDefault="00EE29AA" w:rsidP="00EE29AA">
            <w:pPr>
              <w:jc w:val="left"/>
            </w:pPr>
            <w:r w:rsidRPr="002752D4">
              <w:rPr>
                <w:b/>
              </w:rPr>
              <w:t>Тема 4.4. Кручение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Default="00EE29AA" w:rsidP="00EE29AA">
            <w:r w:rsidRPr="002752D4"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</w:t>
            </w:r>
            <w:r w:rsidR="00B9246D" w:rsidRPr="002752D4">
              <w:t xml:space="preserve"> Напряжения в поперечном сечении.</w:t>
            </w:r>
          </w:p>
          <w:p w:rsidR="00B9246D" w:rsidRPr="002752D4" w:rsidRDefault="00B9246D" w:rsidP="00EE29AA">
            <w:pPr>
              <w:rPr>
                <w:b/>
              </w:rPr>
            </w:pPr>
          </w:p>
        </w:tc>
        <w:tc>
          <w:tcPr>
            <w:tcW w:w="1408" w:type="dxa"/>
          </w:tcPr>
          <w:p w:rsidR="00EE29AA" w:rsidRPr="002752D4" w:rsidRDefault="00EE29AA" w:rsidP="00EE29AA"/>
          <w:p w:rsidR="00EE29AA" w:rsidRPr="002752D4" w:rsidRDefault="00EE29AA" w:rsidP="00EE29AA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</w:pPr>
            <w:r w:rsidRPr="002752D4">
              <w:t>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5, ОК 6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283"/>
        </w:trPr>
        <w:tc>
          <w:tcPr>
            <w:tcW w:w="208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EE29AA" w:rsidRPr="002752D4" w:rsidTr="00323ECE">
        <w:trPr>
          <w:gridAfter w:val="1"/>
          <w:wAfter w:w="2064" w:type="dxa"/>
          <w:trHeight w:val="639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  <w:highlight w:val="yellow"/>
              </w:rPr>
            </w:pPr>
          </w:p>
        </w:tc>
        <w:tc>
          <w:tcPr>
            <w:tcW w:w="7552" w:type="dxa"/>
          </w:tcPr>
          <w:p w:rsidR="00EE29AA" w:rsidRDefault="00EE29AA" w:rsidP="008B51CD">
            <w:r w:rsidRPr="002752D4">
              <w:t>Угол закручивания. Условие прочности.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 xml:space="preserve">Деформации при кручении. Расчеты на прочность и жесткость при кручении. 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</w:tc>
        <w:tc>
          <w:tcPr>
            <w:tcW w:w="1681" w:type="dxa"/>
          </w:tcPr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992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8B51CD">
            <w:r w:rsidRPr="002752D4">
              <w:t>8.Определение диаметра</w:t>
            </w:r>
            <w:r w:rsidR="00F94033" w:rsidRPr="00F94033">
              <w:t xml:space="preserve"> </w:t>
            </w:r>
            <w:r w:rsidR="00F94033">
              <w:t>вала</w:t>
            </w:r>
            <w:r w:rsidRPr="002752D4">
              <w:t xml:space="preserve"> из условия прочности при кручении</w:t>
            </w:r>
          </w:p>
          <w:p w:rsidR="00EE29AA" w:rsidRPr="002752D4" w:rsidRDefault="00EE29AA" w:rsidP="008B51CD">
            <w:r w:rsidRPr="002752D4">
              <w:t>9.Определение осадки цилиндрической винтовой пружины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4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5, ОК 6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1526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EE29AA" w:rsidRPr="002752D4" w:rsidRDefault="00EE29AA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 Ответы на вопросы тестового задания.  Решение задач по определению диаметра вала в опасном сечении. Подготовка заданий по лабораторному занятию.</w:t>
            </w: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5, ОК 6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3450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4.5. Изгиб</w:t>
            </w: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 xml:space="preserve">Изгиб, основные понятия и определения. Классификация видов изгиба. Внутренние силовые факторы, правила построения эпюр. Эпюры поперечных сил и изгибающих моментов. Нормальные напряжения при изгибе. Условие прочности. Рациональная форма поперечных сечений балок. Понятие изгиба в деталях и узлах подвижного состава железнодорожного транспорта. </w:t>
            </w:r>
          </w:p>
          <w:p w:rsidR="00EE29AA" w:rsidRPr="002752D4" w:rsidRDefault="00EE29AA" w:rsidP="008B51CD">
            <w:proofErr w:type="gramStart"/>
            <w:r w:rsidRPr="002752D4">
              <w:t>Линейных</w:t>
            </w:r>
            <w:proofErr w:type="gramEnd"/>
            <w:r w:rsidRPr="002752D4">
              <w:t xml:space="preserve"> и угловые перемещения при изгибе. Расчет на жесткость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>Построение эпюр поперечных сил и изгибающих моментов. Основные правила построение эпюр в случае приложения распределенной нагрузки. Контроль правильности решений. Деформации при чистом изгибе.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9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3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703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8B51CD">
            <w:r w:rsidRPr="002752D4">
              <w:t>10.Построение эпюр поперечных сил и изгибающих моментов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938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EE29AA" w:rsidRDefault="00EE29AA" w:rsidP="008B51CD"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 Решение задач на определение ВСФ при изгибе.</w:t>
            </w:r>
          </w:p>
          <w:p w:rsidR="00B9246D" w:rsidRPr="002752D4" w:rsidRDefault="00B9246D" w:rsidP="008B51CD">
            <w:pPr>
              <w:rPr>
                <w:b/>
              </w:rPr>
            </w:pP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5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1114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Тема 4.6. Сопротивление усталости 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854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Pr="002752D4" w:rsidRDefault="00B9246D" w:rsidP="00C2113A">
            <w:pPr>
              <w:jc w:val="left"/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92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4.7. Прочность при динамических нагрузках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812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Pr="002752D4" w:rsidRDefault="00B9246D" w:rsidP="00C2113A">
            <w:pPr>
              <w:jc w:val="left"/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2</w:t>
            </w:r>
          </w:p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111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4.8. Устойчивость сжатых стержней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Критическая сила, критическое напряжение, гибкость. Формула Эйлера. Формула Ясинского. Категории стержней в зависимости от гибкости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704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Pr="00522DCB" w:rsidRDefault="00B9246D" w:rsidP="00C2113A">
            <w:pPr>
              <w:jc w:val="left"/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EF079A">
            <w:pPr>
              <w:jc w:val="center"/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340"/>
        </w:trPr>
        <w:tc>
          <w:tcPr>
            <w:tcW w:w="9640" w:type="dxa"/>
            <w:gridSpan w:val="2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Раздел 5. Детали машин</w:t>
            </w:r>
          </w:p>
        </w:tc>
        <w:tc>
          <w:tcPr>
            <w:tcW w:w="1408" w:type="dxa"/>
          </w:tcPr>
          <w:p w:rsidR="00B9246D" w:rsidRPr="00301D66" w:rsidRDefault="00301D66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136" w:type="dxa"/>
          </w:tcPr>
          <w:p w:rsidR="00B9246D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369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5.1. Основные понятия и определения</w:t>
            </w:r>
          </w:p>
        </w:tc>
        <w:tc>
          <w:tcPr>
            <w:tcW w:w="7552" w:type="dxa"/>
          </w:tcPr>
          <w:p w:rsidR="00B9246D" w:rsidRPr="002752D4" w:rsidRDefault="00B9246D" w:rsidP="008B51CD"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Машина и механизм.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B9246D" w:rsidRPr="002752D4" w:rsidRDefault="00B9246D" w:rsidP="008B51CD">
            <w:pPr>
              <w:jc w:val="center"/>
            </w:pPr>
            <w:r w:rsidRPr="002752D4">
              <w:rPr>
                <w:bCs/>
              </w:rPr>
              <w:t>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550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Pr="002752D4" w:rsidRDefault="00B9246D" w:rsidP="008B51CD">
            <w:r w:rsidRPr="002752D4">
              <w:t>Повторение материала по учебнику и конспектам лекций. Ответы на контрольные вопросы. Заполнение таблицы: «Виды и причины возникновения изнашивания деталей машин».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B9246D" w:rsidRPr="002752D4" w:rsidRDefault="00B9246D" w:rsidP="001252EB">
            <w:pPr>
              <w:jc w:val="center"/>
            </w:pPr>
            <w:r w:rsidRPr="002752D4">
              <w:rPr>
                <w:bCs/>
              </w:rPr>
              <w:t>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424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3343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5.2. Соединения деталей. Разъемные и неразъемные соединения</w:t>
            </w: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Общие сведения о соединениях, достоинства, недостатки, область применения. Неразъемные и разъемные соединения, их достоинства и недостатки. Сварочные, заклепочные и клеевые соединения. Соединения с натягом. Резьбовые соединения. Классификация резьбы, основные геометрические  параметры резьбы. Основные типы резьбы, их сравнительная характеристика и область применения. Шпоночные и шлицевые соединения. Назначение, достоинства и недостатки, область применения. Классификация, сравнительная оценка. Соединения в деталях и узлах подвижного состава железнодорожного транспорта.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 xml:space="preserve">Классы прочности и материалы соединений. Проверочные расчеты соединений. 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B9246D" w:rsidRPr="002752D4" w:rsidRDefault="00B9246D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181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Default="00B9246D" w:rsidP="008B51C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752D4">
              <w:t>11.Расчёт разъемных и неразъемных соединений на срез и смятие</w:t>
            </w:r>
          </w:p>
          <w:p w:rsidR="00B9246D" w:rsidRPr="002752D4" w:rsidRDefault="00B9246D" w:rsidP="008B51CD">
            <w:pPr>
              <w:widowControl w:val="0"/>
              <w:autoSpaceDE w:val="0"/>
              <w:autoSpaceDN w:val="0"/>
              <w:adjustRightInd w:val="0"/>
              <w:ind w:right="-2"/>
              <w:rPr>
                <w:i/>
                <w:color w:val="FF0000"/>
              </w:rPr>
            </w:pP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1252EB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838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Pr="002752D4" w:rsidRDefault="00B9246D" w:rsidP="008B51CD">
            <w:pPr>
              <w:ind w:left="34"/>
            </w:pPr>
            <w:r w:rsidRPr="002752D4">
              <w:t xml:space="preserve">Повторение материала по учебнику и конспектам лекции. Выполнение индивидуальных заданий расчета соединения деталей. Заполнение таблиц: «Классификация и область применения </w:t>
            </w:r>
            <w:proofErr w:type="spellStart"/>
            <w:r w:rsidRPr="002752D4">
              <w:t>резьб</w:t>
            </w:r>
            <w:proofErr w:type="spellEnd"/>
            <w:r w:rsidRPr="002752D4">
              <w:t>», «Классификация шпонок»,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t>«Область применения шлицевых соединений в зависимости от поперечного сечения».</w:t>
            </w:r>
          </w:p>
        </w:tc>
        <w:tc>
          <w:tcPr>
            <w:tcW w:w="1408" w:type="dxa"/>
          </w:tcPr>
          <w:p w:rsidR="00B9246D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3, ОК 4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838"/>
        </w:trPr>
        <w:tc>
          <w:tcPr>
            <w:tcW w:w="2088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Тема 5.3. Передачи вращательного движения</w:t>
            </w:r>
          </w:p>
        </w:tc>
        <w:tc>
          <w:tcPr>
            <w:tcW w:w="7552" w:type="dxa"/>
          </w:tcPr>
          <w:p w:rsidR="00B9246D" w:rsidRPr="002752D4" w:rsidRDefault="00B9246D" w:rsidP="00B9246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B9246D">
            <w:r w:rsidRPr="002752D4">
              <w:t>Классификация передач. Фрикционные передачи. Ременные и цепные передачи. Достоинства и недостатки, область применения. Расчеты. Зубчатые передачи. Прямозубые и косозубые цилиндрические передачи. Червячные передачи. Редукторы. Вращающие моменты и мощности на валах. Передачи и приводы подвижного состава железнодорожного транспорта.</w:t>
            </w:r>
          </w:p>
          <w:p w:rsidR="00B9246D" w:rsidRPr="002752D4" w:rsidRDefault="00B9246D" w:rsidP="00B9246D">
            <w:pPr>
              <w:rPr>
                <w:b/>
              </w:rPr>
            </w:pPr>
            <w:r w:rsidRPr="002752D4">
              <w:rPr>
                <w:i/>
              </w:rPr>
              <w:t>Механические передачи. Основные понятия о передачах. Передача</w:t>
            </w:r>
          </w:p>
        </w:tc>
        <w:tc>
          <w:tcPr>
            <w:tcW w:w="1408" w:type="dxa"/>
          </w:tcPr>
          <w:p w:rsidR="00B9246D" w:rsidRPr="002752D4" w:rsidRDefault="00B9246D" w:rsidP="00B9246D"/>
          <w:p w:rsidR="00B9246D" w:rsidRPr="002752D4" w:rsidRDefault="00B9246D" w:rsidP="003D5FFF">
            <w:pPr>
              <w:jc w:val="center"/>
            </w:pPr>
            <w:r w:rsidRPr="002752D4">
              <w:t>12</w:t>
            </w:r>
          </w:p>
        </w:tc>
        <w:tc>
          <w:tcPr>
            <w:tcW w:w="2136" w:type="dxa"/>
          </w:tcPr>
          <w:p w:rsidR="00B9246D" w:rsidRPr="002752D4" w:rsidRDefault="00B9246D" w:rsidP="00B9246D"/>
          <w:p w:rsidR="00B9246D" w:rsidRPr="007C3CDC" w:rsidRDefault="007C3CDC" w:rsidP="003D5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B9246D" w:rsidRPr="002752D4" w:rsidRDefault="00B9246D" w:rsidP="00B9246D">
            <w:pPr>
              <w:jc w:val="center"/>
            </w:pPr>
            <w:r w:rsidRPr="002752D4">
              <w:t>3</w:t>
            </w:r>
          </w:p>
          <w:p w:rsidR="00B9246D" w:rsidRPr="002752D4" w:rsidRDefault="00B9246D" w:rsidP="00B9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3,</w:t>
            </w:r>
          </w:p>
          <w:p w:rsidR="00B9246D" w:rsidRPr="002752D4" w:rsidRDefault="00B9246D" w:rsidP="00B9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ОК 9</w:t>
            </w:r>
          </w:p>
          <w:p w:rsidR="00B9246D" w:rsidRPr="002752D4" w:rsidRDefault="00B9246D" w:rsidP="00B924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424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575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>винт-гайка. Конические зубчатые передачи. Планетарные и волновые зубчатые передачи.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</w:tc>
        <w:tc>
          <w:tcPr>
            <w:tcW w:w="1681" w:type="dxa"/>
          </w:tcPr>
          <w:p w:rsidR="00B9246D" w:rsidRPr="002752D4" w:rsidRDefault="00B9246D" w:rsidP="00B924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409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Pr="002752D4" w:rsidRDefault="00B9246D" w:rsidP="008B51CD">
            <w:r w:rsidRPr="002752D4">
              <w:t>12.Выполнение расчета прямозубых передач и определение параметров зубчатых колес</w:t>
            </w:r>
          </w:p>
          <w:p w:rsidR="00B9246D" w:rsidRPr="002752D4" w:rsidRDefault="00B9246D" w:rsidP="008B51CD">
            <w:r w:rsidRPr="002752D4">
              <w:t>13.Кинематический и силовой расчет механических передач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  <w:p w:rsidR="00B9246D" w:rsidRPr="002752D4" w:rsidRDefault="00B9246D" w:rsidP="008B51CD">
            <w:pPr>
              <w:jc w:val="center"/>
            </w:pP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3,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ОК 9</w:t>
            </w:r>
          </w:p>
          <w:p w:rsidR="00B9246D" w:rsidRPr="001252EB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566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Pr="002752D4" w:rsidRDefault="00B9246D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Повторение материала по учебнику и конспектам лекций. Заполнение таблиц: «Классификация механических передач», «Область применения плоских ремней их различных материалов», «Классификация зубчатых передач».</w:t>
            </w:r>
          </w:p>
          <w:p w:rsidR="00B9246D" w:rsidRPr="002752D4" w:rsidRDefault="00B9246D" w:rsidP="008B51CD">
            <w:r w:rsidRPr="002752D4">
              <w:t>Подготовка докладов по теме «Механизмы передачи движения», «Анализ и оценка конструкции коробки передач».  Решение задач по основным кинематическим и геометрическим соотношениям механических передач. Выполнение индивидуальных заданий. Подготовка ответов на контрольные вопросы.</w:t>
            </w:r>
          </w:p>
        </w:tc>
        <w:tc>
          <w:tcPr>
            <w:tcW w:w="1408" w:type="dxa"/>
          </w:tcPr>
          <w:p w:rsidR="00B9246D" w:rsidRPr="002F5F5C" w:rsidRDefault="00323ECE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3,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4, ОК 9</w:t>
            </w:r>
          </w:p>
          <w:p w:rsidR="00B9246D" w:rsidRPr="002752D4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432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5.4. Валы и оси, опоры</w:t>
            </w:r>
          </w:p>
        </w:tc>
        <w:tc>
          <w:tcPr>
            <w:tcW w:w="7552" w:type="dxa"/>
          </w:tcPr>
          <w:p w:rsidR="00B9246D" w:rsidRPr="002752D4" w:rsidRDefault="00B9246D" w:rsidP="008B51CD"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Валы и оси, их виды, назначение, конструкция, материал.</w:t>
            </w:r>
          </w:p>
          <w:p w:rsidR="00B9246D" w:rsidRPr="002752D4" w:rsidRDefault="00B9246D" w:rsidP="008B51CD">
            <w:r w:rsidRPr="002752D4">
              <w:t>Опоры, классификация, конструкции, область применения в деталях и узлах подвижного состава железнодорожного транспорта, условные обозначения, достоинства и недостатки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3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610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Pr="002752D4" w:rsidRDefault="00B9246D" w:rsidP="008B51CD">
            <w:r w:rsidRPr="002752D4">
              <w:t xml:space="preserve">14.Подбор подшипников качения по динамической грузоподъемности 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7C3CDC" w:rsidRDefault="00B9246D" w:rsidP="007C3C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2752D4">
              <w:rPr>
                <w:bCs/>
              </w:rPr>
              <w:t>ПК 1.1, 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273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Default="00B9246D" w:rsidP="008B51CD">
            <w:pPr>
              <w:ind w:left="34"/>
              <w:rPr>
                <w:lang w:val="en-US"/>
              </w:rPr>
            </w:pPr>
            <w:r w:rsidRPr="002752D4">
              <w:t>Повторение материала по учебнику и конспектам лекций. Подготовка доклада по теме «Смазывание и уплотнения опор валов и осей». Подготовка к выполнению практической работы. Выполнение индивидуальных заданий расчета деталей. Подготовка ответов на контрольные вопросы.</w:t>
            </w:r>
          </w:p>
          <w:p w:rsidR="007C3CDC" w:rsidRPr="007C3CDC" w:rsidRDefault="007C3CDC" w:rsidP="008B51CD">
            <w:pPr>
              <w:ind w:left="34"/>
              <w:rPr>
                <w:lang w:val="en-US"/>
              </w:rPr>
            </w:pPr>
          </w:p>
        </w:tc>
        <w:tc>
          <w:tcPr>
            <w:tcW w:w="1408" w:type="dxa"/>
          </w:tcPr>
          <w:p w:rsidR="00B9246D" w:rsidRPr="002752D4" w:rsidRDefault="00B9246D" w:rsidP="008B51CD">
            <w:pPr>
              <w:ind w:left="34"/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ОК 2</w:t>
            </w:r>
          </w:p>
          <w:p w:rsidR="00B9246D" w:rsidRPr="002752D4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83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1939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5.5. Муфты</w:t>
            </w: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Муфты, их назначение и классификация. Устройство и принцип действия основных типов муфт. Методика подбора муфт и их расчет. Муфты, применяемые на подвижном составе железнодорожного транспорта.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>Жесткие компенсирующие муфты. Упругие муфты. Сцепные муфты. Самоуправляемые муфты. Комбинированные муфты.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 ОК 3</w:t>
            </w:r>
          </w:p>
          <w:p w:rsidR="00B9246D" w:rsidRPr="002752D4" w:rsidRDefault="00B9246D" w:rsidP="008B51CD">
            <w:pPr>
              <w:jc w:val="center"/>
            </w:pPr>
            <w:r w:rsidRPr="002752D4">
              <w:rPr>
                <w:bCs/>
              </w:rPr>
              <w:t>ПК 3.2</w:t>
            </w:r>
          </w:p>
        </w:tc>
      </w:tr>
      <w:tr w:rsidR="00B9246D" w:rsidRPr="002752D4" w:rsidTr="00323ECE">
        <w:trPr>
          <w:gridAfter w:val="1"/>
          <w:wAfter w:w="2064" w:type="dxa"/>
          <w:trHeight w:val="322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  <w:p w:rsidR="00B9246D" w:rsidRPr="002752D4" w:rsidRDefault="00B9246D" w:rsidP="008B51CD">
            <w:r w:rsidRPr="002752D4">
              <w:t xml:space="preserve">Повторение материала по учебнику и конспектам лекций.  Заполнение таблицы «Классификация и область применения </w:t>
            </w:r>
            <w:proofErr w:type="spellStart"/>
            <w:r w:rsidRPr="002752D4">
              <w:t>муфт»</w:t>
            </w:r>
            <w:proofErr w:type="gramStart"/>
            <w:r w:rsidRPr="002752D4">
              <w:t>.П</w:t>
            </w:r>
            <w:proofErr w:type="gramEnd"/>
            <w:r w:rsidRPr="002752D4">
              <w:t>одготовка</w:t>
            </w:r>
            <w:proofErr w:type="spellEnd"/>
            <w:r w:rsidRPr="002752D4">
              <w:t xml:space="preserve"> ответов на контрольные вопросы. Подготовка к экзамену.</w:t>
            </w:r>
          </w:p>
        </w:tc>
        <w:tc>
          <w:tcPr>
            <w:tcW w:w="1408" w:type="dxa"/>
          </w:tcPr>
          <w:p w:rsidR="00B9246D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 w:rsidRPr="002752D4">
              <w:rPr>
                <w:iCs/>
              </w:rPr>
              <w:t>ОК</w:t>
            </w:r>
            <w:proofErr w:type="gramEnd"/>
            <w:r w:rsidRPr="002752D4">
              <w:rPr>
                <w:iCs/>
              </w:rPr>
              <w:t xml:space="preserve"> 1,  ОК 3</w:t>
            </w:r>
          </w:p>
          <w:p w:rsidR="00B9246D" w:rsidRPr="002752D4" w:rsidRDefault="00B9246D" w:rsidP="001252EB">
            <w:pPr>
              <w:jc w:val="center"/>
            </w:pPr>
            <w:r w:rsidRPr="002752D4">
              <w:rPr>
                <w:bCs/>
              </w:rPr>
              <w:t>ПК 3.2</w:t>
            </w:r>
          </w:p>
        </w:tc>
      </w:tr>
      <w:tr w:rsidR="00323ECE" w:rsidRPr="002752D4" w:rsidTr="00323ECE">
        <w:trPr>
          <w:trHeight w:val="322"/>
        </w:trPr>
        <w:tc>
          <w:tcPr>
            <w:tcW w:w="2088" w:type="dxa"/>
          </w:tcPr>
          <w:p w:rsidR="00323ECE" w:rsidRPr="002752D4" w:rsidRDefault="00323ECE" w:rsidP="008B51CD"/>
        </w:tc>
        <w:tc>
          <w:tcPr>
            <w:tcW w:w="7552" w:type="dxa"/>
          </w:tcPr>
          <w:p w:rsidR="00323ECE" w:rsidRPr="009C63A8" w:rsidRDefault="00323ECE" w:rsidP="0085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408" w:type="dxa"/>
          </w:tcPr>
          <w:p w:rsidR="00323ECE" w:rsidRPr="00301D66" w:rsidRDefault="00323ECE" w:rsidP="0085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2136" w:type="dxa"/>
          </w:tcPr>
          <w:p w:rsidR="00323ECE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681" w:type="dxa"/>
          </w:tcPr>
          <w:p w:rsidR="00323ECE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2064" w:type="dxa"/>
          </w:tcPr>
          <w:p w:rsidR="00323ECE" w:rsidRPr="009C63A8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23ECE" w:rsidRPr="002752D4" w:rsidTr="00323ECE">
        <w:trPr>
          <w:gridAfter w:val="1"/>
          <w:wAfter w:w="2064" w:type="dxa"/>
          <w:trHeight w:val="205"/>
        </w:trPr>
        <w:tc>
          <w:tcPr>
            <w:tcW w:w="2088" w:type="dxa"/>
          </w:tcPr>
          <w:p w:rsidR="00323ECE" w:rsidRPr="002752D4" w:rsidRDefault="00323ECE" w:rsidP="008B51CD">
            <w:pPr>
              <w:rPr>
                <w:b/>
              </w:rPr>
            </w:pPr>
          </w:p>
        </w:tc>
        <w:tc>
          <w:tcPr>
            <w:tcW w:w="7552" w:type="dxa"/>
          </w:tcPr>
          <w:p w:rsidR="00323ECE" w:rsidRPr="002752D4" w:rsidRDefault="00323ECE" w:rsidP="008B51CD">
            <w:pPr>
              <w:jc w:val="left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1408" w:type="dxa"/>
          </w:tcPr>
          <w:p w:rsidR="00323ECE" w:rsidRPr="00323ECE" w:rsidRDefault="00301D66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</w:t>
            </w:r>
          </w:p>
        </w:tc>
        <w:tc>
          <w:tcPr>
            <w:tcW w:w="2136" w:type="dxa"/>
          </w:tcPr>
          <w:p w:rsidR="00323ECE" w:rsidRPr="002752D4" w:rsidRDefault="00323ECE" w:rsidP="001252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681" w:type="dxa"/>
          </w:tcPr>
          <w:p w:rsidR="00323ECE" w:rsidRPr="002752D4" w:rsidRDefault="00323ECE" w:rsidP="008B51CD">
            <w:pPr>
              <w:jc w:val="center"/>
              <w:rPr>
                <w:b/>
              </w:rPr>
            </w:pPr>
          </w:p>
        </w:tc>
      </w:tr>
    </w:tbl>
    <w:p w:rsidR="005F633B" w:rsidRPr="002752D4" w:rsidRDefault="005F633B" w:rsidP="005F633B">
      <w:pPr>
        <w:rPr>
          <w:b/>
          <w:sz w:val="28"/>
          <w:szCs w:val="28"/>
        </w:rPr>
      </w:pPr>
    </w:p>
    <w:p w:rsidR="00C95348" w:rsidRPr="002752D4" w:rsidRDefault="005F633B" w:rsidP="00C95348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C95348" w:rsidRPr="005279B4" w:rsidRDefault="00C95348" w:rsidP="00C953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5F633B" w:rsidRPr="002752D4" w:rsidRDefault="005F633B" w:rsidP="005F63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  <w:sectPr w:rsidR="005F633B" w:rsidRPr="002752D4" w:rsidSect="00EE29AA">
          <w:headerReference w:type="default" r:id="rId10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5F633B" w:rsidRPr="002752D4" w:rsidRDefault="005F633B" w:rsidP="005F633B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5F633B" w:rsidRPr="002752D4" w:rsidRDefault="005F633B" w:rsidP="005F633B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5F633B" w:rsidRPr="002752D4" w:rsidRDefault="005F633B" w:rsidP="00C2113A">
      <w:p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F633B" w:rsidRPr="002752D4" w:rsidRDefault="00D21400" w:rsidP="00C21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5F633B" w:rsidRPr="002752D4">
        <w:rPr>
          <w:sz w:val="28"/>
          <w:szCs w:val="28"/>
        </w:rPr>
        <w:t>реализуется в учебном кабинете технической механики.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1252EB" w:rsidRPr="004C1C0A" w:rsidRDefault="001252EB" w:rsidP="001252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1252EB" w:rsidRPr="00E812BF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5F633B" w:rsidRPr="002752D4" w:rsidRDefault="005F633B" w:rsidP="00C2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Cs w:val="28"/>
        </w:rPr>
      </w:pPr>
    </w:p>
    <w:p w:rsidR="005F633B" w:rsidRPr="002752D4" w:rsidRDefault="005F633B" w:rsidP="00C2113A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155B49" w:rsidRPr="00906E29" w:rsidRDefault="00155B49" w:rsidP="00155B49">
      <w:pPr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  <w:r w:rsidRPr="00C63F53">
        <w:rPr>
          <w:sz w:val="28"/>
          <w:szCs w:val="28"/>
        </w:rPr>
        <w:t>Основная учебная литература:</w:t>
      </w:r>
    </w:p>
    <w:p w:rsidR="00155B49" w:rsidRPr="00A17012" w:rsidRDefault="00AE0C85" w:rsidP="00155B49">
      <w:pPr>
        <w:ind w:firstLine="709"/>
      </w:pPr>
      <w:r>
        <w:rPr>
          <w:sz w:val="28"/>
          <w:szCs w:val="28"/>
        </w:rPr>
        <w:t>1</w:t>
      </w:r>
      <w:r w:rsidR="00155B49">
        <w:rPr>
          <w:sz w:val="28"/>
          <w:szCs w:val="28"/>
        </w:rPr>
        <w:t xml:space="preserve">. </w:t>
      </w:r>
      <w:r w:rsidR="00155B49" w:rsidRPr="004869C1">
        <w:rPr>
          <w:sz w:val="28"/>
          <w:szCs w:val="28"/>
        </w:rPr>
        <w:t>Сафонова</w:t>
      </w:r>
      <w:r w:rsidR="00155B49" w:rsidRPr="004869C1">
        <w:rPr>
          <w:bCs/>
          <w:sz w:val="28"/>
          <w:szCs w:val="28"/>
        </w:rPr>
        <w:t xml:space="preserve"> Г.Г. Техническая механика</w:t>
      </w:r>
      <w:r w:rsidR="00155B49" w:rsidRPr="004869C1">
        <w:rPr>
          <w:sz w:val="28"/>
          <w:szCs w:val="28"/>
        </w:rPr>
        <w:t>: учебник / Г.Г. Сафонова, Т.Ю. </w:t>
      </w:r>
      <w:proofErr w:type="spellStart"/>
      <w:r w:rsidR="00155B49" w:rsidRPr="004869C1">
        <w:rPr>
          <w:sz w:val="28"/>
          <w:szCs w:val="28"/>
        </w:rPr>
        <w:t>Артюховская</w:t>
      </w:r>
      <w:proofErr w:type="spellEnd"/>
      <w:r w:rsidR="00155B49" w:rsidRPr="004869C1">
        <w:rPr>
          <w:sz w:val="28"/>
          <w:szCs w:val="28"/>
        </w:rPr>
        <w:t>, Д.А. Ермаков. - М.</w:t>
      </w:r>
      <w:proofErr w:type="gramStart"/>
      <w:r w:rsidR="00155B49" w:rsidRPr="004869C1">
        <w:rPr>
          <w:sz w:val="28"/>
          <w:szCs w:val="28"/>
        </w:rPr>
        <w:t> :</w:t>
      </w:r>
      <w:proofErr w:type="gramEnd"/>
      <w:r w:rsidR="00155B49" w:rsidRPr="004869C1">
        <w:rPr>
          <w:sz w:val="28"/>
          <w:szCs w:val="28"/>
        </w:rPr>
        <w:t xml:space="preserve"> ИНФРА-М, 2018. — 320 с. — (Среднее профессиональное образование). </w:t>
      </w:r>
      <w:r w:rsidR="00155B49" w:rsidRPr="004869C1">
        <w:rPr>
          <w:color w:val="000000"/>
          <w:sz w:val="28"/>
          <w:szCs w:val="28"/>
        </w:rPr>
        <w:t xml:space="preserve">— Режим доступа:  </w:t>
      </w:r>
      <w:hyperlink r:id="rId11" w:history="1">
        <w:r w:rsidR="00155B49" w:rsidRPr="004869C1">
          <w:rPr>
            <w:rStyle w:val="a8"/>
            <w:sz w:val="28"/>
            <w:szCs w:val="28"/>
          </w:rPr>
          <w:t>http://znanium.com/catalog/product/958520</w:t>
        </w:r>
      </w:hyperlink>
    </w:p>
    <w:p w:rsidR="00A17012" w:rsidRPr="00A17012" w:rsidRDefault="00AE0C85" w:rsidP="00155B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17012" w:rsidRPr="00A17012">
        <w:rPr>
          <w:sz w:val="28"/>
          <w:szCs w:val="28"/>
        </w:rPr>
        <w:t>.</w:t>
      </w:r>
      <w:r w:rsidR="00A17012" w:rsidRPr="00A17012">
        <w:rPr>
          <w:rStyle w:val="10"/>
          <w:szCs w:val="28"/>
        </w:rPr>
        <w:t xml:space="preserve"> </w:t>
      </w:r>
      <w:proofErr w:type="spellStart"/>
      <w:r w:rsidR="00A17012" w:rsidRPr="00A17012">
        <w:rPr>
          <w:rStyle w:val="biblio-record-text"/>
          <w:sz w:val="28"/>
          <w:szCs w:val="28"/>
        </w:rPr>
        <w:t>Гудимова</w:t>
      </w:r>
      <w:proofErr w:type="spellEnd"/>
      <w:r w:rsidR="00A17012" w:rsidRPr="00A17012">
        <w:rPr>
          <w:rStyle w:val="biblio-record-text"/>
          <w:sz w:val="28"/>
          <w:szCs w:val="28"/>
        </w:rPr>
        <w:t xml:space="preserve"> Л. Н. Техническая механика</w:t>
      </w:r>
      <w:proofErr w:type="gramStart"/>
      <w:r w:rsidR="00A17012" w:rsidRPr="00A17012">
        <w:rPr>
          <w:rStyle w:val="biblio-record-text"/>
          <w:sz w:val="28"/>
          <w:szCs w:val="28"/>
        </w:rPr>
        <w:t xml:space="preserve"> :</w:t>
      </w:r>
      <w:proofErr w:type="gramEnd"/>
      <w:r w:rsidR="00A17012" w:rsidRPr="00A17012">
        <w:rPr>
          <w:rStyle w:val="biblio-record-text"/>
          <w:sz w:val="28"/>
          <w:szCs w:val="28"/>
        </w:rPr>
        <w:t xml:space="preserve"> учебник / Л. Н. </w:t>
      </w:r>
      <w:proofErr w:type="spellStart"/>
      <w:r w:rsidR="00A17012" w:rsidRPr="00A17012">
        <w:rPr>
          <w:rStyle w:val="biblio-record-text"/>
          <w:sz w:val="28"/>
          <w:szCs w:val="28"/>
        </w:rPr>
        <w:t>Гудимова</w:t>
      </w:r>
      <w:proofErr w:type="spellEnd"/>
      <w:r w:rsidR="00A17012" w:rsidRPr="00A17012">
        <w:rPr>
          <w:rStyle w:val="biblio-record-text"/>
          <w:sz w:val="28"/>
          <w:szCs w:val="28"/>
        </w:rPr>
        <w:t xml:space="preserve">, Ю. А. </w:t>
      </w:r>
      <w:proofErr w:type="spellStart"/>
      <w:r w:rsidR="00A17012" w:rsidRPr="00A17012">
        <w:rPr>
          <w:rStyle w:val="biblio-record-text"/>
          <w:sz w:val="28"/>
          <w:szCs w:val="28"/>
        </w:rPr>
        <w:t>Епифанцев</w:t>
      </w:r>
      <w:proofErr w:type="spellEnd"/>
      <w:r w:rsidR="00A17012" w:rsidRPr="00A17012">
        <w:rPr>
          <w:rStyle w:val="biblio-record-text"/>
          <w:sz w:val="28"/>
          <w:szCs w:val="28"/>
        </w:rPr>
        <w:t>, Э. Я. Живаго, А. В. Макаров ; под редакцией Э. Я. Живаго. — Санкт-Петербург</w:t>
      </w:r>
      <w:proofErr w:type="gramStart"/>
      <w:r w:rsidR="00A17012" w:rsidRPr="00A17012">
        <w:rPr>
          <w:rStyle w:val="biblio-record-text"/>
          <w:sz w:val="28"/>
          <w:szCs w:val="28"/>
        </w:rPr>
        <w:t xml:space="preserve"> :</w:t>
      </w:r>
      <w:proofErr w:type="gramEnd"/>
      <w:r w:rsidR="00A17012" w:rsidRPr="00A17012">
        <w:rPr>
          <w:rStyle w:val="biblio-record-text"/>
          <w:sz w:val="28"/>
          <w:szCs w:val="28"/>
        </w:rPr>
        <w:t xml:space="preserve"> Лань, 2020. — 324 с. — ISBN 978-5-8114-4498-4. — Текст</w:t>
      </w:r>
      <w:proofErr w:type="gramStart"/>
      <w:r w:rsidR="00A17012" w:rsidRPr="00A17012">
        <w:rPr>
          <w:rStyle w:val="biblio-record-text"/>
          <w:sz w:val="28"/>
          <w:szCs w:val="28"/>
        </w:rPr>
        <w:t> :</w:t>
      </w:r>
      <w:proofErr w:type="gramEnd"/>
      <w:r w:rsidR="00A17012" w:rsidRPr="00A17012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="00A17012" w:rsidRPr="00A17012">
          <w:rPr>
            <w:rStyle w:val="a8"/>
            <w:sz w:val="28"/>
            <w:szCs w:val="28"/>
          </w:rPr>
          <w:t>https://e.lanbook.com/book/131016</w:t>
        </w:r>
      </w:hyperlink>
      <w:r w:rsidR="00A17012" w:rsidRPr="00A17012">
        <w:rPr>
          <w:rStyle w:val="biblio-record-text"/>
          <w:sz w:val="28"/>
          <w:szCs w:val="28"/>
        </w:rPr>
        <w:t xml:space="preserve">  </w:t>
      </w:r>
    </w:p>
    <w:p w:rsidR="00155B49" w:rsidRPr="004869C1" w:rsidRDefault="00155B49" w:rsidP="00155B49">
      <w:pPr>
        <w:ind w:firstLine="709"/>
        <w:rPr>
          <w:sz w:val="28"/>
          <w:szCs w:val="28"/>
        </w:rPr>
      </w:pPr>
    </w:p>
    <w:p w:rsidR="00155B49" w:rsidRPr="002752D4" w:rsidRDefault="00155B49" w:rsidP="00155B49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Дополнительная учебная  литература:</w:t>
      </w:r>
    </w:p>
    <w:p w:rsidR="00A17012" w:rsidRPr="00A17012" w:rsidRDefault="00155B49" w:rsidP="00155B49">
      <w:pPr>
        <w:ind w:firstLine="709"/>
        <w:rPr>
          <w:rStyle w:val="biblio-record-text"/>
          <w:sz w:val="28"/>
          <w:szCs w:val="28"/>
        </w:rPr>
      </w:pPr>
      <w:r w:rsidRPr="00A17012">
        <w:rPr>
          <w:bCs/>
          <w:sz w:val="28"/>
          <w:szCs w:val="28"/>
        </w:rPr>
        <w:t>1.</w:t>
      </w:r>
      <w:r w:rsidR="00A17012" w:rsidRPr="00A17012">
        <w:rPr>
          <w:rStyle w:val="10"/>
          <w:szCs w:val="28"/>
        </w:rPr>
        <w:t xml:space="preserve"> </w:t>
      </w:r>
      <w:r w:rsidR="00A17012" w:rsidRPr="00A17012">
        <w:rPr>
          <w:rStyle w:val="biblio-record-text"/>
          <w:sz w:val="28"/>
          <w:szCs w:val="28"/>
        </w:rPr>
        <w:t>Кузьмина, Н. А. Техническая механика</w:t>
      </w:r>
      <w:proofErr w:type="gramStart"/>
      <w:r w:rsidR="00A17012" w:rsidRPr="00A17012">
        <w:rPr>
          <w:rStyle w:val="biblio-record-text"/>
          <w:sz w:val="28"/>
          <w:szCs w:val="28"/>
        </w:rPr>
        <w:t xml:space="preserve"> :</w:t>
      </w:r>
      <w:proofErr w:type="gramEnd"/>
      <w:r w:rsidR="00A17012" w:rsidRPr="00A17012">
        <w:rPr>
          <w:rStyle w:val="biblio-record-text"/>
          <w:sz w:val="28"/>
          <w:szCs w:val="28"/>
        </w:rPr>
        <w:t xml:space="preserve"> учебное пособие / Н. А. Кузьмина. — Ростов-на-Дону</w:t>
      </w:r>
      <w:proofErr w:type="gramStart"/>
      <w:r w:rsidR="00A17012" w:rsidRPr="00A17012">
        <w:rPr>
          <w:rStyle w:val="biblio-record-text"/>
          <w:sz w:val="28"/>
          <w:szCs w:val="28"/>
        </w:rPr>
        <w:t xml:space="preserve"> :</w:t>
      </w:r>
      <w:proofErr w:type="gramEnd"/>
      <w:r w:rsidR="00A17012" w:rsidRPr="00A17012">
        <w:rPr>
          <w:rStyle w:val="biblio-record-text"/>
          <w:sz w:val="28"/>
          <w:szCs w:val="28"/>
        </w:rPr>
        <w:t xml:space="preserve"> Феникс, 2020. — 205 с. — ISBN 978-5-222-28638-8. — Текст</w:t>
      </w:r>
      <w:proofErr w:type="gramStart"/>
      <w:r w:rsidR="00A17012" w:rsidRPr="00A17012">
        <w:rPr>
          <w:rStyle w:val="biblio-record-text"/>
          <w:sz w:val="28"/>
          <w:szCs w:val="28"/>
        </w:rPr>
        <w:t> :</w:t>
      </w:r>
      <w:proofErr w:type="gramEnd"/>
      <w:r w:rsidR="00A17012" w:rsidRPr="00A17012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="00A17012" w:rsidRPr="00A17012">
          <w:rPr>
            <w:rStyle w:val="a8"/>
            <w:sz w:val="28"/>
            <w:szCs w:val="28"/>
          </w:rPr>
          <w:t>https://e.lanbook.com/book/148821</w:t>
        </w:r>
      </w:hyperlink>
      <w:r w:rsidR="00A17012" w:rsidRPr="00A17012">
        <w:rPr>
          <w:rStyle w:val="biblio-record-text"/>
          <w:sz w:val="28"/>
          <w:szCs w:val="28"/>
        </w:rPr>
        <w:t xml:space="preserve">  </w:t>
      </w:r>
    </w:p>
    <w:p w:rsidR="00155B49" w:rsidRPr="00A17012" w:rsidRDefault="00155B49" w:rsidP="00155B49">
      <w:pPr>
        <w:ind w:firstLine="709"/>
        <w:rPr>
          <w:sz w:val="28"/>
          <w:szCs w:val="28"/>
        </w:rPr>
      </w:pPr>
      <w:r w:rsidRPr="00A17012">
        <w:rPr>
          <w:bCs/>
          <w:sz w:val="28"/>
          <w:szCs w:val="28"/>
        </w:rPr>
        <w:t xml:space="preserve">2. </w:t>
      </w:r>
      <w:proofErr w:type="spellStart"/>
      <w:r w:rsidRPr="00A17012">
        <w:rPr>
          <w:bCs/>
          <w:sz w:val="28"/>
          <w:szCs w:val="28"/>
        </w:rPr>
        <w:t>Олофинская</w:t>
      </w:r>
      <w:proofErr w:type="spellEnd"/>
      <w:r w:rsidRPr="00A17012">
        <w:rPr>
          <w:bCs/>
          <w:sz w:val="28"/>
          <w:szCs w:val="28"/>
        </w:rPr>
        <w:t xml:space="preserve"> В.П.</w:t>
      </w:r>
      <w:r w:rsidRPr="00A17012">
        <w:rPr>
          <w:sz w:val="28"/>
          <w:szCs w:val="28"/>
        </w:rPr>
        <w:t xml:space="preserve"> Техническая механика: Курс лекций с вариантами практических и тестовых заданий</w:t>
      </w:r>
      <w:proofErr w:type="gramStart"/>
      <w:r w:rsidRPr="00A17012">
        <w:rPr>
          <w:sz w:val="28"/>
          <w:szCs w:val="28"/>
        </w:rPr>
        <w:t xml:space="preserve"> :</w:t>
      </w:r>
      <w:proofErr w:type="gramEnd"/>
      <w:r w:rsidRPr="00A17012">
        <w:rPr>
          <w:sz w:val="28"/>
          <w:szCs w:val="28"/>
        </w:rPr>
        <w:t xml:space="preserve"> Учебное пособие / В.П. </w:t>
      </w:r>
      <w:proofErr w:type="spellStart"/>
      <w:r w:rsidRPr="00A17012">
        <w:rPr>
          <w:sz w:val="28"/>
          <w:szCs w:val="28"/>
        </w:rPr>
        <w:t>Олофинская</w:t>
      </w:r>
      <w:proofErr w:type="spellEnd"/>
      <w:r w:rsidRPr="00A17012">
        <w:rPr>
          <w:sz w:val="28"/>
          <w:szCs w:val="28"/>
        </w:rPr>
        <w:t>. - 3-е изд. - Москва</w:t>
      </w:r>
      <w:proofErr w:type="gramStart"/>
      <w:r w:rsidRPr="00A17012">
        <w:rPr>
          <w:sz w:val="28"/>
          <w:szCs w:val="28"/>
        </w:rPr>
        <w:t xml:space="preserve"> :</w:t>
      </w:r>
      <w:proofErr w:type="gramEnd"/>
      <w:r w:rsidRPr="00A17012">
        <w:rPr>
          <w:sz w:val="28"/>
          <w:szCs w:val="28"/>
        </w:rPr>
        <w:t xml:space="preserve"> ФОРУМ</w:t>
      </w:r>
      <w:proofErr w:type="gramStart"/>
      <w:r w:rsidRPr="00A17012">
        <w:rPr>
          <w:sz w:val="28"/>
          <w:szCs w:val="28"/>
        </w:rPr>
        <w:t xml:space="preserve"> ;</w:t>
      </w:r>
      <w:proofErr w:type="gramEnd"/>
      <w:r w:rsidRPr="00A17012">
        <w:rPr>
          <w:sz w:val="28"/>
          <w:szCs w:val="28"/>
        </w:rPr>
        <w:t xml:space="preserve"> Москва : ФОРУМ, 2016. - 352 с. - (Профессиональное образование) </w:t>
      </w:r>
    </w:p>
    <w:p w:rsidR="005F633B" w:rsidRPr="002752D4" w:rsidRDefault="005F633B" w:rsidP="00906E29">
      <w:pPr>
        <w:ind w:firstLine="709"/>
        <w:rPr>
          <w:color w:val="000000"/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proofErr w:type="spellStart"/>
      <w:r w:rsidRPr="002752D4">
        <w:rPr>
          <w:color w:val="000000"/>
          <w:sz w:val="28"/>
          <w:szCs w:val="28"/>
        </w:rPr>
        <w:t>Учебно</w:t>
      </w:r>
      <w:proofErr w:type="spellEnd"/>
      <w:r w:rsidRPr="002752D4">
        <w:rPr>
          <w:color w:val="000000"/>
          <w:sz w:val="28"/>
          <w:szCs w:val="28"/>
        </w:rPr>
        <w:t xml:space="preserve"> – методическая литература для самостоятельной работы:</w:t>
      </w:r>
    </w:p>
    <w:p w:rsidR="008F127A" w:rsidRPr="00A17012" w:rsidRDefault="008F127A" w:rsidP="008F12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5" w:name="_GoBack"/>
      <w:bookmarkEnd w:id="5"/>
      <w:r w:rsidRPr="00A17012">
        <w:rPr>
          <w:sz w:val="28"/>
          <w:szCs w:val="28"/>
        </w:rPr>
        <w:t>.</w:t>
      </w:r>
      <w:r w:rsidRPr="00A17012">
        <w:rPr>
          <w:rStyle w:val="10"/>
          <w:szCs w:val="28"/>
        </w:rPr>
        <w:t xml:space="preserve"> </w:t>
      </w:r>
      <w:proofErr w:type="spellStart"/>
      <w:r w:rsidRPr="00A17012">
        <w:rPr>
          <w:rStyle w:val="biblio-record-text"/>
          <w:sz w:val="28"/>
          <w:szCs w:val="28"/>
        </w:rPr>
        <w:t>Завистовский</w:t>
      </w:r>
      <w:proofErr w:type="spellEnd"/>
      <w:r w:rsidRPr="00A17012">
        <w:rPr>
          <w:rStyle w:val="biblio-record-text"/>
          <w:sz w:val="28"/>
          <w:szCs w:val="28"/>
        </w:rPr>
        <w:t>, В. Э. Техническая механика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учебное пособие / В. Э. </w:t>
      </w:r>
      <w:proofErr w:type="spellStart"/>
      <w:r w:rsidRPr="00A17012">
        <w:rPr>
          <w:rStyle w:val="biblio-record-text"/>
          <w:sz w:val="28"/>
          <w:szCs w:val="28"/>
        </w:rPr>
        <w:t>Завистовский</w:t>
      </w:r>
      <w:proofErr w:type="spellEnd"/>
      <w:r w:rsidRPr="00A17012">
        <w:rPr>
          <w:rStyle w:val="biblio-record-text"/>
          <w:sz w:val="28"/>
          <w:szCs w:val="28"/>
        </w:rPr>
        <w:t xml:space="preserve">, Л. С. </w:t>
      </w:r>
      <w:proofErr w:type="spellStart"/>
      <w:r w:rsidRPr="00A17012">
        <w:rPr>
          <w:rStyle w:val="biblio-record-text"/>
          <w:sz w:val="28"/>
          <w:szCs w:val="28"/>
        </w:rPr>
        <w:t>Турищев</w:t>
      </w:r>
      <w:proofErr w:type="spellEnd"/>
      <w:r w:rsidRPr="00A17012">
        <w:rPr>
          <w:rStyle w:val="biblio-record-text"/>
          <w:sz w:val="28"/>
          <w:szCs w:val="28"/>
        </w:rPr>
        <w:t>. — Минск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РИПО, 2019. — 367 с. — ISBN 978-985-503-895-6. — Текст</w:t>
      </w:r>
      <w:proofErr w:type="gramStart"/>
      <w:r w:rsidRPr="00A17012">
        <w:rPr>
          <w:rStyle w:val="biblio-record-text"/>
          <w:sz w:val="28"/>
          <w:szCs w:val="28"/>
        </w:rPr>
        <w:t> :</w:t>
      </w:r>
      <w:proofErr w:type="gramEnd"/>
      <w:r w:rsidRPr="00A17012">
        <w:rPr>
          <w:rStyle w:val="biblio-record-text"/>
          <w:sz w:val="28"/>
          <w:szCs w:val="28"/>
        </w:rPr>
        <w:t xml:space="preserve"> электронный // Лань : электронно-библиотечная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 xml:space="preserve">система. — URL: </w:t>
      </w:r>
      <w:hyperlink r:id="rId14" w:history="1">
        <w:r w:rsidRPr="00A17012">
          <w:rPr>
            <w:rStyle w:val="a8"/>
            <w:sz w:val="28"/>
            <w:szCs w:val="28"/>
          </w:rPr>
          <w:t>https://e.lanbook.com/book/131928</w:t>
        </w:r>
      </w:hyperlink>
      <w:r w:rsidRPr="00A17012">
        <w:rPr>
          <w:rStyle w:val="biblio-record-text"/>
          <w:sz w:val="28"/>
          <w:szCs w:val="28"/>
        </w:rPr>
        <w:t xml:space="preserve"> </w:t>
      </w:r>
    </w:p>
    <w:p w:rsidR="005F633B" w:rsidRPr="003F14A9" w:rsidRDefault="005F633B" w:rsidP="000A762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napToGrid w:val="0"/>
        <w:ind w:left="1134" w:right="0"/>
        <w:rPr>
          <w:sz w:val="28"/>
          <w:szCs w:val="28"/>
        </w:rPr>
      </w:pPr>
    </w:p>
    <w:p w:rsidR="005F633B" w:rsidRPr="002752D4" w:rsidRDefault="005F633B" w:rsidP="00C2113A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5F633B" w:rsidRPr="002752D4" w:rsidRDefault="005F633B" w:rsidP="00C2113A">
      <w:pPr>
        <w:pStyle w:val="a7"/>
        <w:autoSpaceDE w:val="0"/>
        <w:autoSpaceDN w:val="0"/>
        <w:adjustRightInd w:val="0"/>
        <w:snapToGrid w:val="0"/>
        <w:ind w:left="0" w:firstLine="567"/>
        <w:rPr>
          <w:b/>
          <w:sz w:val="28"/>
          <w:szCs w:val="28"/>
          <w:lang w:eastAsia="en-US"/>
        </w:rPr>
      </w:pPr>
    </w:p>
    <w:p w:rsidR="005F633B" w:rsidRPr="002752D4" w:rsidRDefault="005F633B" w:rsidP="00C211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1252EB" w:rsidRPr="001252EB" w:rsidRDefault="005F633B" w:rsidP="001252EB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sz w:val="28"/>
          <w:szCs w:val="28"/>
        </w:rPr>
      </w:pPr>
      <w:r w:rsidRPr="002752D4">
        <w:rPr>
          <w:color w:val="000000"/>
          <w:sz w:val="28"/>
          <w:szCs w:val="28"/>
          <w:lang w:eastAsia="en-US"/>
        </w:rPr>
        <w:t>Электронный ресурс «Техническая механика». Форма</w:t>
      </w:r>
      <w:r w:rsidRPr="003C4AEC">
        <w:rPr>
          <w:color w:val="000000"/>
          <w:sz w:val="28"/>
          <w:szCs w:val="28"/>
          <w:lang w:eastAsia="en-US"/>
        </w:rPr>
        <w:t xml:space="preserve"> </w:t>
      </w:r>
      <w:r w:rsidRPr="002752D4">
        <w:rPr>
          <w:color w:val="000000"/>
          <w:sz w:val="28"/>
          <w:szCs w:val="28"/>
          <w:lang w:eastAsia="en-US"/>
        </w:rPr>
        <w:t>доступа</w:t>
      </w:r>
      <w:r w:rsidRPr="003C4AEC">
        <w:rPr>
          <w:color w:val="000000"/>
          <w:sz w:val="28"/>
          <w:szCs w:val="28"/>
          <w:lang w:eastAsia="en-US"/>
        </w:rPr>
        <w:t xml:space="preserve">: </w:t>
      </w:r>
      <w:hyperlink r:id="rId15" w:history="1">
        <w:r w:rsidR="001252EB" w:rsidRPr="003678AB">
          <w:rPr>
            <w:rStyle w:val="a8"/>
            <w:sz w:val="28"/>
            <w:szCs w:val="28"/>
            <w:lang w:val="en-US" w:eastAsia="en-US"/>
          </w:rPr>
          <w:t>www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technical</w:t>
        </w:r>
        <w:r w:rsidR="001252EB" w:rsidRPr="003678AB">
          <w:rPr>
            <w:rStyle w:val="a8"/>
            <w:sz w:val="28"/>
            <w:szCs w:val="28"/>
            <w:lang w:eastAsia="en-US"/>
          </w:rPr>
          <w:t>-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mechanics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1252EB" w:rsidRPr="003678AB">
          <w:rPr>
            <w:rStyle w:val="a8"/>
            <w:sz w:val="28"/>
            <w:szCs w:val="28"/>
            <w:lang w:val="en-US" w:eastAsia="en-US"/>
          </w:rPr>
          <w:t>narod</w:t>
        </w:r>
        <w:proofErr w:type="spellEnd"/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1252EB" w:rsidRPr="003678AB">
          <w:rPr>
            <w:rStyle w:val="a8"/>
            <w:sz w:val="28"/>
            <w:szCs w:val="28"/>
            <w:lang w:val="en-US" w:eastAsia="en-US"/>
          </w:rPr>
          <w:t>ru</w:t>
        </w:r>
        <w:proofErr w:type="spellEnd"/>
      </w:hyperlink>
    </w:p>
    <w:p w:rsidR="005F633B" w:rsidRPr="002752D4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5F633B" w:rsidRPr="002752D4" w:rsidRDefault="005F633B" w:rsidP="003828D2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5F633B" w:rsidRPr="002752D4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5F633B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274A20" w:rsidRDefault="00274A20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274A20" w:rsidRDefault="00274A20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7B6C07" w:rsidRDefault="007B6C07" w:rsidP="00A170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633B" w:rsidRPr="00274A20" w:rsidRDefault="005F633B" w:rsidP="005F633B">
      <w:pPr>
        <w:pStyle w:val="1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 w:right="0" w:firstLine="425"/>
        <w:rPr>
          <w:caps/>
          <w:szCs w:val="28"/>
        </w:rPr>
      </w:pPr>
      <w:bookmarkStart w:id="6" w:name="контроль"/>
      <w:bookmarkStart w:id="7" w:name="_Toc512417950"/>
      <w:bookmarkStart w:id="8" w:name="_Toc513556052"/>
      <w:bookmarkStart w:id="9" w:name="_Toc521317314"/>
      <w:r w:rsidRPr="00274A20">
        <w:rPr>
          <w:caps/>
          <w:szCs w:val="28"/>
        </w:rPr>
        <w:t>Контроль</w:t>
      </w:r>
      <w:bookmarkEnd w:id="6"/>
      <w:r w:rsidRPr="00274A20">
        <w:rPr>
          <w:caps/>
          <w:szCs w:val="28"/>
        </w:rPr>
        <w:t xml:space="preserve"> и оценка результатов освоения Дисциплины</w:t>
      </w:r>
      <w:bookmarkEnd w:id="7"/>
      <w:bookmarkEnd w:id="8"/>
      <w:bookmarkEnd w:id="9"/>
    </w:p>
    <w:p w:rsidR="005F633B" w:rsidRPr="002752D4" w:rsidRDefault="005F633B" w:rsidP="005F633B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F633B" w:rsidRPr="002752D4" w:rsidTr="00C2113A">
        <w:tc>
          <w:tcPr>
            <w:tcW w:w="4678" w:type="dxa"/>
            <w:vAlign w:val="center"/>
          </w:tcPr>
          <w:p w:rsidR="005F633B" w:rsidRPr="00274A20" w:rsidRDefault="005F633B" w:rsidP="008B51CD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</w:t>
            </w:r>
            <w:r w:rsidR="00274A20" w:rsidRPr="00274A20">
              <w:rPr>
                <w:bCs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4820" w:type="dxa"/>
            <w:vAlign w:val="center"/>
          </w:tcPr>
          <w:p w:rsidR="005F633B" w:rsidRPr="00274A20" w:rsidRDefault="005F633B" w:rsidP="008B51CD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F633B" w:rsidRPr="002752D4" w:rsidTr="00C2113A">
        <w:trPr>
          <w:trHeight w:val="2490"/>
        </w:trPr>
        <w:tc>
          <w:tcPr>
            <w:tcW w:w="4678" w:type="dxa"/>
          </w:tcPr>
          <w:p w:rsidR="005F633B" w:rsidRPr="002752D4" w:rsidRDefault="00B30F5A" w:rsidP="008B51CD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F633B"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5F633B" w:rsidRPr="002752D4" w:rsidRDefault="005F633B" w:rsidP="005F633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right="0" w:firstLine="0"/>
              <w:rPr>
                <w:bCs/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использовать методы проверочных расчетов на прочность, действий изгиба и кручения</w:t>
            </w:r>
          </w:p>
          <w:p w:rsidR="005F633B" w:rsidRPr="002752D4" w:rsidRDefault="005F633B" w:rsidP="005F633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right="0" w:firstLine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выбирать способ</w:t>
            </w:r>
            <w:r w:rsidR="001252EB">
              <w:rPr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 xml:space="preserve"> передачи вращательного момента</w:t>
            </w:r>
            <w:r w:rsidRPr="002752D4">
              <w:rPr>
                <w:sz w:val="28"/>
                <w:szCs w:val="28"/>
              </w:rPr>
              <w:tab/>
            </w:r>
          </w:p>
          <w:p w:rsidR="005F633B" w:rsidRPr="002752D4" w:rsidRDefault="005F633B" w:rsidP="008B51C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5461FE" w:rsidRDefault="005F633B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 выполненных заданий на практ</w:t>
            </w:r>
            <w:r w:rsidR="005461FE">
              <w:rPr>
                <w:sz w:val="28"/>
                <w:szCs w:val="28"/>
              </w:rPr>
              <w:t>ических и лабораторных занятиях;</w:t>
            </w:r>
          </w:p>
          <w:p w:rsidR="003D5FFF" w:rsidRPr="00C34220" w:rsidRDefault="005461FE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</w:t>
            </w:r>
            <w:r w:rsidRPr="002752D4">
              <w:rPr>
                <w:sz w:val="28"/>
                <w:szCs w:val="28"/>
              </w:rPr>
              <w:lastRenderedPageBreak/>
              <w:t>вопросы.</w:t>
            </w:r>
          </w:p>
        </w:tc>
      </w:tr>
      <w:tr w:rsidR="005F633B" w:rsidRPr="002752D4" w:rsidTr="00C2113A">
        <w:trPr>
          <w:trHeight w:val="2526"/>
        </w:trPr>
        <w:tc>
          <w:tcPr>
            <w:tcW w:w="4678" w:type="dxa"/>
          </w:tcPr>
          <w:p w:rsidR="005F633B" w:rsidRPr="002752D4" w:rsidRDefault="00B30F5A" w:rsidP="008B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5F633B" w:rsidRPr="002752D4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5F633B" w:rsidRPr="002752D4" w:rsidRDefault="001252EB" w:rsidP="005F633B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4" w:right="0" w:firstLine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основные положения и аксиомы статики</w:t>
            </w:r>
            <w:r w:rsidR="005F633B" w:rsidRPr="002752D4">
              <w:rPr>
                <w:sz w:val="28"/>
                <w:szCs w:val="28"/>
              </w:rPr>
              <w:t>, кинематики, динамики и деталей машин</w:t>
            </w:r>
          </w:p>
        </w:tc>
        <w:tc>
          <w:tcPr>
            <w:tcW w:w="4820" w:type="dxa"/>
          </w:tcPr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5461FE" w:rsidRDefault="005F633B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5461FE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5461FE">
              <w:rPr>
                <w:sz w:val="28"/>
                <w:szCs w:val="28"/>
              </w:rPr>
              <w:t>ических и лабораторных занятиях;</w:t>
            </w:r>
          </w:p>
          <w:p w:rsidR="005461FE" w:rsidRPr="00C34220" w:rsidRDefault="005461FE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экзаменационные вопросы.</w:t>
            </w:r>
          </w:p>
        </w:tc>
      </w:tr>
    </w:tbl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103794" w:rsidRDefault="00103794"/>
    <w:sectPr w:rsidR="00103794" w:rsidSect="0010379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12" w:rsidRDefault="00814412" w:rsidP="00B1464D">
      <w:r>
        <w:separator/>
      </w:r>
    </w:p>
  </w:endnote>
  <w:endnote w:type="continuationSeparator" w:id="0">
    <w:p w:rsidR="00814412" w:rsidRDefault="00814412" w:rsidP="00B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751"/>
      <w:docPartObj>
        <w:docPartGallery w:val="Page Numbers (Bottom of Page)"/>
        <w:docPartUnique/>
      </w:docPartObj>
    </w:sdtPr>
    <w:sdtEndPr/>
    <w:sdtContent>
      <w:p w:rsidR="002A7C48" w:rsidRDefault="00881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27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A7C48" w:rsidRPr="0082774B" w:rsidRDefault="002A7C48" w:rsidP="008B51CD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752"/>
      <w:docPartObj>
        <w:docPartGallery w:val="Page Numbers (Bottom of Page)"/>
        <w:docPartUnique/>
      </w:docPartObj>
    </w:sdtPr>
    <w:sdtEndPr/>
    <w:sdtContent>
      <w:p w:rsidR="002A7C48" w:rsidRDefault="00881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27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A7C48" w:rsidRPr="0082774B" w:rsidRDefault="002A7C48" w:rsidP="008B51C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12" w:rsidRDefault="00814412" w:rsidP="00B1464D">
      <w:r>
        <w:separator/>
      </w:r>
    </w:p>
  </w:footnote>
  <w:footnote w:type="continuationSeparator" w:id="0">
    <w:p w:rsidR="00814412" w:rsidRDefault="00814412" w:rsidP="00B1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48" w:rsidRDefault="002A7C48" w:rsidP="008B51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1163B"/>
    <w:multiLevelType w:val="hybridMultilevel"/>
    <w:tmpl w:val="376A5AA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C06"/>
    <w:multiLevelType w:val="hybridMultilevel"/>
    <w:tmpl w:val="11508998"/>
    <w:lvl w:ilvl="0" w:tplc="2B024F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F64327"/>
    <w:multiLevelType w:val="hybridMultilevel"/>
    <w:tmpl w:val="DC764522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1F3C15"/>
    <w:multiLevelType w:val="hybridMultilevel"/>
    <w:tmpl w:val="88F47564"/>
    <w:lvl w:ilvl="0" w:tplc="BA1C3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9C0091D"/>
    <w:multiLevelType w:val="hybridMultilevel"/>
    <w:tmpl w:val="9CDAF75A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71DE"/>
    <w:multiLevelType w:val="hybridMultilevel"/>
    <w:tmpl w:val="A268DB64"/>
    <w:lvl w:ilvl="0" w:tplc="2FF41F8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3B"/>
    <w:rsid w:val="0001227C"/>
    <w:rsid w:val="0005271C"/>
    <w:rsid w:val="00062FFF"/>
    <w:rsid w:val="000A7629"/>
    <w:rsid w:val="000B7FB8"/>
    <w:rsid w:val="000C25CC"/>
    <w:rsid w:val="00103794"/>
    <w:rsid w:val="001252EB"/>
    <w:rsid w:val="00155B49"/>
    <w:rsid w:val="0016253E"/>
    <w:rsid w:val="00187C5F"/>
    <w:rsid w:val="001A2E4E"/>
    <w:rsid w:val="001C3C65"/>
    <w:rsid w:val="001E1914"/>
    <w:rsid w:val="001F3EAD"/>
    <w:rsid w:val="00203F34"/>
    <w:rsid w:val="00241E98"/>
    <w:rsid w:val="00257BB9"/>
    <w:rsid w:val="00266860"/>
    <w:rsid w:val="00274A20"/>
    <w:rsid w:val="002950CF"/>
    <w:rsid w:val="002A7C48"/>
    <w:rsid w:val="002B2389"/>
    <w:rsid w:val="002D0E62"/>
    <w:rsid w:val="002F0225"/>
    <w:rsid w:val="002F5F5C"/>
    <w:rsid w:val="00301D66"/>
    <w:rsid w:val="00323ECE"/>
    <w:rsid w:val="00337908"/>
    <w:rsid w:val="003828D2"/>
    <w:rsid w:val="003A1DA8"/>
    <w:rsid w:val="003B2FEE"/>
    <w:rsid w:val="003B603E"/>
    <w:rsid w:val="003C4AEC"/>
    <w:rsid w:val="003D5FFF"/>
    <w:rsid w:val="003D6636"/>
    <w:rsid w:val="003F14A9"/>
    <w:rsid w:val="00436136"/>
    <w:rsid w:val="004465B1"/>
    <w:rsid w:val="004A64A9"/>
    <w:rsid w:val="004E7096"/>
    <w:rsid w:val="004F1448"/>
    <w:rsid w:val="00501FBD"/>
    <w:rsid w:val="00522DCB"/>
    <w:rsid w:val="00525180"/>
    <w:rsid w:val="005461FE"/>
    <w:rsid w:val="0055777B"/>
    <w:rsid w:val="00566431"/>
    <w:rsid w:val="005B3ACE"/>
    <w:rsid w:val="005F633B"/>
    <w:rsid w:val="00600BD1"/>
    <w:rsid w:val="00621518"/>
    <w:rsid w:val="006356E6"/>
    <w:rsid w:val="006823CC"/>
    <w:rsid w:val="006B44A2"/>
    <w:rsid w:val="006E3F8B"/>
    <w:rsid w:val="006F20C3"/>
    <w:rsid w:val="00766558"/>
    <w:rsid w:val="007666D7"/>
    <w:rsid w:val="00784466"/>
    <w:rsid w:val="007A41AD"/>
    <w:rsid w:val="007B6C07"/>
    <w:rsid w:val="007C3CDC"/>
    <w:rsid w:val="007D6089"/>
    <w:rsid w:val="008131AF"/>
    <w:rsid w:val="00814412"/>
    <w:rsid w:val="00820A87"/>
    <w:rsid w:val="008309E2"/>
    <w:rsid w:val="008320CD"/>
    <w:rsid w:val="00881387"/>
    <w:rsid w:val="008B51CD"/>
    <w:rsid w:val="008D4C39"/>
    <w:rsid w:val="008F127A"/>
    <w:rsid w:val="00906E29"/>
    <w:rsid w:val="009273AA"/>
    <w:rsid w:val="009306BA"/>
    <w:rsid w:val="00933067"/>
    <w:rsid w:val="009538AF"/>
    <w:rsid w:val="00964276"/>
    <w:rsid w:val="00A16E76"/>
    <w:rsid w:val="00A17012"/>
    <w:rsid w:val="00A70E15"/>
    <w:rsid w:val="00A72DDB"/>
    <w:rsid w:val="00A7605F"/>
    <w:rsid w:val="00AC0C35"/>
    <w:rsid w:val="00AE0C85"/>
    <w:rsid w:val="00B1464D"/>
    <w:rsid w:val="00B30F5A"/>
    <w:rsid w:val="00B6561D"/>
    <w:rsid w:val="00B70C56"/>
    <w:rsid w:val="00B715FB"/>
    <w:rsid w:val="00B9246D"/>
    <w:rsid w:val="00BA45D5"/>
    <w:rsid w:val="00BA5AFE"/>
    <w:rsid w:val="00BB7041"/>
    <w:rsid w:val="00BD76A9"/>
    <w:rsid w:val="00BF0717"/>
    <w:rsid w:val="00C12CC1"/>
    <w:rsid w:val="00C2113A"/>
    <w:rsid w:val="00C34220"/>
    <w:rsid w:val="00C77F9A"/>
    <w:rsid w:val="00C8663A"/>
    <w:rsid w:val="00C95348"/>
    <w:rsid w:val="00CB53EC"/>
    <w:rsid w:val="00D20682"/>
    <w:rsid w:val="00D21400"/>
    <w:rsid w:val="00D80733"/>
    <w:rsid w:val="00D97B57"/>
    <w:rsid w:val="00DB710F"/>
    <w:rsid w:val="00DE7096"/>
    <w:rsid w:val="00E07961"/>
    <w:rsid w:val="00E21F19"/>
    <w:rsid w:val="00E31E9C"/>
    <w:rsid w:val="00E77AB8"/>
    <w:rsid w:val="00E94AC4"/>
    <w:rsid w:val="00EC2E7F"/>
    <w:rsid w:val="00EC5ED6"/>
    <w:rsid w:val="00EE14F0"/>
    <w:rsid w:val="00EE29AA"/>
    <w:rsid w:val="00EF079A"/>
    <w:rsid w:val="00F40028"/>
    <w:rsid w:val="00F66256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33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4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633B"/>
    <w:pPr>
      <w:ind w:left="720"/>
      <w:contextualSpacing/>
    </w:pPr>
  </w:style>
  <w:style w:type="character" w:styleId="a8">
    <w:name w:val="Hyperlink"/>
    <w:uiPriority w:val="99"/>
    <w:unhideWhenUsed/>
    <w:rsid w:val="005F633B"/>
    <w:rPr>
      <w:color w:val="0000FF"/>
      <w:u w:val="single"/>
    </w:rPr>
  </w:style>
  <w:style w:type="character" w:customStyle="1" w:styleId="c3">
    <w:name w:val="c3"/>
    <w:basedOn w:val="a0"/>
    <w:rsid w:val="005F633B"/>
  </w:style>
  <w:style w:type="paragraph" w:customStyle="1" w:styleId="Default">
    <w:name w:val="Default"/>
    <w:rsid w:val="005F63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14">
    <w:name w:val="c14"/>
    <w:basedOn w:val="a"/>
    <w:rsid w:val="005F633B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B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44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6B44A2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6B44A2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6B44A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06E29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A1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488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310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585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chnical-mechanics.narod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3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D61D-03E1-48F3-BB87-9BCBA26F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20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53</cp:revision>
  <cp:lastPrinted>2019-01-25T11:07:00Z</cp:lastPrinted>
  <dcterms:created xsi:type="dcterms:W3CDTF">2018-08-24T06:05:00Z</dcterms:created>
  <dcterms:modified xsi:type="dcterms:W3CDTF">2021-12-04T06:43:00Z</dcterms:modified>
</cp:coreProperties>
</file>