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7" w:rsidRDefault="00BD1BF7" w:rsidP="00BD1BF7">
      <w:pPr>
        <w:pStyle w:val="ab"/>
        <w:ind w:left="-540" w:firstLine="720"/>
      </w:pPr>
      <w:bookmarkStart w:id="0" w:name="_Toc520189528"/>
    </w:p>
    <w:p w:rsidR="000C650B" w:rsidRPr="000C650B" w:rsidRDefault="000C650B" w:rsidP="000C650B">
      <w:pPr>
        <w:jc w:val="center"/>
        <w:rPr>
          <w:b/>
          <w:caps/>
          <w:sz w:val="28"/>
          <w:szCs w:val="28"/>
        </w:rPr>
      </w:pPr>
      <w:r w:rsidRPr="000C650B">
        <w:rPr>
          <w:b/>
          <w:sz w:val="28"/>
          <w:szCs w:val="28"/>
        </w:rPr>
        <w:t>П</w:t>
      </w:r>
      <w:r w:rsidRPr="000C650B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>высшего образования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>«Уральский государственный университет путей сообщения»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 xml:space="preserve">(ПИЖТ </w:t>
      </w:r>
      <w:proofErr w:type="spellStart"/>
      <w:r w:rsidRPr="000C650B">
        <w:rPr>
          <w:sz w:val="28"/>
          <w:szCs w:val="28"/>
        </w:rPr>
        <w:t>УрГУПС</w:t>
      </w:r>
      <w:proofErr w:type="spellEnd"/>
      <w:r w:rsidRPr="000C650B">
        <w:rPr>
          <w:sz w:val="28"/>
          <w:szCs w:val="28"/>
        </w:rPr>
        <w:t>)</w:t>
      </w:r>
    </w:p>
    <w:p w:rsidR="000C650B" w:rsidRPr="000C650B" w:rsidRDefault="000C650B" w:rsidP="000C650B">
      <w:pPr>
        <w:jc w:val="center"/>
        <w:rPr>
          <w:sz w:val="28"/>
        </w:rPr>
      </w:pPr>
    </w:p>
    <w:p w:rsidR="000C650B" w:rsidRPr="000C650B" w:rsidRDefault="000C650B" w:rsidP="000C650B">
      <w:pPr>
        <w:jc w:val="right"/>
        <w:rPr>
          <w:b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0C650B">
        <w:rPr>
          <w:b/>
          <w:bCs/>
          <w:color w:val="000000"/>
          <w:sz w:val="40"/>
          <w:szCs w:val="40"/>
        </w:rPr>
        <w:t>РАБОЧАЯ ПРОГРАММА</w:t>
      </w: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0C650B" w:rsidRPr="000C650B" w:rsidRDefault="000C650B" w:rsidP="000C650B">
      <w:pPr>
        <w:widowControl w:val="0"/>
        <w:suppressAutoHyphens/>
        <w:autoSpaceDE w:val="0"/>
        <w:ind w:firstLine="900"/>
        <w:jc w:val="center"/>
        <w:rPr>
          <w:rFonts w:eastAsia="Andale Sans UI"/>
          <w:b/>
          <w:kern w:val="1"/>
          <w:sz w:val="28"/>
          <w:szCs w:val="28"/>
        </w:rPr>
      </w:pPr>
      <w:r w:rsidRPr="000C650B">
        <w:rPr>
          <w:bCs/>
          <w:color w:val="000000"/>
          <w:sz w:val="28"/>
          <w:szCs w:val="28"/>
        </w:rPr>
        <w:t>дисциплины:</w:t>
      </w:r>
      <w:r w:rsidRPr="000C650B">
        <w:rPr>
          <w:b/>
          <w:bCs/>
          <w:color w:val="000000"/>
          <w:sz w:val="28"/>
          <w:szCs w:val="28"/>
        </w:rPr>
        <w:t xml:space="preserve"> </w:t>
      </w:r>
      <w:r w:rsidRPr="000C650B"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ОП.01 </w:t>
      </w:r>
      <w:r w:rsidRPr="000C650B">
        <w:rPr>
          <w:rFonts w:eastAsia="Andale Sans UI"/>
          <w:b/>
          <w:kern w:val="1"/>
          <w:sz w:val="28"/>
          <w:szCs w:val="28"/>
        </w:rPr>
        <w:t>ИНЖЕНЕРНАЯ ГРАФИКА</w:t>
      </w:r>
    </w:p>
    <w:p w:rsidR="000C650B" w:rsidRPr="000C650B" w:rsidRDefault="000C650B" w:rsidP="000C650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0C650B" w:rsidRPr="000C650B" w:rsidRDefault="000C650B" w:rsidP="000C650B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0C650B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0C650B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0C650B" w:rsidRPr="000C650B" w:rsidRDefault="000C650B" w:rsidP="000C650B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0C650B" w:rsidRPr="000C650B" w:rsidRDefault="000C650B" w:rsidP="000C650B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C650B">
        <w:rPr>
          <w:color w:val="000000"/>
          <w:sz w:val="28"/>
          <w:szCs w:val="28"/>
        </w:rPr>
        <w:t>Пермь 2021</w:t>
      </w: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50B" w:rsidRPr="000C650B" w:rsidTr="002A0747">
        <w:tc>
          <w:tcPr>
            <w:tcW w:w="4785" w:type="dxa"/>
          </w:tcPr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0C650B" w:rsidRPr="000C650B" w:rsidRDefault="000C650B" w:rsidP="000C650B">
            <w:pPr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0C650B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0C650B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0C650B" w:rsidRPr="000C650B" w:rsidRDefault="000C650B" w:rsidP="000C650B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0C650B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0C650B" w:rsidRPr="000C650B" w:rsidRDefault="000C650B" w:rsidP="000C650B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C650B" w:rsidRPr="000C650B" w:rsidTr="002A0747">
        <w:tc>
          <w:tcPr>
            <w:tcW w:w="4785" w:type="dxa"/>
          </w:tcPr>
          <w:p w:rsidR="000C650B" w:rsidRPr="000C650B" w:rsidRDefault="000C650B" w:rsidP="000C650B">
            <w:pPr>
              <w:rPr>
                <w:color w:val="000000"/>
              </w:rPr>
            </w:pPr>
            <w:r w:rsidRPr="000C650B">
              <w:rPr>
                <w:color w:val="000000"/>
              </w:rPr>
              <w:t>ОДОБРЕНА</w:t>
            </w:r>
          </w:p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  <w:r w:rsidRPr="000C650B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  <w:r w:rsidRPr="000C650B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>Протокол№ _1_ от «__31_» ____августа____ 2021 г.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</w:p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0C650B" w:rsidRPr="000C650B" w:rsidRDefault="000C650B" w:rsidP="000C650B">
            <w:pPr>
              <w:rPr>
                <w:lang w:eastAsia="en-US"/>
              </w:rPr>
            </w:pPr>
            <w:r w:rsidRPr="000C650B">
              <w:t>УТВЕРЖДАЮ: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>Заместитель директора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>по НР и ИР:</w:t>
            </w:r>
          </w:p>
          <w:p w:rsidR="000C650B" w:rsidRPr="000C650B" w:rsidRDefault="000C650B" w:rsidP="000C650B">
            <w:pPr>
              <w:rPr>
                <w:sz w:val="23"/>
                <w:szCs w:val="23"/>
                <w:lang w:eastAsia="en-US"/>
              </w:rPr>
            </w:pP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0C650B">
              <w:rPr>
                <w:sz w:val="23"/>
                <w:szCs w:val="23"/>
              </w:rPr>
              <w:t>Бузмакова</w:t>
            </w:r>
            <w:proofErr w:type="spellEnd"/>
          </w:p>
          <w:p w:rsidR="000C650B" w:rsidRPr="000C650B" w:rsidRDefault="000C650B" w:rsidP="000C650B">
            <w:pPr>
              <w:rPr>
                <w:sz w:val="23"/>
                <w:szCs w:val="23"/>
                <w:lang w:eastAsia="en-US"/>
              </w:rPr>
            </w:pPr>
            <w:r w:rsidRPr="000C650B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0C650B" w:rsidRPr="000C650B" w:rsidRDefault="000C650B" w:rsidP="000C650B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C650B" w:rsidRPr="000C650B" w:rsidTr="002A0747">
        <w:tc>
          <w:tcPr>
            <w:tcW w:w="5599" w:type="dxa"/>
          </w:tcPr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</w:tc>
      </w:tr>
      <w:tr w:rsidR="000C650B" w:rsidRPr="000C650B" w:rsidTr="002A0747">
        <w:trPr>
          <w:trHeight w:val="869"/>
        </w:trPr>
        <w:tc>
          <w:tcPr>
            <w:tcW w:w="5599" w:type="dxa"/>
          </w:tcPr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C650B" w:rsidRPr="000C650B" w:rsidRDefault="000C650B" w:rsidP="000C65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0C650B" w:rsidRPr="000C650B" w:rsidRDefault="000C650B" w:rsidP="000C650B">
      <w:pPr>
        <w:jc w:val="both"/>
        <w:rPr>
          <w:sz w:val="28"/>
          <w:szCs w:val="28"/>
        </w:rPr>
      </w:pPr>
      <w:r w:rsidRPr="000C650B">
        <w:rPr>
          <w:color w:val="000000"/>
          <w:sz w:val="28"/>
          <w:szCs w:val="28"/>
        </w:rPr>
        <w:t xml:space="preserve">Автор: </w:t>
      </w:r>
    </w:p>
    <w:p w:rsidR="000C650B" w:rsidRPr="000C650B" w:rsidRDefault="000C650B" w:rsidP="000C6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650B" w:rsidRPr="000C650B" w:rsidRDefault="000C650B" w:rsidP="000C650B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both"/>
        <w:rPr>
          <w:sz w:val="28"/>
        </w:rPr>
      </w:pPr>
      <w:r w:rsidRPr="000C650B">
        <w:rPr>
          <w:color w:val="000000"/>
          <w:sz w:val="28"/>
          <w:szCs w:val="28"/>
        </w:rPr>
        <w:t xml:space="preserve">Рецензент: </w:t>
      </w:r>
    </w:p>
    <w:p w:rsidR="000C650B" w:rsidRPr="000C650B" w:rsidRDefault="000C650B" w:rsidP="000C650B">
      <w:pPr>
        <w:jc w:val="both"/>
        <w:rPr>
          <w:sz w:val="28"/>
        </w:rPr>
      </w:pPr>
    </w:p>
    <w:p w:rsidR="000C650B" w:rsidRPr="000C650B" w:rsidRDefault="000C650B" w:rsidP="000C650B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BD1BF7" w:rsidRDefault="00BD1BF7" w:rsidP="00BD1BF7">
      <w:pPr>
        <w:ind w:left="-720"/>
      </w:pPr>
    </w:p>
    <w:p w:rsidR="00BD1BF7" w:rsidRDefault="00BD1BF7" w:rsidP="00BD1BF7">
      <w:pPr>
        <w:ind w:firstLine="720"/>
        <w:rPr>
          <w:sz w:val="28"/>
          <w:szCs w:val="28"/>
        </w:rPr>
      </w:pPr>
    </w:p>
    <w:p w:rsidR="00BD1BF7" w:rsidRDefault="00BD1BF7" w:rsidP="00BD1BF7"/>
    <w:p w:rsidR="00BD1BF7" w:rsidRDefault="00BD1BF7" w:rsidP="00BD1BF7"/>
    <w:p w:rsidR="00BD1BF7" w:rsidRDefault="00BD1BF7" w:rsidP="00BD1BF7"/>
    <w:p w:rsidR="00BD1BF7" w:rsidRDefault="00BD1BF7" w:rsidP="00BD1BF7"/>
    <w:p w:rsidR="00BD1BF7" w:rsidRDefault="00BD1BF7" w:rsidP="00BD1BF7"/>
    <w:p w:rsidR="00BD1BF7" w:rsidRPr="001B101C" w:rsidRDefault="00BD1BF7" w:rsidP="00BD1BF7"/>
    <w:p w:rsidR="00BD1BF7" w:rsidRPr="001B101C" w:rsidRDefault="00BD1BF7" w:rsidP="00BD1BF7"/>
    <w:p w:rsidR="00BD1BF7" w:rsidRDefault="00BD1BF7" w:rsidP="00BD1BF7"/>
    <w:p w:rsidR="00246A18" w:rsidRPr="001B101C" w:rsidRDefault="00246A18" w:rsidP="00BD1BF7"/>
    <w:p w:rsidR="00BD1BF7" w:rsidRPr="001B101C" w:rsidRDefault="00BD1BF7" w:rsidP="00BD1BF7"/>
    <w:p w:rsidR="00BD1BF7" w:rsidRDefault="00BD1BF7" w:rsidP="00BD1BF7"/>
    <w:p w:rsidR="00246A18" w:rsidRPr="001B101C" w:rsidRDefault="00246A18" w:rsidP="00BD1BF7"/>
    <w:p w:rsidR="00BD1BF7" w:rsidRPr="0041189B" w:rsidRDefault="00BD1BF7" w:rsidP="00BD1BF7"/>
    <w:p w:rsidR="00E91455" w:rsidRPr="0041189B" w:rsidRDefault="00E91455" w:rsidP="00BD1BF7"/>
    <w:p w:rsidR="00E91455" w:rsidRPr="0041189B" w:rsidRDefault="00E91455" w:rsidP="00BD1BF7"/>
    <w:p w:rsidR="00BD1BF7" w:rsidRPr="001B101C" w:rsidRDefault="00BD1BF7" w:rsidP="00BD1BF7"/>
    <w:p w:rsidR="00BD1BF7" w:rsidRPr="00B85842" w:rsidRDefault="00BD1BF7" w:rsidP="00BD1BF7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t>СОДЕРЖАНИЕ</w:t>
      </w: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Pr="003006F5" w:rsidRDefault="00BD1BF7" w:rsidP="00BD1BF7"/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9546ED" w:rsidRPr="009546ED" w:rsidTr="003C0723">
        <w:tc>
          <w:tcPr>
            <w:tcW w:w="8207" w:type="dxa"/>
          </w:tcPr>
          <w:p w:rsidR="009546ED" w:rsidRPr="009546ED" w:rsidRDefault="009546ED" w:rsidP="003C0723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9546ED" w:rsidRPr="009546ED" w:rsidRDefault="009546ED" w:rsidP="003C0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9546ED" w:rsidRPr="009546ED" w:rsidTr="003C0723"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9546ED" w:rsidRPr="009546ED" w:rsidRDefault="009546ED" w:rsidP="003C0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9546ED" w:rsidRPr="009546ED" w:rsidTr="003C0723"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9546ED" w:rsidRPr="009546ED" w:rsidRDefault="009546ED" w:rsidP="003C0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9546ED" w:rsidRPr="009546ED" w:rsidTr="003C0723">
        <w:trPr>
          <w:trHeight w:val="310"/>
        </w:trPr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9546ED" w:rsidRPr="009546ED" w:rsidRDefault="009546ED" w:rsidP="002709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270978">
              <w:rPr>
                <w:sz w:val="28"/>
                <w:szCs w:val="28"/>
              </w:rPr>
              <w:t>2</w:t>
            </w:r>
          </w:p>
        </w:tc>
      </w:tr>
      <w:tr w:rsidR="009546ED" w:rsidRPr="009546ED" w:rsidTr="003C0723"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9546ED" w:rsidRPr="009546ED" w:rsidRDefault="009546ED" w:rsidP="002709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270978">
              <w:rPr>
                <w:sz w:val="28"/>
                <w:szCs w:val="28"/>
              </w:rPr>
              <w:t>4</w:t>
            </w:r>
          </w:p>
        </w:tc>
      </w:tr>
    </w:tbl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246A18" w:rsidRDefault="00246A18" w:rsidP="00BD1BF7">
      <w:pPr>
        <w:spacing w:line="100" w:lineRule="atLeast"/>
        <w:jc w:val="center"/>
        <w:rPr>
          <w:sz w:val="28"/>
          <w:szCs w:val="28"/>
        </w:rPr>
      </w:pPr>
    </w:p>
    <w:p w:rsidR="00246A18" w:rsidRDefault="00246A18" w:rsidP="00BD1BF7">
      <w:pPr>
        <w:spacing w:line="100" w:lineRule="atLeast"/>
        <w:jc w:val="center"/>
        <w:rPr>
          <w:sz w:val="28"/>
          <w:szCs w:val="28"/>
        </w:rPr>
      </w:pPr>
    </w:p>
    <w:bookmarkEnd w:id="0"/>
    <w:p w:rsidR="000E705D" w:rsidRDefault="000E705D" w:rsidP="00BD1BF7">
      <w:pPr>
        <w:pStyle w:val="1"/>
        <w:jc w:val="left"/>
        <w:rPr>
          <w:b w:val="0"/>
          <w:sz w:val="28"/>
          <w:szCs w:val="28"/>
        </w:rPr>
      </w:pPr>
    </w:p>
    <w:p w:rsidR="00246A18" w:rsidRPr="00246A18" w:rsidRDefault="00246A18" w:rsidP="00246A18"/>
    <w:p w:rsidR="000E705D" w:rsidRPr="00BD1BF7" w:rsidRDefault="000E705D" w:rsidP="000E705D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bookmarkStart w:id="1" w:name="_Toc506813217"/>
      <w:bookmarkStart w:id="2" w:name="_Toc520189529"/>
      <w:r w:rsidRPr="00BD1BF7">
        <w:rPr>
          <w:sz w:val="28"/>
          <w:szCs w:val="28"/>
        </w:rPr>
        <w:t>ПАСПОРТ РАБОЧЕЙ ПРОГРАММЫ ДИСЦИПЛИНЫ</w:t>
      </w:r>
      <w:bookmarkEnd w:id="1"/>
      <w:bookmarkEnd w:id="2"/>
    </w:p>
    <w:p w:rsidR="000E705D" w:rsidRPr="00BD1BF7" w:rsidRDefault="00BD1BF7" w:rsidP="000E705D">
      <w:pPr>
        <w:pStyle w:val="1"/>
        <w:rPr>
          <w:b w:val="0"/>
          <w:sz w:val="28"/>
          <w:szCs w:val="28"/>
        </w:rPr>
      </w:pPr>
      <w:bookmarkStart w:id="3" w:name="_Toc506813218"/>
      <w:bookmarkStart w:id="4" w:name="_Toc520189530"/>
      <w:r>
        <w:rPr>
          <w:sz w:val="28"/>
          <w:szCs w:val="28"/>
        </w:rPr>
        <w:t>ОП.01</w:t>
      </w:r>
      <w:r w:rsidR="000E705D" w:rsidRPr="00BD1BF7">
        <w:rPr>
          <w:sz w:val="28"/>
          <w:szCs w:val="28"/>
        </w:rPr>
        <w:t xml:space="preserve"> ИНЖЕНЕРНАЯ ГРАФИКА</w:t>
      </w:r>
      <w:bookmarkEnd w:id="3"/>
      <w:bookmarkEnd w:id="4"/>
    </w:p>
    <w:p w:rsidR="000E705D" w:rsidRPr="005126F7" w:rsidRDefault="000E705D" w:rsidP="000E705D">
      <w:pPr>
        <w:ind w:firstLine="900"/>
      </w:pPr>
    </w:p>
    <w:p w:rsidR="000E705D" w:rsidRPr="00BD1BF7" w:rsidRDefault="000E705D" w:rsidP="000E705D">
      <w:pPr>
        <w:pStyle w:val="a5"/>
        <w:ind w:firstLine="900"/>
        <w:rPr>
          <w:b/>
          <w:sz w:val="28"/>
          <w:szCs w:val="28"/>
        </w:rPr>
      </w:pPr>
      <w:r w:rsidRPr="00BD1BF7">
        <w:rPr>
          <w:b/>
          <w:sz w:val="28"/>
          <w:szCs w:val="28"/>
        </w:rPr>
        <w:t xml:space="preserve">1.1 Область применения рабочей программы </w:t>
      </w:r>
    </w:p>
    <w:p w:rsidR="000E705D" w:rsidRPr="00BD1BF7" w:rsidRDefault="000E705D" w:rsidP="000E705D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BD1BF7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E705D" w:rsidRPr="00BD1BF7" w:rsidRDefault="000E705D" w:rsidP="000E705D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BD1BF7">
        <w:rPr>
          <w:color w:val="auto"/>
          <w:sz w:val="28"/>
          <w:szCs w:val="28"/>
        </w:rPr>
        <w:t>Рабочая программа разработана в соответствии с ФГОС</w:t>
      </w:r>
      <w:r w:rsidRPr="00BD1BF7">
        <w:rPr>
          <w:sz w:val="28"/>
          <w:szCs w:val="28"/>
        </w:rPr>
        <w:t>, сост</w:t>
      </w:r>
      <w:r w:rsidR="00752E76">
        <w:rPr>
          <w:sz w:val="28"/>
          <w:szCs w:val="28"/>
        </w:rPr>
        <w:t>авлена по учебному плану 202</w:t>
      </w:r>
      <w:r w:rsidR="00312F54">
        <w:rPr>
          <w:sz w:val="28"/>
          <w:szCs w:val="28"/>
        </w:rPr>
        <w:t>1</w:t>
      </w:r>
      <w:r w:rsidR="009546ED">
        <w:rPr>
          <w:sz w:val="28"/>
          <w:szCs w:val="28"/>
        </w:rPr>
        <w:t xml:space="preserve"> года</w:t>
      </w:r>
      <w:r w:rsidRPr="00BD1BF7">
        <w:rPr>
          <w:sz w:val="28"/>
          <w:szCs w:val="28"/>
        </w:rPr>
        <w:t xml:space="preserve"> по</w:t>
      </w:r>
      <w:r w:rsidRPr="00BD1BF7">
        <w:rPr>
          <w:color w:val="auto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0E705D" w:rsidRPr="00BD1BF7" w:rsidRDefault="000E705D" w:rsidP="000E705D">
      <w:pPr>
        <w:jc w:val="both"/>
        <w:rPr>
          <w:sz w:val="28"/>
          <w:szCs w:val="28"/>
        </w:rPr>
      </w:pPr>
    </w:p>
    <w:p w:rsidR="000E705D" w:rsidRPr="00BD1BF7" w:rsidRDefault="000E705D" w:rsidP="000E705D">
      <w:pPr>
        <w:pStyle w:val="a5"/>
        <w:ind w:firstLine="900"/>
        <w:jc w:val="both"/>
        <w:rPr>
          <w:b/>
          <w:sz w:val="28"/>
          <w:szCs w:val="28"/>
        </w:rPr>
      </w:pPr>
      <w:r w:rsidRPr="00BD1BF7">
        <w:rPr>
          <w:b/>
          <w:sz w:val="28"/>
          <w:szCs w:val="28"/>
        </w:rPr>
        <w:t xml:space="preserve">1.2 Место дисциплины в структуре образовательной программы: 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left="122" w:right="-71" w:firstLine="445"/>
        <w:jc w:val="both"/>
        <w:rPr>
          <w:b/>
          <w:sz w:val="28"/>
          <w:szCs w:val="28"/>
        </w:rPr>
      </w:pPr>
      <w:r w:rsidRPr="00BD1BF7">
        <w:rPr>
          <w:sz w:val="28"/>
          <w:szCs w:val="28"/>
        </w:rPr>
        <w:t xml:space="preserve">Дисциплина </w:t>
      </w:r>
      <w:r w:rsidR="00BA00F9">
        <w:rPr>
          <w:sz w:val="28"/>
          <w:szCs w:val="28"/>
        </w:rPr>
        <w:t>ОП.01</w:t>
      </w:r>
      <w:r w:rsidRPr="00BD1BF7">
        <w:rPr>
          <w:sz w:val="28"/>
          <w:szCs w:val="28"/>
        </w:rPr>
        <w:t xml:space="preserve"> Инженерная графика относится к профессиональному учебному циклу, является общепрофессиональной  дисциплиной основной профессиональной  образовательной программы.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-71"/>
        <w:jc w:val="both"/>
        <w:rPr>
          <w:sz w:val="28"/>
          <w:szCs w:val="28"/>
        </w:rPr>
      </w:pPr>
    </w:p>
    <w:p w:rsidR="000E705D" w:rsidRPr="00BD1BF7" w:rsidRDefault="009546ED" w:rsidP="000E705D">
      <w:pPr>
        <w:pStyle w:val="a5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Цель</w:t>
      </w:r>
      <w:r w:rsidR="000E705D" w:rsidRPr="00BD1BF7">
        <w:rPr>
          <w:b/>
          <w:sz w:val="28"/>
          <w:szCs w:val="28"/>
        </w:rPr>
        <w:t xml:space="preserve"> и задачи дисциплины — требования к результатам освоения дисциплины</w:t>
      </w:r>
      <w:r w:rsidR="000E705D" w:rsidRPr="00BD1BF7">
        <w:rPr>
          <w:sz w:val="28"/>
          <w:szCs w:val="28"/>
        </w:rPr>
        <w:t>:</w:t>
      </w:r>
    </w:p>
    <w:p w:rsidR="00BA00F9" w:rsidRPr="00BA00F9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A00F9">
        <w:rPr>
          <w:sz w:val="28"/>
          <w:szCs w:val="28"/>
        </w:rPr>
        <w:t xml:space="preserve">В результате освоения дисциплины обучающийся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b/>
          <w:sz w:val="28"/>
          <w:szCs w:val="28"/>
        </w:rPr>
        <w:t>должен уметь</w:t>
      </w:r>
      <w:r w:rsidRPr="00BD1BF7">
        <w:rPr>
          <w:sz w:val="28"/>
          <w:szCs w:val="28"/>
        </w:rPr>
        <w:t xml:space="preserve">: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читать технические чертежи;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оформлять проектно-конструкторскую, технологическую и другую техническую документацию.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b/>
          <w:sz w:val="28"/>
          <w:szCs w:val="28"/>
        </w:rPr>
        <w:t>должен знать</w:t>
      </w:r>
      <w:r w:rsidRPr="00BD1BF7">
        <w:rPr>
          <w:sz w:val="28"/>
          <w:szCs w:val="28"/>
        </w:rPr>
        <w:t>: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основы проекционного черчения, правила выполнения чертежей, схем и эскизов по профилю специальности;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структуру и оформление конструкторской, технологической документации в соответствии с требованиями стандартов. 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left="842" w:right="59"/>
        <w:jc w:val="both"/>
        <w:rPr>
          <w:sz w:val="28"/>
          <w:szCs w:val="28"/>
        </w:rPr>
      </w:pP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b/>
          <w:bCs/>
          <w:sz w:val="28"/>
          <w:szCs w:val="28"/>
        </w:rPr>
      </w:pPr>
      <w:r w:rsidRPr="00BD1BF7">
        <w:rPr>
          <w:b/>
          <w:sz w:val="28"/>
          <w:szCs w:val="28"/>
        </w:rPr>
        <w:t xml:space="preserve">1.4 </w:t>
      </w:r>
      <w:r w:rsidRPr="00BD1BF7">
        <w:rPr>
          <w:b/>
          <w:bCs/>
          <w:sz w:val="28"/>
          <w:szCs w:val="28"/>
        </w:rPr>
        <w:t>Формируемые компетенции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left="842" w:right="59"/>
        <w:jc w:val="both"/>
        <w:rPr>
          <w:b/>
          <w:bCs/>
          <w:sz w:val="28"/>
          <w:szCs w:val="28"/>
        </w:rPr>
      </w:pP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ОК 2. Организовывать собственную деятельность, </w:t>
      </w:r>
      <w:r w:rsidRPr="00BD1BF7">
        <w:rPr>
          <w:color w:val="000000"/>
          <w:sz w:val="28"/>
          <w:szCs w:val="28"/>
        </w:rPr>
        <w:t>выбирать типовые</w:t>
      </w:r>
      <w:r w:rsidRPr="00BD1BF7">
        <w:rPr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4. 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E705D" w:rsidRPr="00BD1BF7" w:rsidRDefault="00C60984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6. Работать в коллективе и</w:t>
      </w:r>
      <w:r w:rsidRPr="00C60984">
        <w:rPr>
          <w:sz w:val="28"/>
          <w:szCs w:val="28"/>
        </w:rPr>
        <w:t xml:space="preserve"> </w:t>
      </w:r>
      <w:r w:rsidR="000E705D" w:rsidRPr="00BD1BF7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9. Ориентироваться в условиях частой смены технологий  в профессиональной деятельности.</w:t>
      </w:r>
    </w:p>
    <w:p w:rsidR="000E705D" w:rsidRPr="00BD1BF7" w:rsidRDefault="000E705D" w:rsidP="000E70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F7">
        <w:rPr>
          <w:rFonts w:ascii="Times New Roman" w:hAnsi="Times New Roman" w:cs="Times New Roman"/>
          <w:sz w:val="28"/>
          <w:szCs w:val="28"/>
        </w:rPr>
        <w:t>ПК 2.1 Организовывать работу персонала по планированию и организации перевозочного процесса.</w:t>
      </w:r>
    </w:p>
    <w:p w:rsidR="000E705D" w:rsidRPr="00BD1BF7" w:rsidRDefault="000E705D" w:rsidP="000E70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F7">
        <w:rPr>
          <w:rFonts w:ascii="Times New Roman" w:hAnsi="Times New Roman" w:cs="Times New Roman"/>
          <w:sz w:val="28"/>
          <w:szCs w:val="28"/>
        </w:rPr>
        <w:t>ПК 3.1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0E705D" w:rsidRPr="004608DA" w:rsidRDefault="000E705D" w:rsidP="000E705D">
      <w:pPr>
        <w:pStyle w:val="a5"/>
        <w:ind w:firstLine="720"/>
        <w:jc w:val="both"/>
        <w:rPr>
          <w:sz w:val="24"/>
        </w:rPr>
      </w:pPr>
    </w:p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Default="00BD1BF7" w:rsidP="00BD1BF7"/>
    <w:p w:rsidR="00246A18" w:rsidRDefault="00246A18" w:rsidP="00BD1BF7"/>
    <w:p w:rsidR="00246A18" w:rsidRDefault="00246A18" w:rsidP="00BD1BF7"/>
    <w:p w:rsidR="00246A18" w:rsidRPr="00246A18" w:rsidRDefault="00246A18" w:rsidP="00BD1BF7"/>
    <w:p w:rsidR="00BD1BF7" w:rsidRPr="004608DA" w:rsidRDefault="00BD1BF7" w:rsidP="00BD1BF7"/>
    <w:p w:rsidR="000E705D" w:rsidRPr="00A11029" w:rsidRDefault="000E705D" w:rsidP="000E705D"/>
    <w:p w:rsidR="000E705D" w:rsidRPr="00BD1BF7" w:rsidRDefault="000E705D" w:rsidP="000E705D">
      <w:pPr>
        <w:pStyle w:val="a5"/>
        <w:ind w:firstLine="720"/>
        <w:jc w:val="center"/>
        <w:rPr>
          <w:b/>
          <w:bCs/>
          <w:color w:val="000000"/>
          <w:sz w:val="28"/>
          <w:szCs w:val="28"/>
        </w:rPr>
      </w:pPr>
      <w:r w:rsidRPr="00BD1BF7">
        <w:rPr>
          <w:b/>
          <w:bCs/>
          <w:color w:val="000000"/>
          <w:sz w:val="28"/>
          <w:szCs w:val="28"/>
        </w:rPr>
        <w:t>2. СТРУКТУРА И СОДЕРЖАНИЕ ДИСЦИПЛИНЫ</w:t>
      </w:r>
    </w:p>
    <w:p w:rsidR="000E705D" w:rsidRPr="00BD1BF7" w:rsidRDefault="000E705D" w:rsidP="000E705D">
      <w:pPr>
        <w:rPr>
          <w:sz w:val="28"/>
          <w:szCs w:val="28"/>
        </w:rPr>
      </w:pPr>
    </w:p>
    <w:p w:rsidR="000E705D" w:rsidRPr="00BD1BF7" w:rsidRDefault="000E705D" w:rsidP="000E705D">
      <w:pPr>
        <w:pStyle w:val="a5"/>
        <w:ind w:firstLine="720"/>
        <w:rPr>
          <w:b/>
          <w:bCs/>
          <w:color w:val="000000"/>
          <w:sz w:val="28"/>
          <w:szCs w:val="28"/>
        </w:rPr>
      </w:pPr>
      <w:r w:rsidRPr="00BD1BF7">
        <w:rPr>
          <w:b/>
          <w:bCs/>
          <w:color w:val="000000"/>
          <w:sz w:val="28"/>
          <w:szCs w:val="28"/>
        </w:rPr>
        <w:t xml:space="preserve">2.1 Объем дисциплины и виды учебной работы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0E705D" w:rsidRPr="00BD1BF7" w:rsidTr="00A579C8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E705D" w:rsidRPr="00BD1BF7" w:rsidTr="00A579C8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rPr>
                <w:b/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0E705D" w:rsidRPr="00BD1BF7" w:rsidRDefault="000E705D" w:rsidP="00A579C8">
            <w:pPr>
              <w:rPr>
                <w:b/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BD1BF7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A00F9" w:rsidRDefault="000E705D" w:rsidP="00A579C8">
            <w:pPr>
              <w:jc w:val="center"/>
              <w:rPr>
                <w:b/>
                <w:iCs/>
                <w:sz w:val="28"/>
                <w:szCs w:val="28"/>
              </w:rPr>
            </w:pPr>
            <w:r w:rsidRPr="00BA00F9">
              <w:rPr>
                <w:b/>
                <w:iCs/>
                <w:sz w:val="28"/>
                <w:szCs w:val="28"/>
              </w:rPr>
              <w:t>126</w:t>
            </w:r>
          </w:p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6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rPr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A00F9" w:rsidRDefault="000E705D" w:rsidP="00A579C8">
            <w:pPr>
              <w:jc w:val="center"/>
              <w:rPr>
                <w:b/>
                <w:iCs/>
                <w:sz w:val="28"/>
                <w:szCs w:val="28"/>
              </w:rPr>
            </w:pPr>
            <w:r w:rsidRPr="00BA00F9"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0E705D" w:rsidRPr="00BD1BF7" w:rsidTr="00A579C8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DA4641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практические </w:t>
            </w:r>
            <w:r w:rsidR="00DA4641">
              <w:rPr>
                <w:sz w:val="28"/>
                <w:szCs w:val="28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70</w:t>
            </w:r>
          </w:p>
        </w:tc>
      </w:tr>
      <w:tr w:rsidR="0006345A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45A" w:rsidRPr="00BD1BF7" w:rsidRDefault="0006345A" w:rsidP="0006345A">
            <w:pPr>
              <w:ind w:left="426"/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45A" w:rsidRPr="00BD1BF7" w:rsidRDefault="0006345A" w:rsidP="00A579C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-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i/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-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70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3640E6" w:rsidP="00A5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A00F9" w:rsidRDefault="000E705D" w:rsidP="00A579C8">
            <w:pPr>
              <w:jc w:val="center"/>
              <w:rPr>
                <w:b/>
                <w:iCs/>
                <w:sz w:val="28"/>
                <w:szCs w:val="28"/>
              </w:rPr>
            </w:pPr>
            <w:r w:rsidRPr="00BA00F9"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BD1BF7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CE77E6" w:rsidRDefault="00BD1BF7" w:rsidP="00BA1D20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BD1BF7" w:rsidRDefault="00BD1BF7" w:rsidP="00A579C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D1BF7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CE77E6" w:rsidRDefault="00BD1BF7" w:rsidP="00BA1D20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BD1BF7" w:rsidRDefault="00BA00F9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-</w:t>
            </w:r>
          </w:p>
        </w:tc>
      </w:tr>
      <w:tr w:rsidR="00BD1BF7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CE77E6" w:rsidRDefault="00BD1BF7" w:rsidP="00BA1D20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BA00F9" w:rsidRDefault="00BA00F9" w:rsidP="00A579C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42</w:t>
            </w:r>
          </w:p>
        </w:tc>
      </w:tr>
      <w:tr w:rsidR="0046573C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73C" w:rsidRDefault="0046573C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73C" w:rsidRDefault="0046573C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6573C" w:rsidRPr="00BD1BF7" w:rsidTr="00A579C8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73C" w:rsidRPr="00BA00F9" w:rsidRDefault="0046573C" w:rsidP="00A5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00F9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 </w:t>
            </w:r>
          </w:p>
        </w:tc>
      </w:tr>
    </w:tbl>
    <w:p w:rsidR="000E705D" w:rsidRPr="005126F7" w:rsidRDefault="000E705D" w:rsidP="000E705D">
      <w:pPr>
        <w:pStyle w:val="Default"/>
        <w:ind w:firstLine="720"/>
      </w:pPr>
    </w:p>
    <w:p w:rsidR="000E705D" w:rsidRPr="002C0ECF" w:rsidRDefault="000E705D" w:rsidP="009546E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C0ECF">
        <w:rPr>
          <w:color w:val="auto"/>
          <w:sz w:val="28"/>
          <w:szCs w:val="28"/>
        </w:rPr>
        <w:t xml:space="preserve">В разделе 3 темы 3.1 «Машиностроительное черчение» автором рабочей программы увеличено количество часов на теоретические занятия – </w:t>
      </w:r>
      <w:r w:rsidR="00DA4641">
        <w:rPr>
          <w:color w:val="auto"/>
          <w:sz w:val="28"/>
          <w:szCs w:val="28"/>
        </w:rPr>
        <w:t>1</w:t>
      </w:r>
      <w:r w:rsidRPr="002C0ECF">
        <w:rPr>
          <w:color w:val="auto"/>
          <w:sz w:val="28"/>
          <w:szCs w:val="28"/>
        </w:rPr>
        <w:t xml:space="preserve"> час, самостоятельную работу – </w:t>
      </w:r>
      <w:r w:rsidR="00DA4641">
        <w:rPr>
          <w:color w:val="auto"/>
          <w:sz w:val="28"/>
          <w:szCs w:val="28"/>
        </w:rPr>
        <w:t>1</w:t>
      </w:r>
      <w:r w:rsidRPr="002C0ECF">
        <w:rPr>
          <w:color w:val="auto"/>
          <w:sz w:val="28"/>
          <w:szCs w:val="28"/>
        </w:rPr>
        <w:t xml:space="preserve"> час за счет уменьшения количества часов в разделе 4  в теме 4.1 «Общие сведения о САПРе – системе автоматизированного проектирования».  Такое количество часов необходимо для  углубленного изучения материала  и закрепления практических навыков по изученным темам</w:t>
      </w:r>
      <w:r w:rsidR="00BA00F9" w:rsidRPr="002C0ECF">
        <w:rPr>
          <w:color w:val="auto"/>
          <w:sz w:val="28"/>
          <w:szCs w:val="28"/>
        </w:rPr>
        <w:t>.</w:t>
      </w:r>
    </w:p>
    <w:p w:rsidR="000E705D" w:rsidRPr="002C0ECF" w:rsidRDefault="000E705D" w:rsidP="000E705D">
      <w:pPr>
        <w:ind w:firstLine="709"/>
        <w:jc w:val="both"/>
        <w:rPr>
          <w:sz w:val="28"/>
          <w:szCs w:val="28"/>
        </w:rPr>
      </w:pPr>
      <w:r w:rsidRPr="002C0ECF">
        <w:rPr>
          <w:sz w:val="28"/>
          <w:szCs w:val="28"/>
        </w:rPr>
        <w:t xml:space="preserve">За счет часов вариативной части на  </w:t>
      </w:r>
      <w:r w:rsidR="00DA4641">
        <w:rPr>
          <w:sz w:val="28"/>
          <w:szCs w:val="28"/>
        </w:rPr>
        <w:t>2</w:t>
      </w:r>
      <w:r w:rsidRPr="002C0ECF">
        <w:rPr>
          <w:sz w:val="28"/>
          <w:szCs w:val="28"/>
        </w:rPr>
        <w:t xml:space="preserve"> часа добавлено количество часов обязательной аудиторной учебной нагрузки в </w:t>
      </w:r>
      <w:r w:rsidRPr="002C0ECF">
        <w:rPr>
          <w:bCs/>
          <w:sz w:val="28"/>
          <w:szCs w:val="28"/>
        </w:rPr>
        <w:t xml:space="preserve">теме 2.1 «Методы и приемы проекционного </w:t>
      </w:r>
      <w:proofErr w:type="gramStart"/>
      <w:r w:rsidRPr="002C0ECF">
        <w:rPr>
          <w:bCs/>
          <w:sz w:val="28"/>
          <w:szCs w:val="28"/>
        </w:rPr>
        <w:t>черчения</w:t>
      </w:r>
      <w:proofErr w:type="gramEnd"/>
      <w:r w:rsidRPr="002C0ECF">
        <w:rPr>
          <w:bCs/>
          <w:sz w:val="28"/>
          <w:szCs w:val="28"/>
        </w:rPr>
        <w:t xml:space="preserve"> и техническое рисование»: на теоретические занятия – </w:t>
      </w:r>
      <w:r w:rsidR="00DA4641">
        <w:rPr>
          <w:bCs/>
          <w:sz w:val="28"/>
          <w:szCs w:val="28"/>
        </w:rPr>
        <w:t>1</w:t>
      </w:r>
      <w:r w:rsidRPr="002C0ECF">
        <w:rPr>
          <w:bCs/>
          <w:sz w:val="28"/>
          <w:szCs w:val="28"/>
        </w:rPr>
        <w:t xml:space="preserve"> час, на  практические занятия – </w:t>
      </w:r>
      <w:r w:rsidR="00DA4641">
        <w:rPr>
          <w:bCs/>
          <w:sz w:val="28"/>
          <w:szCs w:val="28"/>
        </w:rPr>
        <w:t>1</w:t>
      </w:r>
      <w:r w:rsidRPr="002C0ECF">
        <w:rPr>
          <w:bCs/>
          <w:sz w:val="28"/>
          <w:szCs w:val="28"/>
        </w:rPr>
        <w:t xml:space="preserve"> час. </w:t>
      </w:r>
      <w:r w:rsidRPr="002C0ECF">
        <w:rPr>
          <w:sz w:val="28"/>
          <w:szCs w:val="28"/>
        </w:rPr>
        <w:t xml:space="preserve"> Содержание тем  выделено курсивом.</w:t>
      </w:r>
    </w:p>
    <w:p w:rsidR="000E705D" w:rsidRPr="002C0ECF" w:rsidRDefault="000E705D" w:rsidP="000E705D">
      <w:pPr>
        <w:ind w:firstLine="709"/>
        <w:jc w:val="both"/>
        <w:rPr>
          <w:sz w:val="28"/>
          <w:szCs w:val="28"/>
        </w:rPr>
      </w:pPr>
      <w:r w:rsidRPr="002C0ECF">
        <w:rPr>
          <w:sz w:val="28"/>
          <w:szCs w:val="28"/>
        </w:rPr>
        <w:t>Самостоятельная работа увеличена на 2 часа с целью выполнения практических работ.</w:t>
      </w:r>
    </w:p>
    <w:p w:rsidR="000E705D" w:rsidRPr="00BA00F9" w:rsidRDefault="000E705D" w:rsidP="000E705D">
      <w:pPr>
        <w:ind w:firstLine="709"/>
        <w:jc w:val="both"/>
        <w:rPr>
          <w:sz w:val="28"/>
          <w:szCs w:val="28"/>
        </w:rPr>
      </w:pPr>
    </w:p>
    <w:p w:rsidR="000E705D" w:rsidRPr="00A53AFC" w:rsidRDefault="000E705D" w:rsidP="000E705D">
      <w:pPr>
        <w:pStyle w:val="Default"/>
        <w:ind w:firstLine="720"/>
        <w:jc w:val="both"/>
        <w:rPr>
          <w:b/>
          <w:bCs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  <w:sectPr w:rsidR="000E705D" w:rsidSect="00246A18">
          <w:footerReference w:type="default" r:id="rId8"/>
          <w:pgSz w:w="11906" w:h="16838"/>
          <w:pgMar w:top="851" w:right="851" w:bottom="1134" w:left="1259" w:header="709" w:footer="709" w:gutter="0"/>
          <w:cols w:space="708"/>
          <w:titlePg/>
          <w:docGrid w:linePitch="360"/>
        </w:sectPr>
      </w:pPr>
    </w:p>
    <w:p w:rsidR="000E705D" w:rsidRDefault="000E705D" w:rsidP="000E705D">
      <w:pPr>
        <w:widowControl w:val="0"/>
        <w:numPr>
          <w:ilvl w:val="1"/>
          <w:numId w:val="1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Тематический пла</w:t>
      </w:r>
      <w:r w:rsidR="00BA00F9">
        <w:rPr>
          <w:b/>
          <w:bCs/>
          <w:sz w:val="28"/>
          <w:szCs w:val="28"/>
        </w:rPr>
        <w:t>н и содержание дисциплины ОП.01</w:t>
      </w:r>
      <w:r>
        <w:rPr>
          <w:b/>
          <w:bCs/>
          <w:sz w:val="28"/>
          <w:szCs w:val="28"/>
        </w:rPr>
        <w:t xml:space="preserve"> Инженерная графика</w:t>
      </w:r>
    </w:p>
    <w:tbl>
      <w:tblPr>
        <w:tblW w:w="15006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0"/>
        <w:gridCol w:w="8505"/>
        <w:gridCol w:w="1134"/>
        <w:gridCol w:w="1559"/>
        <w:gridCol w:w="1418"/>
      </w:tblGrid>
      <w:tr w:rsidR="000E705D" w:rsidRPr="0090712E" w:rsidTr="00E91455"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0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05D" w:rsidRPr="00C434AF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705D" w:rsidRPr="00E91455" w:rsidRDefault="00E91455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0E705D" w:rsidRPr="0090712E" w:rsidTr="00E91455"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05D" w:rsidRPr="00C434AF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 w:rsidR="00E91455">
              <w:rPr>
                <w:b/>
                <w:bCs/>
              </w:rPr>
              <w:t>*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</w:tr>
      <w:tr w:rsidR="000E705D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E705D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Default="000E705D" w:rsidP="00A579C8">
            <w:pPr>
              <w:pStyle w:val="a6"/>
              <w:snapToGrid w:val="0"/>
              <w:ind w:left="5" w:right="5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Раздел 1</w:t>
            </w:r>
          </w:p>
          <w:p w:rsidR="000E705D" w:rsidRPr="0090712E" w:rsidRDefault="000E705D" w:rsidP="00A579C8">
            <w:pPr>
              <w:pStyle w:val="a6"/>
              <w:snapToGrid w:val="0"/>
              <w:ind w:left="5" w:right="5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Графическое оформление чертежей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2360F6" w:rsidRDefault="000E705D" w:rsidP="00A579C8">
            <w:pPr>
              <w:pStyle w:val="a6"/>
              <w:snapToGrid w:val="0"/>
              <w:jc w:val="center"/>
              <w:rPr>
                <w:b/>
              </w:rPr>
            </w:pPr>
            <w:r w:rsidRPr="002360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</w:p>
        </w:tc>
      </w:tr>
      <w:tr w:rsidR="000E705D" w:rsidRPr="0090712E" w:rsidTr="00E91455"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1.1 Основные сведения по оформлению чертежей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Общие сведения о графических изображениях. Правила оформления чертежей (форматы, масштабы, линии чертежа). Основные надписи.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Сведения о стандартных шрифтах, начертание букв и цифр.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Правила нанесения надписей на чертежах.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Деление окружности на равные части. Сопряжения.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Уклон и конусность. 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Правила нанесения размеров.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Default="000E705D" w:rsidP="00A579C8">
            <w:pPr>
              <w:pStyle w:val="a6"/>
              <w:snapToGrid w:val="0"/>
              <w:jc w:val="center"/>
              <w:rPr>
                <w:lang w:val="en-US"/>
              </w:rPr>
            </w:pPr>
            <w:r w:rsidRPr="0090712E">
              <w:rPr>
                <w:sz w:val="22"/>
                <w:szCs w:val="22"/>
              </w:rPr>
              <w:t>2</w:t>
            </w:r>
          </w:p>
          <w:p w:rsidR="000E705D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</w:t>
            </w:r>
            <w:r w:rsidR="009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9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9,</w:t>
            </w:r>
          </w:p>
          <w:p w:rsidR="000E705D" w:rsidRPr="000924A5" w:rsidRDefault="000E705D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</w:t>
            </w:r>
            <w:r w:rsidR="00673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2.1</w:t>
            </w:r>
          </w:p>
          <w:p w:rsidR="000E705D" w:rsidRPr="0090712E" w:rsidRDefault="000E705D" w:rsidP="00A579C8">
            <w:pPr>
              <w:pStyle w:val="a6"/>
              <w:snapToGrid w:val="0"/>
              <w:jc w:val="center"/>
            </w:pPr>
          </w:p>
        </w:tc>
      </w:tr>
      <w:tr w:rsidR="000E705D" w:rsidRPr="0090712E" w:rsidTr="00E91455"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C8A" w:rsidRPr="002752D4" w:rsidRDefault="00D86C8A" w:rsidP="00D86C8A">
            <w:pPr>
              <w:pStyle w:val="a6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0E705D" w:rsidRPr="00D86C8A" w:rsidRDefault="000E705D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1. Отработка практических навыков вычерчивания линий чертежа.</w:t>
            </w:r>
          </w:p>
          <w:p w:rsidR="000E705D" w:rsidRPr="00D86C8A" w:rsidRDefault="000E705D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2. Выполнение надписей чертежным шрифтом.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3. Вычерчивание</w:t>
            </w:r>
            <w:r w:rsidRPr="0090712E">
              <w:rPr>
                <w:sz w:val="22"/>
                <w:szCs w:val="22"/>
              </w:rPr>
              <w:t xml:space="preserve"> контура детали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 w:rsidRPr="0090712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CC7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E705D" w:rsidRPr="0090712E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0E705D" w:rsidRPr="0090712E" w:rsidTr="00D86C8A">
        <w:trPr>
          <w:trHeight w:val="860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0E705D" w:rsidRPr="0090712E" w:rsidRDefault="000E705D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Чтение и конспектирование текста, ответы на контрольные вопросы, выполнение графических заданий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CC7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E705D" w:rsidRPr="0090712E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0E705D" w:rsidRPr="0090712E" w:rsidTr="00035373">
        <w:tc>
          <w:tcPr>
            <w:tcW w:w="23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Раздел 2. Виды проецирования и элементы технического рисования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705D" w:rsidRDefault="000E705D" w:rsidP="00A579C8">
            <w:pPr>
              <w:pStyle w:val="a6"/>
              <w:snapToGrid w:val="0"/>
            </w:pPr>
          </w:p>
          <w:p w:rsidR="000E705D" w:rsidRDefault="000E705D" w:rsidP="00A579C8">
            <w:pPr>
              <w:pStyle w:val="a6"/>
              <w:snapToGrid w:val="0"/>
            </w:pPr>
          </w:p>
          <w:p w:rsidR="000E705D" w:rsidRDefault="000E705D" w:rsidP="00A579C8">
            <w:pPr>
              <w:pStyle w:val="a6"/>
              <w:snapToGrid w:val="0"/>
            </w:pPr>
          </w:p>
          <w:p w:rsidR="000E705D" w:rsidRDefault="000E705D" w:rsidP="00A579C8">
            <w:pPr>
              <w:pStyle w:val="a6"/>
              <w:snapToGrid w:val="0"/>
            </w:pPr>
          </w:p>
          <w:p w:rsidR="000E705D" w:rsidRPr="0090712E" w:rsidRDefault="000E705D" w:rsidP="00A579C8">
            <w:pPr>
              <w:pStyle w:val="a6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705D" w:rsidRPr="002360F6" w:rsidRDefault="000E705D" w:rsidP="00A579C8">
            <w:pPr>
              <w:pStyle w:val="a6"/>
              <w:snapToGrid w:val="0"/>
              <w:jc w:val="center"/>
              <w:rPr>
                <w:b/>
              </w:rPr>
            </w:pPr>
            <w:r w:rsidRPr="002360F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035373">
        <w:trPr>
          <w:trHeight w:val="360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35373" w:rsidRPr="0090712E" w:rsidTr="00035373">
        <w:trPr>
          <w:trHeight w:val="3678"/>
        </w:trPr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7824" w:rsidRDefault="00035373" w:rsidP="00457824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2.1 Методы и приемы проекционного черчения и техническо</w:t>
            </w:r>
            <w:r w:rsidR="00457824">
              <w:rPr>
                <w:b/>
                <w:bCs/>
                <w:sz w:val="22"/>
                <w:szCs w:val="22"/>
              </w:rPr>
              <w:t>го</w:t>
            </w:r>
          </w:p>
          <w:p w:rsidR="00035373" w:rsidRPr="0090712E" w:rsidRDefault="00035373" w:rsidP="00457824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рисовани</w:t>
            </w:r>
            <w:r w:rsidR="00457824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35373" w:rsidRPr="002F4474" w:rsidRDefault="00035373" w:rsidP="00A579C8">
            <w:pPr>
              <w:pStyle w:val="a6"/>
              <w:jc w:val="both"/>
              <w:rPr>
                <w:i/>
              </w:rPr>
            </w:pPr>
            <w:r w:rsidRPr="002F4474">
              <w:rPr>
                <w:i/>
                <w:sz w:val="22"/>
                <w:szCs w:val="22"/>
              </w:rPr>
              <w:t>Методы проецирования — центральное, ортогональное и аксонометрическое.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Проецирование точки, прямой, плоскости и геометрических тел.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Построение аксонометрических проекций точки, прямой, плоскости</w:t>
            </w:r>
          </w:p>
          <w:p w:rsidR="00035373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и геометрических тел.</w:t>
            </w:r>
          </w:p>
          <w:p w:rsidR="00035373" w:rsidRPr="002F4474" w:rsidRDefault="00035373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Комплексный чертеж модели, чтение чертежей.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Проецирование модели.</w:t>
            </w:r>
          </w:p>
          <w:p w:rsidR="00035373" w:rsidRPr="002F4474" w:rsidRDefault="00035373" w:rsidP="00A579C8">
            <w:pPr>
              <w:pStyle w:val="a6"/>
              <w:jc w:val="both"/>
              <w:rPr>
                <w:i/>
              </w:rPr>
            </w:pPr>
            <w:r w:rsidRPr="0090712E">
              <w:rPr>
                <w:sz w:val="22"/>
                <w:szCs w:val="22"/>
              </w:rPr>
              <w:t xml:space="preserve">Сечение геометрических тел плоскостью. </w:t>
            </w:r>
            <w:r w:rsidRPr="002F4474">
              <w:rPr>
                <w:i/>
                <w:sz w:val="22"/>
                <w:szCs w:val="22"/>
              </w:rPr>
              <w:t>Нахождение истинной величины сечения. Способы преобразования чертежа.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Пересечение геометрических тел. </w:t>
            </w:r>
            <w:r w:rsidRPr="002F4474">
              <w:rPr>
                <w:i/>
                <w:sz w:val="22"/>
                <w:szCs w:val="22"/>
              </w:rPr>
              <w:t>Способ дополнительных секущих плоскостей</w:t>
            </w:r>
            <w:r w:rsidRPr="0090712E">
              <w:rPr>
                <w:sz w:val="22"/>
                <w:szCs w:val="22"/>
              </w:rPr>
              <w:t>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Построение комплексных чертежей пересекающихся тел.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Назначение технического рисунка.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Технические рисунки плоских фигур и геометрических тел.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Pr="000924A5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 2.1</w:t>
            </w:r>
          </w:p>
          <w:p w:rsidR="00035373" w:rsidRPr="000924A5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</w:p>
        </w:tc>
      </w:tr>
      <w:tr w:rsidR="00035373" w:rsidRPr="0090712E" w:rsidTr="00035373">
        <w:trPr>
          <w:trHeight w:val="3478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035373" w:rsidRPr="00D86C8A" w:rsidRDefault="00035373" w:rsidP="00D86C8A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 xml:space="preserve">4. Выполнение комплексного чертежа  геометрических тел и проекций точек, лежащих на </w:t>
            </w:r>
            <w:r w:rsidR="00457824">
              <w:rPr>
                <w:sz w:val="22"/>
                <w:szCs w:val="22"/>
              </w:rPr>
              <w:t>них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5. Построение третьей проекции модели по двум заданным. Аксонометрическая проекция модели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6. Построение комплексного чертежа модели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7. Выполнение комплексного чертежа пересекающихся тел.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8. Построение сечения геометрических тел плоскостью.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9. Выполнение</w:t>
            </w:r>
            <w:r w:rsidRPr="0090712E">
              <w:rPr>
                <w:sz w:val="22"/>
                <w:szCs w:val="22"/>
              </w:rPr>
              <w:t xml:space="preserve"> технического рисунка модели.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i/>
                <w:sz w:val="22"/>
                <w:szCs w:val="22"/>
              </w:rPr>
              <w:t>Построение прямоугольных и аксонометрических проекций точки, прямой,  плоскости.</w:t>
            </w:r>
            <w:r w:rsidR="009F3831">
              <w:rPr>
                <w:i/>
                <w:sz w:val="22"/>
                <w:szCs w:val="22"/>
              </w:rPr>
              <w:t xml:space="preserve"> </w:t>
            </w:r>
            <w:r w:rsidRPr="0090712E">
              <w:rPr>
                <w:i/>
                <w:sz w:val="22"/>
                <w:szCs w:val="22"/>
              </w:rPr>
              <w:t xml:space="preserve">Построение прямоугольных и аксонометрических проекций плоских многоугольников. Построение изометрии круга.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Pr="000924A5" w:rsidRDefault="00035373" w:rsidP="00673CC7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 2.1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035373">
        <w:trPr>
          <w:trHeight w:val="1188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035373" w:rsidRPr="0090712E" w:rsidRDefault="00035373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Чтение и конспектирование текста, ответы на контрольные вопросы, выполнение графических заданий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 w:rsidRPr="009071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Pr="000924A5" w:rsidRDefault="00035373" w:rsidP="00673CC7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 2.1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035373"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35373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 xml:space="preserve">Раздел 3. Машиностроительное черчение, чертежи и схемы по специальности, элементы строительного черчения 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4E69BF" w:rsidRDefault="00035373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vanish/>
                <w:sz w:val="22"/>
                <w:szCs w:val="22"/>
              </w:rPr>
              <w:t xml:space="preserve"> са, практические занятия - 2 о закрепления практических навыков по изученным темам.</w:t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2360F6" w:rsidRDefault="00035373" w:rsidP="00A579C8">
            <w:pPr>
              <w:pStyle w:val="a6"/>
              <w:snapToGrid w:val="0"/>
              <w:jc w:val="center"/>
              <w:rPr>
                <w:b/>
              </w:rPr>
            </w:pPr>
            <w:r w:rsidRPr="002360F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E91455"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3.1 Машиностроительное черчение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Основные сведения о конструкторских документах.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Виды, разрезы, сечения.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Назначение, изображение, обозначение и классификация резьбы.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Чертежи и эскизы деталей — назначение, этапы выполнения, технические требования.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Особенности нанесения размеров с учетом технологии изготовления детали.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Виды соединений. Резьбовые соединения.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Чертеж общего вида.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Сборочный чертеж — назначение, содержание, последовательность выполнения. Условности и упрощения сборочных чертежей.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Спецификация — назначение, содержание, последовательность заполнения.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Чтение и </w:t>
            </w:r>
            <w:proofErr w:type="spellStart"/>
            <w:r w:rsidRPr="0090712E">
              <w:rPr>
                <w:sz w:val="22"/>
                <w:szCs w:val="22"/>
              </w:rPr>
              <w:t>деталирование</w:t>
            </w:r>
            <w:proofErr w:type="spellEnd"/>
            <w:r w:rsidRPr="0090712E">
              <w:rPr>
                <w:sz w:val="22"/>
                <w:szCs w:val="22"/>
              </w:rPr>
              <w:t xml:space="preserve"> сборочного чертежа.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Виды и типы схем. Условные графические обозначения элементов схем. Перечень элементов.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Правила выполнения, оформления и чтения схем.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Чертежи зданий, сооружений, их чтение и выполнение по </w:t>
            </w:r>
            <w:proofErr w:type="spellStart"/>
            <w:r w:rsidRPr="0090712E">
              <w:rPr>
                <w:sz w:val="22"/>
                <w:szCs w:val="22"/>
              </w:rPr>
              <w:t>СниП</w:t>
            </w:r>
            <w:proofErr w:type="spellEnd"/>
            <w:r w:rsidRPr="0090712E">
              <w:rPr>
                <w:sz w:val="22"/>
                <w:szCs w:val="22"/>
              </w:rPr>
              <w:t>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Чтение архитектурно-строительных чертежей. Фасады, планы, разрезы; особенности нанесения размеров на строительных чертежах.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 w:rsidRPr="0090712E">
              <w:rPr>
                <w:sz w:val="22"/>
                <w:szCs w:val="22"/>
              </w:rPr>
              <w:t>2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 xml:space="preserve"> ОК 1 - 9,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035373"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2752D4" w:rsidRDefault="00035373" w:rsidP="00D86C8A">
            <w:pPr>
              <w:pStyle w:val="a6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10. Выполнение простого разреза модели.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11. Выполнение аксонометрии детали с вырезом четверти.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12. Выполнение сечений, сложных разрезов деталей вагонов или погрузочно-разгрузочных машин железнодорожного транспорта.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 xml:space="preserve">13. Выполнение эскизов деталей подвижного </w:t>
            </w:r>
            <w:proofErr w:type="spellStart"/>
            <w:r w:rsidRPr="00D86C8A">
              <w:rPr>
                <w:sz w:val="22"/>
                <w:szCs w:val="22"/>
              </w:rPr>
              <w:t>составажелезнодорожного</w:t>
            </w:r>
            <w:proofErr w:type="spellEnd"/>
            <w:r w:rsidRPr="00D86C8A">
              <w:rPr>
                <w:sz w:val="22"/>
                <w:szCs w:val="22"/>
              </w:rPr>
              <w:t xml:space="preserve"> транспорта.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14. Выполнение чертежа резьбового соединения.</w:t>
            </w:r>
          </w:p>
          <w:p w:rsidR="00035373" w:rsidRPr="0090712E" w:rsidRDefault="00035373" w:rsidP="00A579C8">
            <w:pPr>
              <w:pStyle w:val="a6"/>
              <w:jc w:val="both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441F3E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 w:rsidRPr="009071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D4252F"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C0ECF" w:rsidRPr="0090712E" w:rsidTr="00090B87">
        <w:tc>
          <w:tcPr>
            <w:tcW w:w="239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C0ECF" w:rsidRPr="0090712E" w:rsidRDefault="002C0ECF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90712E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15. Выполнение эскизов деталей к сборочному узлу вагонов или погрузочно-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разгрузочных машин железнодорожного транспорта.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16. Выполнение эскиза сборочного узла технических средств железнодорожного транспорта.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17 Оформление спецификации.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 xml:space="preserve">18. Выполнение эскизов деталей </w:t>
            </w:r>
            <w:proofErr w:type="spellStart"/>
            <w:r w:rsidRPr="00D86C8A">
              <w:rPr>
                <w:sz w:val="22"/>
                <w:szCs w:val="22"/>
              </w:rPr>
              <w:t>сборочнойединицы</w:t>
            </w:r>
            <w:proofErr w:type="spellEnd"/>
            <w:r w:rsidRPr="00D86C8A">
              <w:rPr>
                <w:sz w:val="22"/>
                <w:szCs w:val="22"/>
              </w:rPr>
              <w:t>.. Выполнение рабочих чертежей деталей вагонов или погрузочно-разгрузочных машин железнодорожного транспорта.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19. Выполнение схем узлов деталей вагонов или погрузочно-разгрузочных машин железнодорожного транспорта.</w:t>
            </w:r>
          </w:p>
          <w:p w:rsidR="002C0ECF" w:rsidRPr="0090712E" w:rsidRDefault="002C0ECF" w:rsidP="00035373">
            <w:pPr>
              <w:pStyle w:val="a6"/>
              <w:snapToGrid w:val="0"/>
              <w:jc w:val="both"/>
              <w:rPr>
                <w:b/>
                <w:bCs/>
              </w:rPr>
            </w:pPr>
            <w:r w:rsidRPr="00D86C8A">
              <w:rPr>
                <w:sz w:val="22"/>
                <w:szCs w:val="22"/>
              </w:rPr>
              <w:t>20.</w:t>
            </w:r>
            <w:r w:rsidRPr="0090712E">
              <w:rPr>
                <w:sz w:val="22"/>
                <w:szCs w:val="22"/>
              </w:rPr>
              <w:t xml:space="preserve"> Чтение архитектурно-строительных чертежей.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90712E" w:rsidRDefault="002C0ECF" w:rsidP="00A579C8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Default="002C0ECF" w:rsidP="00A579C8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Default="002C0ECF" w:rsidP="00673CC7">
            <w:pPr>
              <w:pStyle w:val="a6"/>
              <w:snapToGrid w:val="0"/>
              <w:jc w:val="center"/>
            </w:pPr>
          </w:p>
        </w:tc>
      </w:tr>
      <w:tr w:rsidR="002C0ECF" w:rsidRPr="0090712E" w:rsidTr="00090B87"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ECF" w:rsidRPr="0090712E" w:rsidRDefault="002C0ECF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90712E" w:rsidRDefault="002C0ECF" w:rsidP="004000A3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2C0ECF" w:rsidRPr="0090712E" w:rsidRDefault="002C0ECF" w:rsidP="004000A3">
            <w:pPr>
              <w:pStyle w:val="a6"/>
              <w:jc w:val="both"/>
            </w:pPr>
            <w:r>
              <w:rPr>
                <w:sz w:val="22"/>
                <w:szCs w:val="22"/>
              </w:rPr>
              <w:t>Чтение и конспектирование текста, ответы на контрольные вопросы, выполнение графических заданий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4E69BF" w:rsidRDefault="002C0ECF" w:rsidP="004000A3">
            <w:pPr>
              <w:pStyle w:val="a6"/>
              <w:snapToGrid w:val="0"/>
              <w:jc w:val="center"/>
            </w:pPr>
            <w:r w:rsidRPr="009071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Pr="0090712E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2C0ECF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2C0ECF" w:rsidRPr="0090712E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Раздел 4. Машинная графика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vanish/>
                <w:sz w:val="22"/>
                <w:szCs w:val="22"/>
              </w:rPr>
              <w:t>чебно-методического обеспечения для самостоятельной работы студентов</w:t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D34121" w:rsidRDefault="00035373" w:rsidP="00A579C8">
            <w:pPr>
              <w:pStyle w:val="a6"/>
              <w:snapToGrid w:val="0"/>
              <w:jc w:val="center"/>
              <w:rPr>
                <w:b/>
              </w:rPr>
            </w:pPr>
            <w:r w:rsidRPr="00D341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E91455"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4.1 Общие сведения о САПРе — системе автоматизированного проектирования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Основные принципы работы программы автоматизированного проектирования (САПР). Знакомство с интерфейсом программы.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Построение комплексного чертежа в САПРе.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A06807" w:rsidRPr="0090712E" w:rsidTr="00A06807">
        <w:trPr>
          <w:trHeight w:val="1575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6807" w:rsidRPr="0090712E" w:rsidRDefault="00A06807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6807" w:rsidRPr="002752D4" w:rsidRDefault="00A06807" w:rsidP="00D86C8A">
            <w:pPr>
              <w:pStyle w:val="a6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A06807" w:rsidRPr="00D86C8A" w:rsidRDefault="00A06807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21. Построение плоских изображений в САПРе.</w:t>
            </w:r>
          </w:p>
          <w:p w:rsidR="00A06807" w:rsidRPr="00D86C8A" w:rsidRDefault="00A06807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22.Построение комплексного чертежа геометрических тел в САПРе.</w:t>
            </w:r>
          </w:p>
          <w:p w:rsidR="00A06807" w:rsidRPr="0090712E" w:rsidRDefault="00A06807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23. Выполнение</w:t>
            </w:r>
            <w:r w:rsidRPr="0090712E">
              <w:rPr>
                <w:sz w:val="22"/>
                <w:szCs w:val="22"/>
              </w:rPr>
              <w:t xml:space="preserve"> рабочего чертежа детали вагонов или погрузочно-разгрузочных машин железнодорожного транспорта в САПРе.</w:t>
            </w:r>
          </w:p>
          <w:p w:rsidR="00A06807" w:rsidRPr="00C60984" w:rsidRDefault="00A06807" w:rsidP="00673CC7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sz w:val="22"/>
                <w:szCs w:val="22"/>
              </w:rPr>
              <w:t>Выполнение схемы железнодорожной станции в САПРе.</w:t>
            </w:r>
            <w:r w:rsidRPr="0090712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6807" w:rsidRPr="00ED19AA" w:rsidRDefault="00ED19AA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6807" w:rsidRPr="0090712E" w:rsidRDefault="00A06807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6807" w:rsidRDefault="00A0680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A06807" w:rsidRDefault="00A0680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A06807" w:rsidRPr="0090712E" w:rsidRDefault="00A0680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E91455"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035373" w:rsidRPr="0090712E" w:rsidRDefault="00035373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Выполнение графического задания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B62D5C" w:rsidRDefault="00035373" w:rsidP="00E91455">
            <w:pPr>
              <w:pStyle w:val="a6"/>
              <w:snapToGrid w:val="0"/>
              <w:jc w:val="center"/>
              <w:rPr>
                <w:b/>
              </w:rPr>
            </w:pPr>
            <w:r w:rsidRPr="00B62D5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</w:tbl>
    <w:p w:rsidR="00E91455" w:rsidRDefault="00E91455" w:rsidP="00E9145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D76D61">
        <w:rPr>
          <w:sz w:val="28"/>
          <w:szCs w:val="28"/>
        </w:rPr>
        <w:t xml:space="preserve"> Конкретные активные и интерактивные формы проведения занятий отражены в календарно-тематическом плане преподавателя</w:t>
      </w:r>
      <w:r>
        <w:rPr>
          <w:sz w:val="28"/>
          <w:szCs w:val="28"/>
        </w:rPr>
        <w:t>.</w:t>
      </w:r>
    </w:p>
    <w:p w:rsidR="00E91455" w:rsidRPr="005279B4" w:rsidRDefault="00E91455" w:rsidP="00E91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0E705D" w:rsidRPr="007F4C55" w:rsidRDefault="000E705D" w:rsidP="000E70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auto"/>
          <w:sz w:val="28"/>
          <w:szCs w:val="28"/>
        </w:rPr>
        <w:sectPr w:rsidR="000E705D" w:rsidRPr="007F4C55" w:rsidSect="00753A33">
          <w:footerReference w:type="default" r:id="rId9"/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0E705D" w:rsidRPr="00BA00F9" w:rsidRDefault="000E705D" w:rsidP="000E705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  <w:r w:rsidRPr="00BA00F9">
        <w:rPr>
          <w:b/>
          <w:bCs/>
          <w:sz w:val="28"/>
          <w:szCs w:val="28"/>
        </w:rPr>
        <w:lastRenderedPageBreak/>
        <w:t xml:space="preserve">3. УСЛОВИЯ РЕАЛИЗАЦИИ </w:t>
      </w:r>
      <w:r w:rsidRPr="00BA00F9">
        <w:rPr>
          <w:b/>
          <w:sz w:val="28"/>
          <w:szCs w:val="28"/>
        </w:rPr>
        <w:t xml:space="preserve">РАБОЧЕЙ  ПРОГРАММЫ </w:t>
      </w:r>
      <w:r w:rsidRPr="00BA00F9">
        <w:rPr>
          <w:b/>
          <w:bCs/>
          <w:sz w:val="28"/>
          <w:szCs w:val="28"/>
        </w:rPr>
        <w:t>ДИСЦИПЛИНЫ</w:t>
      </w:r>
    </w:p>
    <w:p w:rsidR="000E705D" w:rsidRPr="00BA00F9" w:rsidRDefault="000E705D" w:rsidP="000E70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705D" w:rsidRPr="00BA00F9" w:rsidRDefault="000E705D" w:rsidP="000E70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705D" w:rsidRPr="00BA00F9" w:rsidRDefault="000E705D" w:rsidP="000E705D">
      <w:pPr>
        <w:widowControl w:val="0"/>
        <w:autoSpaceDE w:val="0"/>
        <w:autoSpaceDN w:val="0"/>
        <w:adjustRightInd w:val="0"/>
        <w:ind w:right="71" w:firstLine="709"/>
        <w:jc w:val="both"/>
        <w:rPr>
          <w:b/>
          <w:bCs/>
          <w:sz w:val="28"/>
          <w:szCs w:val="28"/>
        </w:rPr>
      </w:pPr>
      <w:r w:rsidRPr="00BA00F9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E705D" w:rsidRPr="00BA00F9" w:rsidRDefault="00BA00F9" w:rsidP="000E705D">
      <w:pPr>
        <w:widowControl w:val="0"/>
        <w:autoSpaceDE w:val="0"/>
        <w:autoSpaceDN w:val="0"/>
        <w:adjustRightInd w:val="0"/>
        <w:ind w:left="101" w:right="71" w:firstLine="6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0E705D" w:rsidRPr="00BA00F9">
        <w:rPr>
          <w:sz w:val="28"/>
          <w:szCs w:val="28"/>
        </w:rPr>
        <w:t xml:space="preserve"> реализуется в учебном кабинете инженерной графики.</w:t>
      </w:r>
    </w:p>
    <w:p w:rsidR="000E705D" w:rsidRPr="00BA00F9" w:rsidRDefault="000E705D" w:rsidP="000E705D">
      <w:pPr>
        <w:ind w:firstLine="142"/>
        <w:jc w:val="both"/>
        <w:rPr>
          <w:sz w:val="28"/>
          <w:szCs w:val="28"/>
        </w:rPr>
      </w:pPr>
      <w:r w:rsidRPr="00BA00F9">
        <w:rPr>
          <w:sz w:val="28"/>
          <w:szCs w:val="28"/>
        </w:rPr>
        <w:t xml:space="preserve">Оснащение </w:t>
      </w:r>
      <w:r w:rsidR="00246A18">
        <w:rPr>
          <w:sz w:val="28"/>
          <w:szCs w:val="28"/>
        </w:rPr>
        <w:t xml:space="preserve">учебного </w:t>
      </w:r>
      <w:r w:rsidRPr="00BA00F9">
        <w:rPr>
          <w:sz w:val="28"/>
          <w:szCs w:val="28"/>
        </w:rPr>
        <w:t>кабинета:</w:t>
      </w:r>
    </w:p>
    <w:p w:rsidR="004F21C3" w:rsidRPr="00665291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4F21C3" w:rsidRPr="00665291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4F21C3" w:rsidRPr="00665291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4F21C3" w:rsidRPr="00824EE3" w:rsidRDefault="004F21C3" w:rsidP="004F21C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4F21C3" w:rsidRPr="00824EE3" w:rsidRDefault="004F21C3" w:rsidP="004F21C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4F21C3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0E705D" w:rsidRPr="00BA00F9" w:rsidRDefault="000E705D" w:rsidP="000E705D">
      <w:pPr>
        <w:pStyle w:val="a5"/>
        <w:ind w:firstLine="720"/>
        <w:rPr>
          <w:sz w:val="28"/>
          <w:szCs w:val="28"/>
        </w:rPr>
      </w:pPr>
    </w:p>
    <w:p w:rsidR="000E705D" w:rsidRPr="00BA00F9" w:rsidRDefault="000E705D" w:rsidP="008541A4">
      <w:pPr>
        <w:pStyle w:val="11"/>
        <w:spacing w:after="240"/>
        <w:ind w:firstLine="720"/>
        <w:jc w:val="both"/>
        <w:rPr>
          <w:b/>
          <w:bCs/>
          <w:sz w:val="28"/>
          <w:szCs w:val="28"/>
        </w:rPr>
      </w:pPr>
      <w:r w:rsidRPr="00BA00F9">
        <w:rPr>
          <w:b/>
          <w:bCs/>
          <w:sz w:val="28"/>
          <w:szCs w:val="28"/>
        </w:rPr>
        <w:t>3.2</w:t>
      </w:r>
      <w:r w:rsidR="00BA00F9" w:rsidRPr="00BA00F9">
        <w:rPr>
          <w:b/>
          <w:bCs/>
          <w:sz w:val="28"/>
          <w:szCs w:val="28"/>
        </w:rPr>
        <w:t>.</w:t>
      </w:r>
      <w:r w:rsidRPr="00BA00F9">
        <w:rPr>
          <w:b/>
          <w:bCs/>
          <w:sz w:val="28"/>
          <w:szCs w:val="28"/>
        </w:rPr>
        <w:t xml:space="preserve"> Учебно-методическое обеспечение </w:t>
      </w:r>
      <w:r w:rsidR="008D2747" w:rsidRPr="004C59DC">
        <w:rPr>
          <w:b/>
          <w:sz w:val="28"/>
          <w:szCs w:val="28"/>
        </w:rPr>
        <w:t>дисциплины</w:t>
      </w:r>
    </w:p>
    <w:p w:rsidR="00752E76" w:rsidRPr="00806FEE" w:rsidRDefault="00752E76" w:rsidP="00752E76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752E76" w:rsidRPr="00105D9D" w:rsidRDefault="00752E76" w:rsidP="00752E76">
      <w:pPr>
        <w:shd w:val="clear" w:color="auto" w:fill="FFFFFF"/>
        <w:ind w:firstLine="709"/>
        <w:rPr>
          <w:sz w:val="28"/>
          <w:szCs w:val="28"/>
        </w:rPr>
      </w:pPr>
      <w:r w:rsidRPr="00105D9D">
        <w:rPr>
          <w:sz w:val="28"/>
          <w:szCs w:val="28"/>
        </w:rPr>
        <w:t xml:space="preserve">1. </w:t>
      </w:r>
      <w:proofErr w:type="spellStart"/>
      <w:r w:rsidRPr="00105D9D">
        <w:rPr>
          <w:sz w:val="28"/>
          <w:szCs w:val="28"/>
        </w:rPr>
        <w:t>Вышнепольский</w:t>
      </w:r>
      <w:proofErr w:type="spellEnd"/>
      <w:r w:rsidRPr="00105D9D">
        <w:rPr>
          <w:sz w:val="28"/>
          <w:szCs w:val="28"/>
        </w:rPr>
        <w:t xml:space="preserve">,  И. С. Черчение : учебник / И. С. </w:t>
      </w:r>
      <w:proofErr w:type="spellStart"/>
      <w:r w:rsidRPr="00105D9D">
        <w:rPr>
          <w:sz w:val="28"/>
          <w:szCs w:val="28"/>
        </w:rPr>
        <w:t>Вышнепольский</w:t>
      </w:r>
      <w:proofErr w:type="spellEnd"/>
      <w:r w:rsidRPr="00105D9D">
        <w:rPr>
          <w:sz w:val="28"/>
          <w:szCs w:val="28"/>
        </w:rPr>
        <w:t xml:space="preserve">, В. И. </w:t>
      </w:r>
      <w:proofErr w:type="spellStart"/>
      <w:r w:rsidRPr="00105D9D">
        <w:rPr>
          <w:sz w:val="28"/>
          <w:szCs w:val="28"/>
        </w:rPr>
        <w:t>Вышнепольский</w:t>
      </w:r>
      <w:proofErr w:type="spellEnd"/>
      <w:r w:rsidRPr="00105D9D">
        <w:rPr>
          <w:sz w:val="28"/>
          <w:szCs w:val="28"/>
        </w:rPr>
        <w:t xml:space="preserve">. — 3-е изд., </w:t>
      </w:r>
      <w:proofErr w:type="spellStart"/>
      <w:r w:rsidRPr="00105D9D">
        <w:rPr>
          <w:sz w:val="28"/>
          <w:szCs w:val="28"/>
        </w:rPr>
        <w:t>испр</w:t>
      </w:r>
      <w:proofErr w:type="spellEnd"/>
      <w:r w:rsidRPr="00105D9D">
        <w:rPr>
          <w:sz w:val="28"/>
          <w:szCs w:val="28"/>
        </w:rPr>
        <w:t xml:space="preserve">. — Москва : ИНФРА-М, 2020. — 400 с. — (Среднее профессиональное образование). -  ISBN 978-5-16-005474-2. - Текст : электронный. - URL: </w:t>
      </w:r>
      <w:hyperlink r:id="rId10" w:history="1">
        <w:r w:rsidRPr="00105D9D">
          <w:rPr>
            <w:rStyle w:val="a3"/>
            <w:rFonts w:eastAsia="Andale Sans UI"/>
            <w:sz w:val="28"/>
            <w:szCs w:val="28"/>
          </w:rPr>
          <w:t>https://znanium.com/catalog/product/1042126</w:t>
        </w:r>
      </w:hyperlink>
    </w:p>
    <w:p w:rsidR="00752E76" w:rsidRPr="00E206C7" w:rsidRDefault="00752E76" w:rsidP="00752E76">
      <w:pPr>
        <w:ind w:firstLine="709"/>
      </w:pPr>
    </w:p>
    <w:p w:rsidR="00752E76" w:rsidRPr="0099610A" w:rsidRDefault="00752E76" w:rsidP="00752E76">
      <w:pPr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752E76" w:rsidRPr="00497957" w:rsidRDefault="00752E76" w:rsidP="00752E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05D9D">
        <w:rPr>
          <w:bCs/>
          <w:sz w:val="28"/>
          <w:szCs w:val="28"/>
        </w:rPr>
        <w:t>1.</w:t>
      </w:r>
      <w:r w:rsidRPr="00105D9D">
        <w:rPr>
          <w:sz w:val="28"/>
          <w:szCs w:val="28"/>
        </w:rPr>
        <w:t xml:space="preserve"> Василенко,  Е. А. Сборник заданий по технической графике: учеб. пособие / Е. А. Василенко, А. А. </w:t>
      </w:r>
      <w:proofErr w:type="spellStart"/>
      <w:r w:rsidRPr="00105D9D">
        <w:rPr>
          <w:sz w:val="28"/>
          <w:szCs w:val="28"/>
        </w:rPr>
        <w:t>Чекмарев</w:t>
      </w:r>
      <w:proofErr w:type="spellEnd"/>
      <w:r w:rsidRPr="00105D9D">
        <w:rPr>
          <w:sz w:val="28"/>
          <w:szCs w:val="28"/>
        </w:rPr>
        <w:t xml:space="preserve">. - Москва : НИЦ ИНФРА-М, 2019. - 392 с. - (Среднее профессиональное образование). - ISBN 978-5-16-009402-1. - Текст : электронный. - URL: </w:t>
      </w:r>
      <w:hyperlink r:id="rId11" w:history="1">
        <w:r w:rsidRPr="00105D9D">
          <w:rPr>
            <w:rStyle w:val="a3"/>
            <w:rFonts w:eastAsia="Andale Sans UI"/>
            <w:sz w:val="28"/>
            <w:szCs w:val="28"/>
          </w:rPr>
          <w:t>https://znanium.com/catalog/product/1006043</w:t>
        </w:r>
      </w:hyperlink>
    </w:p>
    <w:p w:rsidR="000E705D" w:rsidRPr="00BA00F9" w:rsidRDefault="004C4E59" w:rsidP="004C4E5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C4E59">
        <w:rPr>
          <w:sz w:val="28"/>
          <w:szCs w:val="28"/>
        </w:rPr>
        <w:t xml:space="preserve">         </w:t>
      </w:r>
      <w:r w:rsidR="000E705D" w:rsidRPr="00BA00F9">
        <w:rPr>
          <w:sz w:val="28"/>
          <w:szCs w:val="28"/>
        </w:rPr>
        <w:t xml:space="preserve"> Учебно-методическая литература для самостоятельной работы: </w:t>
      </w:r>
    </w:p>
    <w:p w:rsidR="000C650B" w:rsidRPr="00896C4C" w:rsidRDefault="000C650B" w:rsidP="000C650B">
      <w:pPr>
        <w:autoSpaceDE w:val="0"/>
        <w:autoSpaceDN w:val="0"/>
        <w:adjustRightInd w:val="0"/>
        <w:ind w:firstLine="709"/>
      </w:pPr>
      <w:r>
        <w:rPr>
          <w:color w:val="000000"/>
          <w:sz w:val="28"/>
          <w:szCs w:val="28"/>
        </w:rPr>
        <w:t>1</w:t>
      </w:r>
      <w:r w:rsidRPr="00526EA7">
        <w:rPr>
          <w:color w:val="000000"/>
          <w:sz w:val="28"/>
          <w:szCs w:val="28"/>
        </w:rPr>
        <w:t>.</w:t>
      </w:r>
      <w:r w:rsidRPr="00526EA7">
        <w:rPr>
          <w:bCs/>
          <w:sz w:val="28"/>
          <w:szCs w:val="28"/>
        </w:rPr>
        <w:t xml:space="preserve"> Справочник по машиностроительному черчению</w:t>
      </w:r>
      <w:r w:rsidRPr="00875FAA">
        <w:rPr>
          <w:sz w:val="28"/>
          <w:szCs w:val="28"/>
        </w:rPr>
        <w:t>: справочник / А.А. </w:t>
      </w:r>
      <w:proofErr w:type="spellStart"/>
      <w:r w:rsidRPr="00875FAA">
        <w:rPr>
          <w:sz w:val="28"/>
          <w:szCs w:val="28"/>
        </w:rPr>
        <w:t>Чекмарев</w:t>
      </w:r>
      <w:proofErr w:type="spellEnd"/>
      <w:r w:rsidRPr="00875FAA">
        <w:rPr>
          <w:sz w:val="28"/>
          <w:szCs w:val="28"/>
        </w:rPr>
        <w:t>, В.К. Осипо</w:t>
      </w:r>
      <w:r>
        <w:rPr>
          <w:sz w:val="28"/>
          <w:szCs w:val="28"/>
        </w:rPr>
        <w:t>в. — 11-е изд., стереотип. — М.</w:t>
      </w:r>
      <w:r w:rsidRPr="00875FAA">
        <w:rPr>
          <w:sz w:val="28"/>
          <w:szCs w:val="28"/>
        </w:rPr>
        <w:t xml:space="preserve">: ИНФРА-М, 2018. — 494 с. — (Справочники «ИНФРА-М»).  – Режим доступа: </w:t>
      </w:r>
      <w:hyperlink r:id="rId12" w:history="1">
        <w:r w:rsidRPr="00FB6509">
          <w:rPr>
            <w:rStyle w:val="a3"/>
            <w:rFonts w:eastAsia="Andale Sans UI"/>
            <w:sz w:val="28"/>
            <w:szCs w:val="28"/>
          </w:rPr>
          <w:t>http://znanium.com/catalog/product/959243</w:t>
        </w:r>
      </w:hyperlink>
    </w:p>
    <w:p w:rsidR="005B47CA" w:rsidRDefault="005B47CA" w:rsidP="000E705D">
      <w:pPr>
        <w:pStyle w:val="a5"/>
        <w:ind w:firstLine="709"/>
        <w:jc w:val="both"/>
        <w:rPr>
          <w:sz w:val="28"/>
          <w:szCs w:val="28"/>
          <w:lang w:eastAsia="en-US"/>
        </w:rPr>
      </w:pPr>
    </w:p>
    <w:p w:rsidR="000E705D" w:rsidRPr="00BA00F9" w:rsidRDefault="000E705D" w:rsidP="000E705D">
      <w:pPr>
        <w:tabs>
          <w:tab w:val="left" w:pos="900"/>
        </w:tabs>
        <w:rPr>
          <w:b/>
          <w:sz w:val="28"/>
          <w:szCs w:val="28"/>
        </w:rPr>
      </w:pPr>
    </w:p>
    <w:p w:rsidR="000E705D" w:rsidRPr="00BA00F9" w:rsidRDefault="00BA00F9" w:rsidP="000E705D">
      <w:pPr>
        <w:pStyle w:val="a4"/>
        <w:numPr>
          <w:ilvl w:val="1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E705D" w:rsidRPr="00BA00F9">
        <w:rPr>
          <w:rFonts w:ascii="Times New Roman" w:hAnsi="Times New Roman"/>
          <w:b/>
          <w:sz w:val="28"/>
          <w:szCs w:val="28"/>
          <w:lang w:eastAsia="en-US"/>
        </w:rPr>
        <w:t>Информационные ресурсы сети Интернет и профессиональн</w:t>
      </w:r>
      <w:r>
        <w:rPr>
          <w:rFonts w:ascii="Times New Roman" w:hAnsi="Times New Roman"/>
          <w:b/>
          <w:sz w:val="28"/>
          <w:szCs w:val="28"/>
          <w:lang w:eastAsia="en-US"/>
        </w:rPr>
        <w:t>ые</w:t>
      </w:r>
      <w:r w:rsidR="000E705D" w:rsidRPr="00BA00F9">
        <w:rPr>
          <w:rFonts w:ascii="Times New Roman" w:hAnsi="Times New Roman"/>
          <w:b/>
          <w:sz w:val="28"/>
          <w:szCs w:val="28"/>
          <w:lang w:eastAsia="en-US"/>
        </w:rPr>
        <w:t xml:space="preserve"> базы данных</w:t>
      </w:r>
    </w:p>
    <w:p w:rsidR="000E705D" w:rsidRPr="00BA00F9" w:rsidRDefault="000E705D" w:rsidP="000E705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A00F9">
        <w:rPr>
          <w:sz w:val="28"/>
          <w:szCs w:val="28"/>
        </w:rPr>
        <w:t>Перечень Интернет-ресурсов:</w:t>
      </w:r>
    </w:p>
    <w:p w:rsidR="000E705D" w:rsidRPr="005031F5" w:rsidRDefault="000E705D" w:rsidP="004C4E59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A00F9">
        <w:rPr>
          <w:sz w:val="28"/>
          <w:szCs w:val="28"/>
        </w:rPr>
        <w:t xml:space="preserve">1. Электронный ресурс «Инженерная графика». Форма доступа: </w:t>
      </w:r>
      <w:hyperlink r:id="rId13" w:history="1">
        <w:r w:rsidR="004F21C3" w:rsidRPr="00A822FC">
          <w:rPr>
            <w:rStyle w:val="a3"/>
            <w:sz w:val="28"/>
            <w:szCs w:val="28"/>
          </w:rPr>
          <w:t>www.informika.ru</w:t>
        </w:r>
      </w:hyperlink>
      <w:r w:rsidR="004F21C3">
        <w:rPr>
          <w:sz w:val="28"/>
          <w:szCs w:val="28"/>
        </w:rPr>
        <w:t xml:space="preserve">   </w:t>
      </w:r>
    </w:p>
    <w:p w:rsidR="004C4E59" w:rsidRPr="005031F5" w:rsidRDefault="004C4E59" w:rsidP="004C4E59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lastRenderedPageBreak/>
        <w:t>не используются.</w:t>
      </w: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t xml:space="preserve">Программное обеспечение: </w:t>
      </w: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t>не используется.</w:t>
      </w:r>
    </w:p>
    <w:p w:rsidR="000E705D" w:rsidRPr="00BA00F9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E705D" w:rsidRPr="00BA00F9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Pr="00EE7FFC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  <w:bookmarkStart w:id="5" w:name="_GoBack"/>
      <w:bookmarkEnd w:id="5"/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Pr="005031F5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Pr="005D2F5D" w:rsidRDefault="000E705D" w:rsidP="000E705D">
      <w:pPr>
        <w:tabs>
          <w:tab w:val="left" w:pos="900"/>
        </w:tabs>
        <w:ind w:firstLine="720"/>
        <w:jc w:val="center"/>
        <w:rPr>
          <w:b/>
          <w:sz w:val="28"/>
          <w:szCs w:val="28"/>
        </w:rPr>
      </w:pPr>
      <w:r w:rsidRPr="005D2F5D"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0E705D" w:rsidRDefault="000E705D" w:rsidP="000E705D">
      <w:pPr>
        <w:tabs>
          <w:tab w:val="left" w:pos="900"/>
        </w:tabs>
      </w:pPr>
    </w:p>
    <w:p w:rsidR="000E705D" w:rsidRPr="007F4C55" w:rsidRDefault="000E705D" w:rsidP="000E705D">
      <w:pPr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05"/>
      </w:tblGrid>
      <w:tr w:rsidR="004D5821" w:rsidRPr="007F4C55" w:rsidTr="004D5821">
        <w:trPr>
          <w:trHeight w:val="585"/>
        </w:trPr>
        <w:tc>
          <w:tcPr>
            <w:tcW w:w="4766" w:type="dxa"/>
            <w:vAlign w:val="center"/>
          </w:tcPr>
          <w:p w:rsidR="004D5821" w:rsidRPr="009D0838" w:rsidRDefault="004D5821" w:rsidP="00BA1D20">
            <w:pPr>
              <w:tabs>
                <w:tab w:val="left" w:pos="-108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 xml:space="preserve">Результаты обучения </w:t>
            </w:r>
            <w:r w:rsidRPr="009D083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05" w:type="dxa"/>
          </w:tcPr>
          <w:p w:rsidR="004D5821" w:rsidRPr="009D0838" w:rsidRDefault="004D5821" w:rsidP="00BA1D20">
            <w:pPr>
              <w:tabs>
                <w:tab w:val="left" w:pos="900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E705D" w:rsidRPr="007F4C55" w:rsidTr="004D5821">
        <w:trPr>
          <w:trHeight w:val="2396"/>
        </w:trPr>
        <w:tc>
          <w:tcPr>
            <w:tcW w:w="4766" w:type="dxa"/>
          </w:tcPr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b/>
                <w:sz w:val="28"/>
                <w:szCs w:val="28"/>
              </w:rPr>
              <w:t>умения</w:t>
            </w:r>
            <w:r w:rsidRPr="004D5821">
              <w:rPr>
                <w:sz w:val="28"/>
                <w:szCs w:val="28"/>
              </w:rPr>
              <w:t>:</w:t>
            </w:r>
          </w:p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 читать технические чертежи;</w:t>
            </w:r>
          </w:p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 оформлять проектно-конструкторскую, технологическую и другую техническую документацию.</w:t>
            </w:r>
          </w:p>
        </w:tc>
        <w:tc>
          <w:tcPr>
            <w:tcW w:w="4805" w:type="dxa"/>
          </w:tcPr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Текущий контроль: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 выполненных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-тестирование.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 xml:space="preserve">Промежуточная аттестация: 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  <w:tr w:rsidR="000E705D" w:rsidRPr="007F4C55" w:rsidTr="004D5821">
        <w:trPr>
          <w:trHeight w:val="2458"/>
        </w:trPr>
        <w:tc>
          <w:tcPr>
            <w:tcW w:w="4766" w:type="dxa"/>
          </w:tcPr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b/>
                <w:sz w:val="28"/>
                <w:szCs w:val="28"/>
              </w:rPr>
              <w:t>знания</w:t>
            </w:r>
            <w:r w:rsidRPr="004D5821">
              <w:rPr>
                <w:sz w:val="28"/>
                <w:szCs w:val="28"/>
              </w:rPr>
              <w:t>:</w:t>
            </w:r>
          </w:p>
          <w:p w:rsidR="00DD781B" w:rsidRPr="00BD1BF7" w:rsidRDefault="00DD781B" w:rsidP="00DD78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1BF7">
              <w:rPr>
                <w:sz w:val="28"/>
                <w:szCs w:val="28"/>
              </w:rPr>
              <w:t xml:space="preserve">основы проекционного черчения, правила выполнения чертежей, схем и эскизов по профилю специальности; </w:t>
            </w:r>
          </w:p>
          <w:p w:rsidR="00DD781B" w:rsidRPr="00BD1BF7" w:rsidRDefault="00DD781B" w:rsidP="00DD78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1BF7">
              <w:rPr>
                <w:sz w:val="28"/>
                <w:szCs w:val="28"/>
              </w:rPr>
              <w:t xml:space="preserve">структуру и оформление конструкторской, технологической документации в соответствии с требованиями стандартов. </w:t>
            </w:r>
          </w:p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Текущий контроль: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 выполненных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-тестирование.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 xml:space="preserve">Промежуточная аттестация: 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</w:tbl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sectPr w:rsidR="000E705D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FA" w:rsidRDefault="00DE05FA" w:rsidP="00BD1BF7">
      <w:r>
        <w:separator/>
      </w:r>
    </w:p>
  </w:endnote>
  <w:endnote w:type="continuationSeparator" w:id="0">
    <w:p w:rsidR="00DE05FA" w:rsidRDefault="00DE05FA" w:rsidP="00BD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829"/>
      <w:docPartObj>
        <w:docPartGallery w:val="Page Numbers (Bottom of Page)"/>
        <w:docPartUnique/>
      </w:docPartObj>
    </w:sdtPr>
    <w:sdtEndPr/>
    <w:sdtContent>
      <w:p w:rsidR="00D86C8A" w:rsidRDefault="00642FE3">
        <w:pPr>
          <w:pStyle w:val="a9"/>
          <w:jc w:val="center"/>
        </w:pPr>
        <w:r>
          <w:fldChar w:fldCharType="begin"/>
        </w:r>
        <w:r w:rsidR="00E83F6F">
          <w:instrText xml:space="preserve"> PAGE   \* MERGEFORMAT </w:instrText>
        </w:r>
        <w:r>
          <w:fldChar w:fldCharType="separate"/>
        </w:r>
        <w:r w:rsidR="000C65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6C8A" w:rsidRDefault="00D86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830"/>
      <w:docPartObj>
        <w:docPartGallery w:val="Page Numbers (Bottom of Page)"/>
        <w:docPartUnique/>
      </w:docPartObj>
    </w:sdtPr>
    <w:sdtEndPr/>
    <w:sdtContent>
      <w:p w:rsidR="00D86C8A" w:rsidRDefault="00642FE3">
        <w:pPr>
          <w:pStyle w:val="a9"/>
          <w:jc w:val="center"/>
        </w:pPr>
        <w:r>
          <w:fldChar w:fldCharType="begin"/>
        </w:r>
        <w:r w:rsidR="00E83F6F">
          <w:instrText xml:space="preserve"> PAGE   \* MERGEFORMAT </w:instrText>
        </w:r>
        <w:r>
          <w:fldChar w:fldCharType="separate"/>
        </w:r>
        <w:r w:rsidR="000C65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86C8A" w:rsidRDefault="00D86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FA" w:rsidRDefault="00DE05FA" w:rsidP="00BD1BF7">
      <w:r>
        <w:separator/>
      </w:r>
    </w:p>
  </w:footnote>
  <w:footnote w:type="continuationSeparator" w:id="0">
    <w:p w:rsidR="00DE05FA" w:rsidRDefault="00DE05FA" w:rsidP="00BD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FEA6E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487"/>
        </w:tabs>
        <w:ind w:left="2487" w:hanging="36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97E17"/>
    <w:multiLevelType w:val="hybridMultilevel"/>
    <w:tmpl w:val="85ACA428"/>
    <w:lvl w:ilvl="0" w:tplc="0778D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654C"/>
    <w:multiLevelType w:val="hybridMultilevel"/>
    <w:tmpl w:val="9D86AA38"/>
    <w:lvl w:ilvl="0" w:tplc="F70C51E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733CDA"/>
    <w:multiLevelType w:val="hybridMultilevel"/>
    <w:tmpl w:val="CB18F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F5EA9"/>
    <w:multiLevelType w:val="multilevel"/>
    <w:tmpl w:val="887ECC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05D"/>
    <w:rsid w:val="00035373"/>
    <w:rsid w:val="0006345A"/>
    <w:rsid w:val="00070071"/>
    <w:rsid w:val="00071267"/>
    <w:rsid w:val="00080B07"/>
    <w:rsid w:val="000B6253"/>
    <w:rsid w:val="000C17DC"/>
    <w:rsid w:val="000C276F"/>
    <w:rsid w:val="000C650B"/>
    <w:rsid w:val="000E705D"/>
    <w:rsid w:val="00101C3D"/>
    <w:rsid w:val="00103794"/>
    <w:rsid w:val="00155D28"/>
    <w:rsid w:val="001C72C2"/>
    <w:rsid w:val="00246A18"/>
    <w:rsid w:val="00270978"/>
    <w:rsid w:val="00277B56"/>
    <w:rsid w:val="002B37B6"/>
    <w:rsid w:val="002C0ECF"/>
    <w:rsid w:val="002F0E8A"/>
    <w:rsid w:val="003105FC"/>
    <w:rsid w:val="00312F54"/>
    <w:rsid w:val="00323E70"/>
    <w:rsid w:val="0036006D"/>
    <w:rsid w:val="003640E6"/>
    <w:rsid w:val="00373593"/>
    <w:rsid w:val="00373979"/>
    <w:rsid w:val="00384C26"/>
    <w:rsid w:val="003A1858"/>
    <w:rsid w:val="003B603E"/>
    <w:rsid w:val="003D429F"/>
    <w:rsid w:val="003F1BD6"/>
    <w:rsid w:val="00404D2B"/>
    <w:rsid w:val="0041189B"/>
    <w:rsid w:val="004173CF"/>
    <w:rsid w:val="00431A56"/>
    <w:rsid w:val="00441E40"/>
    <w:rsid w:val="00452CCB"/>
    <w:rsid w:val="00457824"/>
    <w:rsid w:val="004608DA"/>
    <w:rsid w:val="0046573C"/>
    <w:rsid w:val="004C4E59"/>
    <w:rsid w:val="004D371F"/>
    <w:rsid w:val="004D38D3"/>
    <w:rsid w:val="004D5821"/>
    <w:rsid w:val="004F21C3"/>
    <w:rsid w:val="005031F5"/>
    <w:rsid w:val="00510CC1"/>
    <w:rsid w:val="0052724E"/>
    <w:rsid w:val="005B47CA"/>
    <w:rsid w:val="005D2F5D"/>
    <w:rsid w:val="00603827"/>
    <w:rsid w:val="00642FE3"/>
    <w:rsid w:val="00673CC7"/>
    <w:rsid w:val="006A26D9"/>
    <w:rsid w:val="006A467A"/>
    <w:rsid w:val="006C492F"/>
    <w:rsid w:val="007029D5"/>
    <w:rsid w:val="00711A4B"/>
    <w:rsid w:val="00727F3F"/>
    <w:rsid w:val="00752E76"/>
    <w:rsid w:val="007A398F"/>
    <w:rsid w:val="00803A90"/>
    <w:rsid w:val="008541A4"/>
    <w:rsid w:val="00861AD8"/>
    <w:rsid w:val="008A1E7F"/>
    <w:rsid w:val="008B3794"/>
    <w:rsid w:val="008D2747"/>
    <w:rsid w:val="008E37C8"/>
    <w:rsid w:val="00933067"/>
    <w:rsid w:val="009546ED"/>
    <w:rsid w:val="00995C29"/>
    <w:rsid w:val="009E54BF"/>
    <w:rsid w:val="009F3831"/>
    <w:rsid w:val="009F7CD9"/>
    <w:rsid w:val="00A051DA"/>
    <w:rsid w:val="00A06807"/>
    <w:rsid w:val="00A52BC4"/>
    <w:rsid w:val="00A6366E"/>
    <w:rsid w:val="00A67E44"/>
    <w:rsid w:val="00A83BBD"/>
    <w:rsid w:val="00A954DF"/>
    <w:rsid w:val="00AA065B"/>
    <w:rsid w:val="00AA6A74"/>
    <w:rsid w:val="00AF2233"/>
    <w:rsid w:val="00B171CE"/>
    <w:rsid w:val="00B3463E"/>
    <w:rsid w:val="00B720EA"/>
    <w:rsid w:val="00B943EF"/>
    <w:rsid w:val="00BA00F9"/>
    <w:rsid w:val="00BA1B31"/>
    <w:rsid w:val="00BB4358"/>
    <w:rsid w:val="00BD1BF7"/>
    <w:rsid w:val="00BD62DE"/>
    <w:rsid w:val="00C031F5"/>
    <w:rsid w:val="00C36214"/>
    <w:rsid w:val="00C60984"/>
    <w:rsid w:val="00C70F31"/>
    <w:rsid w:val="00C8663A"/>
    <w:rsid w:val="00CA1A3E"/>
    <w:rsid w:val="00CC65CD"/>
    <w:rsid w:val="00CD47A5"/>
    <w:rsid w:val="00CE03E0"/>
    <w:rsid w:val="00CF05E4"/>
    <w:rsid w:val="00D121F6"/>
    <w:rsid w:val="00D12D1F"/>
    <w:rsid w:val="00D203A0"/>
    <w:rsid w:val="00D43604"/>
    <w:rsid w:val="00D86C8A"/>
    <w:rsid w:val="00DA4641"/>
    <w:rsid w:val="00DD29FF"/>
    <w:rsid w:val="00DD48A7"/>
    <w:rsid w:val="00DD781B"/>
    <w:rsid w:val="00DE05FA"/>
    <w:rsid w:val="00DE35C7"/>
    <w:rsid w:val="00DF0C32"/>
    <w:rsid w:val="00DF0E65"/>
    <w:rsid w:val="00E31E5D"/>
    <w:rsid w:val="00E736DC"/>
    <w:rsid w:val="00E83F6F"/>
    <w:rsid w:val="00E86E0D"/>
    <w:rsid w:val="00E91455"/>
    <w:rsid w:val="00EA4BD1"/>
    <w:rsid w:val="00ED19AA"/>
    <w:rsid w:val="00ED49DC"/>
    <w:rsid w:val="00EE7FFC"/>
    <w:rsid w:val="00EF7601"/>
    <w:rsid w:val="00F5229B"/>
    <w:rsid w:val="00F52783"/>
    <w:rsid w:val="00F66D33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05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BF7"/>
    <w:pPr>
      <w:keepNext/>
      <w:keepLines/>
      <w:spacing w:before="200"/>
      <w:ind w:right="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BF7"/>
    <w:pPr>
      <w:keepNext/>
      <w:keepLines/>
      <w:spacing w:before="200"/>
      <w:ind w:right="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rsid w:val="000E705D"/>
    <w:rPr>
      <w:color w:val="0000FF"/>
      <w:u w:val="single"/>
    </w:rPr>
  </w:style>
  <w:style w:type="paragraph" w:customStyle="1" w:styleId="c14">
    <w:name w:val="c14"/>
    <w:basedOn w:val="a"/>
    <w:rsid w:val="000E705D"/>
    <w:pPr>
      <w:spacing w:before="100" w:beforeAutospacing="1" w:after="100" w:afterAutospacing="1"/>
    </w:pPr>
  </w:style>
  <w:style w:type="character" w:customStyle="1" w:styleId="c3">
    <w:name w:val="c3"/>
    <w:basedOn w:val="a0"/>
    <w:rsid w:val="000E705D"/>
  </w:style>
  <w:style w:type="paragraph" w:styleId="a4">
    <w:name w:val="List Paragraph"/>
    <w:basedOn w:val="a"/>
    <w:uiPriority w:val="99"/>
    <w:qFormat/>
    <w:rsid w:val="000E705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a5">
    <w:name w:val="......."/>
    <w:basedOn w:val="a"/>
    <w:next w:val="a"/>
    <w:rsid w:val="000E705D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customStyle="1" w:styleId="11">
    <w:name w:val="......... 1"/>
    <w:basedOn w:val="a"/>
    <w:next w:val="a"/>
    <w:rsid w:val="000E705D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0E7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E705D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rmal">
    <w:name w:val="ConsPlusNormal"/>
    <w:rsid w:val="000E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1B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1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1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B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BD1BF7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c">
    <w:name w:val="Основной текст Знак"/>
    <w:basedOn w:val="a0"/>
    <w:link w:val="ab"/>
    <w:rsid w:val="00BD1BF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37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3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rmi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59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060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04212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62</cp:revision>
  <cp:lastPrinted>2020-12-21T11:11:00Z</cp:lastPrinted>
  <dcterms:created xsi:type="dcterms:W3CDTF">2018-08-24T08:43:00Z</dcterms:created>
  <dcterms:modified xsi:type="dcterms:W3CDTF">2021-12-03T12:56:00Z</dcterms:modified>
</cp:coreProperties>
</file>