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4E" w:rsidRPr="00651B4E" w:rsidRDefault="00651B4E" w:rsidP="00651B4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1B4E">
        <w:rPr>
          <w:rFonts w:ascii="Times New Roman" w:hAnsi="Times New Roman" w:cs="Times New Roman"/>
          <w:b/>
          <w:sz w:val="28"/>
          <w:szCs w:val="28"/>
        </w:rPr>
        <w:t>П</w:t>
      </w:r>
      <w:r w:rsidRPr="00651B4E">
        <w:rPr>
          <w:rFonts w:ascii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651B4E" w:rsidRPr="00651B4E" w:rsidRDefault="00651B4E" w:rsidP="00651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B4E">
        <w:rPr>
          <w:rFonts w:ascii="Times New Roman" w:hAnsi="Times New Roman" w:cs="Times New Roman"/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651B4E" w:rsidRPr="00651B4E" w:rsidRDefault="00651B4E" w:rsidP="00651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B4E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887B23" w:rsidRPr="00887B23" w:rsidRDefault="00651B4E" w:rsidP="00651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4E">
        <w:rPr>
          <w:rFonts w:ascii="Times New Roman" w:hAnsi="Times New Roman" w:cs="Times New Roman"/>
          <w:sz w:val="28"/>
          <w:szCs w:val="28"/>
        </w:rPr>
        <w:t>(ПИЖТ УрГУПС)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дисциплины</w:t>
      </w:r>
      <w:r w:rsidR="00903A28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</w:t>
      </w:r>
      <w:r w:rsidR="00AB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специальности:</w:t>
      </w:r>
      <w:r w:rsidR="00AB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B23" w:rsidRPr="00887B23" w:rsidRDefault="00651B4E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</w:t>
      </w:r>
      <w:r w:rsidR="0067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A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124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77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887B23" w:rsidRPr="00887B23" w:rsidTr="00AB28AA">
        <w:trPr>
          <w:trHeight w:val="2541"/>
        </w:trPr>
        <w:tc>
          <w:tcPr>
            <w:tcW w:w="4928" w:type="dxa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887B23" w:rsidRDefault="000B4D4F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ОДОБРЕНА</w:t>
            </w:r>
          </w:p>
          <w:p w:rsidR="00887B23" w:rsidRPr="00887B23" w:rsidRDefault="00651B4E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="00887B23"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икловой комиссией </w:t>
            </w:r>
          </w:p>
          <w:p w:rsidR="00887B23" w:rsidRPr="00887B23" w:rsidRDefault="00651B4E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</w:t>
            </w:r>
          </w:p>
        </w:tc>
        <w:tc>
          <w:tcPr>
            <w:tcW w:w="4961" w:type="dxa"/>
          </w:tcPr>
          <w:p w:rsidR="000B4D4F" w:rsidRPr="000B4D4F" w:rsidRDefault="000B4D4F" w:rsidP="000B4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D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0B4D4F">
              <w:rPr>
                <w:rFonts w:ascii="Times New Roman" w:eastAsia="Calibri" w:hAnsi="Times New Roman" w:cs="Times New Roman"/>
                <w:lang w:eastAsia="ru-RU"/>
              </w:rPr>
              <w:t xml:space="preserve">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1002.  </w:t>
            </w:r>
          </w:p>
          <w:p w:rsid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Default="000B4D4F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887B23" w:rsidRDefault="000B4D4F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887B23" w:rsidRPr="00887B23" w:rsidRDefault="00651B4E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НР и ИР</w:t>
            </w:r>
            <w:r w:rsidR="00887B23"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87B23" w:rsidRPr="00887B23" w:rsidTr="00AB28AA">
        <w:trPr>
          <w:trHeight w:val="2541"/>
        </w:trPr>
        <w:tc>
          <w:tcPr>
            <w:tcW w:w="4928" w:type="dxa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___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1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651B4E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комиссии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  </w:t>
            </w:r>
            <w:r w:rsidR="00651B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Мордвинова В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651B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Подпись                          Ф.И.О.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87B23" w:rsidRPr="00887B23" w:rsidRDefault="00CE0BB9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____________О.А</w:t>
            </w:r>
            <w:r w:rsidR="00887B23"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Бузмакова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</w:t>
            </w:r>
          </w:p>
          <w:p w:rsidR="00887B23" w:rsidRPr="00887B23" w:rsidRDefault="00887B23" w:rsidP="0071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 ________20</w:t>
            </w:r>
            <w:r w:rsidR="00F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87B23" w:rsidRPr="00887B23" w:rsidRDefault="00887B23" w:rsidP="00887B23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B45E56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="00CE0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Костромина Анна Сергеевна, преподаватель ПИЖТ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</w:t>
      </w:r>
      <w:r w:rsidR="00CE0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зент: Мунирова Венера Раисовна</w:t>
      </w: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4F" w:rsidRDefault="000B4D4F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4F" w:rsidRPr="00887B23" w:rsidRDefault="000B4D4F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B9" w:rsidRDefault="00CE0BB9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BB9" w:rsidRDefault="00CE0BB9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BB9" w:rsidRDefault="00CE0BB9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BB9" w:rsidRDefault="00CE0BB9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BB9" w:rsidRDefault="00CE0BB9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87B23" w:rsidRPr="00887B23" w:rsidRDefault="00887B23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05"/>
        <w:gridCol w:w="1886"/>
      </w:tblGrid>
      <w:tr w:rsidR="00887B23" w:rsidRPr="00887B23" w:rsidTr="00AB28AA">
        <w:trPr>
          <w:trHeight w:val="363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87B23" w:rsidRPr="00887B23" w:rsidTr="00AB28AA">
        <w:trPr>
          <w:trHeight w:val="633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   РАБОЧЕЙ   ПРОГРАММЫ   ДИСЦИПЛИНЫ </w:t>
            </w:r>
          </w:p>
        </w:tc>
        <w:tc>
          <w:tcPr>
            <w:tcW w:w="1886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87B23" w:rsidRPr="00887B23" w:rsidTr="00AB28AA">
        <w:trPr>
          <w:trHeight w:val="727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  И   СОДЕРЖАНИЕ   ДИСЦИПЛИНЫ</w:t>
            </w:r>
          </w:p>
        </w:tc>
        <w:tc>
          <w:tcPr>
            <w:tcW w:w="1886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87B23" w:rsidRPr="00887B23" w:rsidTr="00AB28AA">
        <w:trPr>
          <w:trHeight w:val="701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  РЕАЛИЗАЦИИ   РАБОЧЕЙ   ПРОГРАММЫ   </w:t>
            </w:r>
          </w:p>
        </w:tc>
        <w:tc>
          <w:tcPr>
            <w:tcW w:w="1886" w:type="dxa"/>
            <w:vAlign w:val="center"/>
          </w:tcPr>
          <w:p w:rsidR="00887B23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887B23" w:rsidRPr="00887B23" w:rsidTr="00AB28AA">
        <w:trPr>
          <w:trHeight w:val="727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  И   ОЦЕНКА   РЕЗУЛЬТАТОВ   ОСВОЕНИЯ   ДИСЦИПЛИНЫ</w:t>
            </w:r>
          </w:p>
        </w:tc>
        <w:tc>
          <w:tcPr>
            <w:tcW w:w="1886" w:type="dxa"/>
            <w:vAlign w:val="center"/>
          </w:tcPr>
          <w:p w:rsidR="00887B23" w:rsidRPr="00887B23" w:rsidRDefault="00887B23" w:rsidP="000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2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887B23" w:rsidRPr="00887B23" w:rsidRDefault="00887B23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ПАСПОРТ РАБОЧЕЙ ПРОГРАММЫ ДИСЦИПЛИНЫ </w:t>
      </w:r>
    </w:p>
    <w:p w:rsidR="00887B23" w:rsidRPr="00887B23" w:rsidRDefault="007C334F" w:rsidP="00887B23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ОГСЭ.04. </w:t>
      </w:r>
      <w:r w:rsidR="00887B23"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Физическая культура </w:t>
      </w:r>
    </w:p>
    <w:p w:rsidR="00887B23" w:rsidRPr="00887B23" w:rsidRDefault="00887B23" w:rsidP="00887B23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887B23" w:rsidRPr="00887B23" w:rsidRDefault="00887B23" w:rsidP="00887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ФГОС, </w:t>
      </w:r>
      <w:r w:rsidR="0071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по учебному плану 202</w:t>
      </w:r>
      <w:r w:rsidR="00FE77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специальности СПО 08.02.10 Строительство железных дорог, путь и путевое хозяйство 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программы: 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ОГСЭ.04</w:t>
      </w:r>
      <w:r w:rsidR="007C3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относится к общему гуманитарному и социально-экономическому учебному циклу основной профессиональной образовательной программы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здорового образа жизни. </w:t>
      </w:r>
    </w:p>
    <w:p w:rsidR="00887B23" w:rsidRPr="00887B23" w:rsidRDefault="00887B23" w:rsidP="00887B2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B23" w:rsidRPr="00887B23" w:rsidRDefault="00887B23" w:rsidP="00887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Формируемые компетенции:</w:t>
      </w: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87B23" w:rsidRPr="00887B23" w:rsidRDefault="00887B23" w:rsidP="00887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7B23" w:rsidRPr="00887B23" w:rsidRDefault="00887B23" w:rsidP="00887B23"/>
    <w:p w:rsidR="00887B23" w:rsidRPr="00887B23" w:rsidRDefault="00887B23" w:rsidP="00887B23"/>
    <w:p w:rsidR="00887B23" w:rsidRPr="00887B23" w:rsidRDefault="00887B23" w:rsidP="00887B23"/>
    <w:p w:rsidR="00887B23" w:rsidRPr="00887B23" w:rsidRDefault="00887B23" w:rsidP="00887B23"/>
    <w:p w:rsidR="00887B23" w:rsidRPr="00887B23" w:rsidRDefault="00887B23" w:rsidP="00887B23"/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ДИСЦИПЛИНЫ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Объём дисциплины и виды учебной работы</w:t>
      </w:r>
    </w:p>
    <w:p w:rsidR="00887B23" w:rsidRPr="00887B23" w:rsidRDefault="00AB28AA" w:rsidP="00AB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2"/>
      </w:tblGrid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887B23" w:rsidRPr="00887B23" w:rsidTr="00AB28AA">
        <w:tc>
          <w:tcPr>
            <w:tcW w:w="7488" w:type="dxa"/>
          </w:tcPr>
          <w:p w:rsidR="00CF4DBA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 w:rsidR="00CF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887B23" w:rsidRPr="00887B23" w:rsidRDefault="00CF4DBA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2082" w:type="dxa"/>
          </w:tcPr>
          <w:p w:rsid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  <w:p w:rsidR="00CF4DBA" w:rsidRPr="00887B23" w:rsidRDefault="00CF4DBA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обучения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887B23" w:rsidRPr="00887B23" w:rsidTr="00AB28AA">
        <w:tc>
          <w:tcPr>
            <w:tcW w:w="9570" w:type="dxa"/>
            <w:gridSpan w:val="2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 аттестация  в форме дифференцированного  зачёта</w:t>
            </w:r>
          </w:p>
        </w:tc>
      </w:tr>
    </w:tbl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AA" w:rsidRPr="00887B23" w:rsidRDefault="00AB28AA" w:rsidP="00AB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2"/>
      </w:tblGrid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AB28AA" w:rsidRPr="00887B23" w:rsidTr="00AB28AA">
        <w:tc>
          <w:tcPr>
            <w:tcW w:w="7488" w:type="dxa"/>
          </w:tcPr>
          <w:p w:rsidR="00CF4DBA" w:rsidRDefault="00CF4DBA" w:rsidP="00CF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AB28AA" w:rsidRPr="00887B23" w:rsidRDefault="00CF4DBA" w:rsidP="00CF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2082" w:type="dxa"/>
          </w:tcPr>
          <w:p w:rsidR="00AB28AA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  <w:p w:rsidR="00CF4DBA" w:rsidRPr="00887B23" w:rsidRDefault="00CF4DB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обучения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AB28AA" w:rsidRPr="00887B23" w:rsidTr="00AB28AA">
        <w:tc>
          <w:tcPr>
            <w:tcW w:w="9570" w:type="dxa"/>
            <w:gridSpan w:val="2"/>
          </w:tcPr>
          <w:p w:rsidR="00AB28AA" w:rsidRPr="00887B23" w:rsidRDefault="00AB28AA" w:rsidP="00AB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 аттестация  в форме дифференцированного  зачёта</w:t>
            </w:r>
          </w:p>
        </w:tc>
      </w:tr>
    </w:tbl>
    <w:p w:rsidR="00AB28AA" w:rsidRPr="00887B23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87B23" w:rsidRPr="00887B23" w:rsidSect="00AB28A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дисциплины  ОГСЭ.04</w:t>
      </w:r>
      <w:r w:rsidR="00AB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887B23" w:rsidRP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-88"/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71"/>
        <w:gridCol w:w="1417"/>
        <w:gridCol w:w="1701"/>
        <w:gridCol w:w="2540"/>
      </w:tblGrid>
      <w:tr w:rsidR="00887B23" w:rsidRPr="00887B23" w:rsidTr="00AB28AA">
        <w:trPr>
          <w:trHeight w:val="827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материала, самостоятельная работа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освоения,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887B23" w:rsidRPr="00887B23" w:rsidTr="00AB28AA">
        <w:trPr>
          <w:trHeight w:val="1062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активные, интерактивные формы занятий</w:t>
            </w:r>
          </w:p>
        </w:tc>
        <w:tc>
          <w:tcPr>
            <w:tcW w:w="2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33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62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973EE1"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39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1.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Лёгкая 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3F619A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829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3F619A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090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1.1.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низкого старта и стартовый разгон, бег по прямой, бег по повороту, финиширование. Особенности бега на короткие дистанции. Специальные беговые упражнения. 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 Общая физическая подготовка (ОФП): 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090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226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 1.2.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и длинные дистанции, кросс 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высокого старта и стартовое ускорение, бег по прямой, бег по повороту, финиширование. Особенности бега на средние и длинные дистанции. Отличие кроссового бега от бега по стадиону. Специальные беговые упражнения. Развитие скоростной и общей выносливости. 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032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туловища, рук, гибкости. Кроссовый бег.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1.3.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материала: 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передачи эстафетной палочки, бег по дистанции. Особенности эстафетного бега. Специальные беговые упражнения. Развитие скоростных качеств и координационных способностей.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978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97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3F619A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6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1165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 2.1.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 подготовка: индивидуальные, групповые и  командные взаимодействия. Игровая практика. Развитие скоростно-силовых качеств и координационных способностей.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849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2.2.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 подготовка: подачи, передачи и прием мяча, атакующий  удар и блокирование. Тактическая подготовка индивидуальные, групповые  и командные взаимодействия. Игровая  практика. Развитие скоростно-силовых качеств и координационных способностей.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561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2.3.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подготовка: ведение передачи удары остановка мяча. Тактическая подготовка: индивидуальные, групповые и командные взаимодействия. Особенности игры вратаря. Игровая практика. Развитие скоростно-силовых качеств и координационных способностей,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3F619A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843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развития: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3F619A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417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 2.4.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подачи и ударов по мячу. Способы держания ракетки. Игровая практика. Развитие скоростно-силовых качеств и  координационных способностей.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3F619A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974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662" w:rsidRPr="003F619A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631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3.1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физическая подготовка                     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(ОФП)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Силовая подготовка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3F619A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27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B23" w:rsidRPr="00887B23" w:rsidRDefault="00887B23" w:rsidP="006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561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 упражнения для развития  силовых, скоростных и координационных способностей, выносливости, гибкости. Упражнения на тренажерных устройствах, с внешним отягощениями и собственным весом для развития силы мышц ног, туловища, рук. Развития силовых качеств.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2662" w:rsidRPr="00887B23" w:rsidRDefault="00672662" w:rsidP="006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6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703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4.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60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4.1. 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при проведении спортивных соревнований и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 по физической культуре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форме одежды и обуви, сезонность спортивной одежды. Контроль над состоянием спортивных сооружений, снарядов и инвентаря. Контроль самочувствия и дозирование физических нагрузок, медицинская группа здоровья и допуск врача к соревнованиям и занятиям по физической культуре.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знанию правил  соревнований по видам спорта, входящим в Программу по физической культуре. Правила оказания доврачебной помощи при возникновении спортивных травм.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622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источников информации по данной теме.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4.2. 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общей и специальной физической подготовки студента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терминов: физическая подготовка,  физическая подготовленность, физические качества, сила, быстрота, координация, выносливость, гибкость. Цели и задачи общей физической подготовки (ОФП) и специальной физической подготовки (СФП), средства и методы развития физических качеств.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846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источников информации по данной теме.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6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¹ Для характеристики уровня освоения учебного материала используются следующие обозначения: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ознакомительный  (узнавание ранее изученных объектов, свойств); 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репродуктивный  (выполнение деятельности по образцу, инструкции или под руководством)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продуктивный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²     Игры по футболу (мини-футболу) относятся к вариативной части, и могут, согласно планированию, дополнять учебные занятия по лёгкой атлетике, проводимые на открытом стадионе.</w:t>
      </w:r>
    </w:p>
    <w:p w:rsid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662" w:rsidRDefault="00672662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Default="00AB28AA" w:rsidP="000B4D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заочная форма обучения</w:t>
      </w:r>
    </w:p>
    <w:p w:rsidR="000B4D4F" w:rsidRPr="00AB28AA" w:rsidRDefault="000B4D4F" w:rsidP="000B4D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6448"/>
        <w:gridCol w:w="1462"/>
        <w:gridCol w:w="1834"/>
        <w:gridCol w:w="3969"/>
      </w:tblGrid>
      <w:tr w:rsidR="00AB28AA" w:rsidRPr="00AB28AA" w:rsidTr="00AB28AA">
        <w:trPr>
          <w:trHeight w:val="620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материала, самостоятельная работа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Объём часов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усвоения,</w:t>
            </w:r>
          </w:p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формируемые компетенция</w:t>
            </w:r>
          </w:p>
        </w:tc>
      </w:tr>
      <w:tr w:rsidR="00AB28AA" w:rsidRPr="00AB28AA" w:rsidTr="00AB28AA">
        <w:trPr>
          <w:trHeight w:val="619"/>
        </w:trPr>
        <w:tc>
          <w:tcPr>
            <w:tcW w:w="1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8AA" w:rsidRPr="00672662" w:rsidRDefault="00AB28AA" w:rsidP="00AB28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активные, интерактивные формы занятий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8AA" w:rsidRPr="00AB28AA" w:rsidTr="00AB28AA">
        <w:trPr>
          <w:trHeight w:val="367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28AA" w:rsidRPr="000B4D4F" w:rsidRDefault="000B4D4F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8AA" w:rsidRPr="00AB28AA" w:rsidTr="00AB28AA">
        <w:trPr>
          <w:trHeight w:val="367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AB28AA" w:rsidTr="00672662">
        <w:trPr>
          <w:trHeight w:val="518"/>
        </w:trPr>
        <w:tc>
          <w:tcPr>
            <w:tcW w:w="80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672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Теоретическое обучение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Default="00672662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2662" w:rsidRPr="000B4D4F" w:rsidRDefault="00672662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60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проведении спортивных соревнований и занятий по физической культуре.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1.2.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основы общей и специальной физической 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студента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подготовка,  физическая подготовленность, физические качества, сила, быстрота, координация, выносливость, гибкость. Цели и задачи общей физической подготовки (ОФП) и специальной физической подготовки (СФП), средства и методы развития физических качеств.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2,ОК 3,ОК 6</w:t>
            </w:r>
          </w:p>
        </w:tc>
      </w:tr>
      <w:tr w:rsidR="000B4D4F" w:rsidRPr="00AB28AA" w:rsidTr="00AB28AA">
        <w:trPr>
          <w:trHeight w:val="360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общей физической подготовки (ОФП).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специальной физической подготовки (СФП), средства и методы развития физических качеств.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форме одежды и обуви, сезонность спортивной одежды. Контроль над состоянием спортивных достижений, снарядов и инвентаря. Контроль самочувствия и дозирование физических нагрузок, медицинская группа здоровья и допуск врача к соревнованиям и занятиям по физической культуре. Требования к знанию правил  соревнований по видам спорта, входящим в Программу по физической культуре. Правила оказания доврачебной 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при возникновении спортивных травм.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7C33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AB28AA" w:rsidTr="00672662">
        <w:trPr>
          <w:trHeight w:val="603"/>
        </w:trPr>
        <w:tc>
          <w:tcPr>
            <w:tcW w:w="80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67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физическая подготовка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(ОФП)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Силовая подготовка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0B4D4F" w:rsidRDefault="00672662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0B4D4F" w:rsidRDefault="00672662" w:rsidP="00672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0B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Тактическая  подготовка: индивидуальные, групповые и  командные взаимодействия. 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0B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4D4F" w:rsidRPr="00AB28AA" w:rsidRDefault="000B4D4F" w:rsidP="000B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2,ОК 3,ОК 6</w:t>
            </w:r>
          </w:p>
        </w:tc>
      </w:tr>
      <w:tr w:rsidR="000B4D4F" w:rsidRPr="00AB28AA" w:rsidTr="00AB28AA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занятие: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физической подготовленностью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0B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 упражнения для развития  силовых, скоростных и координационных способностей, выносливости, гибкости.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тренажерных устройствах, с внешним отягощениями и собственным весом для развития силы мышц ног, туловища, рук. Развитие силовых качеств.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7C33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AB28AA" w:rsidTr="00672662">
        <w:trPr>
          <w:trHeight w:val="360"/>
        </w:trPr>
        <w:tc>
          <w:tcPr>
            <w:tcW w:w="80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67266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Лёгкая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0B4D4F" w:rsidRDefault="00672662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0B4D4F" w:rsidRDefault="00672662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40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 Тема 3.2.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и длинные дистанции, кросс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высокого старта и стартовое ускорение, бег по прямой, бег по повороту, финиширование. Особенности бега на средние и длинные дистанции. ОФП: упражнения для развития силы мышц туловища, рук,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ОК2,ОК3,ОК6</w:t>
            </w:r>
          </w:p>
        </w:tc>
      </w:tr>
      <w:tr w:rsidR="000B4D4F" w:rsidRPr="00AB28AA" w:rsidTr="00AB28AA">
        <w:trPr>
          <w:trHeight w:val="40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формирующие здоровый образ жизни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40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Отличие кроссового бега от бега по стадиону. Специальные беговые упражнения. Развитие скоростной и общей выносливости.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передачи эстафетной палочки, бег по дистанции. Особенности эстафетного бега. Специальные беговые упражнения. Развитие скоростных качеств и координационных способностей.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7C33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AB28AA" w:rsidTr="00672662">
        <w:trPr>
          <w:trHeight w:val="385"/>
        </w:trPr>
        <w:tc>
          <w:tcPr>
            <w:tcW w:w="80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67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0B4D4F" w:rsidRDefault="00672662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0B4D4F" w:rsidRDefault="00672662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662" w:rsidRPr="000B4D4F" w:rsidRDefault="00672662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85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0B4D4F" w:rsidRPr="00887B23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 подготовка: индивидуальные, групповые и  командные взаимодействия. Игровая практика. Развитие скоростно-силовых качеств и координационных способностей.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8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0B4D4F" w:rsidRPr="00AB28AA" w:rsidRDefault="000B4D4F" w:rsidP="00AB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</w:t>
            </w:r>
          </w:p>
          <w:p w:rsidR="000B4D4F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 Настольный теннис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 и координационных способностей. Факторы, формирующие здоровье. Факторы, разрушающие здоровье.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 подготовка: подачи, передачи и прием мяча, атакующий  удар и блокирование. 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 индивидуальные, групповые  и командные взаимодействия. Игровая  практика. Развитие скоростно-силовых качеств и координационных способностей.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7C33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80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336/8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8AA" w:rsidRPr="00AB28AA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>¹ Для характеристики уровня освоения учебного материала используются следующие обозначения:</w:t>
      </w:r>
    </w:p>
    <w:p w:rsidR="00AB28AA" w:rsidRPr="00AB28AA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ознакомительный  (узнавание ранее изученных объектов, свойств); </w:t>
      </w:r>
    </w:p>
    <w:p w:rsidR="00AB28AA" w:rsidRPr="00AB28AA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репродуктивный  (выполнение деятельности по образцу, инструкции или под руководством)</w:t>
      </w:r>
    </w:p>
    <w:p w:rsidR="00AB28AA" w:rsidRPr="00AB28AA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продуктивный  (планирование и самостоятельное выполнение деятельности, решение проблемных задач)</w:t>
      </w:r>
    </w:p>
    <w:p w:rsidR="00AB28AA" w:rsidRPr="00AB28AA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8AA" w:rsidRPr="00AB28AA" w:rsidRDefault="00AB28AA" w:rsidP="00AB28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Pr="00AB28AA" w:rsidRDefault="00AB28AA" w:rsidP="00AB28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Pr="00AB28AA" w:rsidRDefault="00AB28AA" w:rsidP="00AB28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B28AA" w:rsidRPr="00AB28AA" w:rsidSect="00AB28A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B28AA" w:rsidRPr="00AB28AA" w:rsidRDefault="00AB28AA" w:rsidP="00AB28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РАБОЧЕЙ ПРОГРАММЫ</w:t>
      </w:r>
    </w:p>
    <w:p w:rsidR="00AB28AA" w:rsidRPr="00AB28AA" w:rsidRDefault="00AB28AA" w:rsidP="00AB28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B42096" w:rsidRPr="00756C48" w:rsidRDefault="00AB28AA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096"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ОГСЭ.04. Физическая культура  реализуется в спортивном зале и на площадках открытого стадиона широкого профиля с элементами полосы препятствий: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-площадка для спортивных игр (теннис, мини-футбол, волейбол);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-гимнастические площадки;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-тренажерные и спортивно-развивающие площадки для подготовки и выполнения нормативов комплекса ГТО (турник, скамья гимнастическая, брусья, информационный стенд);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беговая дорожка;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-элементы полосы препятствий (змейка, лабиринт, стенка с препятствиями);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-футбольное поле с искусственным покрытием.</w:t>
      </w:r>
    </w:p>
    <w:p w:rsidR="00B42096" w:rsidRPr="00756C48" w:rsidRDefault="00B42096" w:rsidP="00B42096">
      <w:pPr>
        <w:framePr w:hSpace="180" w:wrap="around" w:vAnchor="text" w:hAnchor="text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6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Оборудование и инвентарь спортивного зала: </w:t>
      </w:r>
    </w:p>
    <w:p w:rsidR="00B42096" w:rsidRPr="00756C48" w:rsidRDefault="00B42096" w:rsidP="00B42096">
      <w:pPr>
        <w:framePr w:hSpace="180" w:wrap="around" w:vAnchor="text" w:hAnchor="text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Специализированная мебель: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 xml:space="preserve">столы рабочие, 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стулья.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Тренажеры: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гимнастические стенки с навесным оборудованием;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баскетбольные щиты с кольцами;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гимнастические маты;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стойки для крепления волейбольной сетки;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сеть волейбольная;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скамейки гимнастические;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мяч волейбольный;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мяч баскетбольный;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 xml:space="preserve">– мяч утяжеленный на 5 кг; 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2096" w:rsidRPr="00756C48" w:rsidRDefault="00B42096" w:rsidP="00B420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C48">
        <w:rPr>
          <w:rFonts w:ascii="Times New Roman" w:hAnsi="Times New Roman" w:cs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B42096" w:rsidRPr="00756C48" w:rsidRDefault="00B42096" w:rsidP="00B4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181534" w:rsidRPr="00181534" w:rsidRDefault="00181534" w:rsidP="0018153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3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Третьякова Н. В. Теория и </w:t>
      </w: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оздоровительной физической культуры: Учебное пособие / Третьякова Н.В., Андрюхина Т.В., Кетриш Е.В. - Москва :Спорт, 2016. - 280 с.- Режим доступа: </w:t>
      </w:r>
      <w:hyperlink r:id="rId10" w:history="1">
        <w:r w:rsidRPr="00181534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https://znanium.com/catalog/product/913089</w:t>
        </w:r>
      </w:hyperlink>
    </w:p>
    <w:p w:rsidR="00896AEF" w:rsidRPr="00181534" w:rsidRDefault="00896AEF" w:rsidP="00896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34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литература:</w:t>
      </w:r>
    </w:p>
    <w:p w:rsidR="00896AEF" w:rsidRPr="00181534" w:rsidRDefault="00896AEF" w:rsidP="00181534">
      <w:pPr>
        <w:pStyle w:val="aa"/>
        <w:numPr>
          <w:ilvl w:val="0"/>
          <w:numId w:val="7"/>
        </w:numPr>
        <w:jc w:val="both"/>
      </w:pPr>
      <w:r w:rsidRPr="00181534">
        <w:rPr>
          <w:rFonts w:ascii="Times New Roman" w:hAnsi="Times New Roman" w:cs="Times New Roman"/>
          <w:sz w:val="24"/>
          <w:szCs w:val="24"/>
        </w:rPr>
        <w:t xml:space="preserve">Специальные упражнения для обучения видам легкой атлетики: Учебное пособие / Сидорова Е.Н., Николаева О.О. - Краснояр.:СФУ, 2016. - 148 с. - Режим доступа: </w:t>
      </w:r>
      <w:hyperlink r:id="rId11" w:history="1">
        <w:r w:rsidRPr="0018153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http://znanium.com/catalog/product/967799</w:t>
        </w:r>
      </w:hyperlink>
    </w:p>
    <w:p w:rsidR="00181534" w:rsidRPr="00181534" w:rsidRDefault="00181534" w:rsidP="00181534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Каргин Н. Н. Теоретические основы здоровья человека и его формирования средствами физической культуры и спорта: учебное пособие / Н.Н. Каргин, Ю.А. Лаамарти. — Москва: ИНФРА-М, 2020. — 243 с. — </w:t>
      </w:r>
      <w:r w:rsidR="000525B8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доступа</w:t>
      </w: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2" w:history="1">
        <w:r w:rsidRPr="00B02EF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https://znanium.com/catalog/product/1070927</w:t>
        </w:r>
      </w:hyperlink>
    </w:p>
    <w:p w:rsidR="00B42096" w:rsidRPr="00181534" w:rsidRDefault="00B42096" w:rsidP="00B420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методическая  литература для самостоятельной работы:</w:t>
      </w:r>
    </w:p>
    <w:p w:rsidR="00CE0BB9" w:rsidRPr="00CE0BB9" w:rsidRDefault="00CE0BB9" w:rsidP="00CE0BB9">
      <w:pPr>
        <w:pStyle w:val="aa"/>
        <w:numPr>
          <w:ilvl w:val="0"/>
          <w:numId w:val="8"/>
        </w:numPr>
        <w:shd w:val="clear" w:color="auto" w:fill="FFFFFF"/>
        <w:tabs>
          <w:tab w:val="left" w:pos="1276"/>
          <w:tab w:val="left" w:pos="2640"/>
        </w:tabs>
        <w:spacing w:after="0" w:line="240" w:lineRule="auto"/>
        <w:ind w:left="0" w:right="57" w:firstLine="77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0BB9">
        <w:rPr>
          <w:rFonts w:ascii="Times New Roman" w:hAnsi="Times New Roman" w:cs="Times New Roman"/>
          <w:sz w:val="24"/>
          <w:szCs w:val="24"/>
        </w:rPr>
        <w:t xml:space="preserve">Мрочко, О. Г. Физическая культура. Методические рекомендации по подготовке рефератов: Методические указания / Мрочко О.Г. - Москва :МГАВТ, 2016. - 32 с.:. - Текст : электронный. - URL: </w:t>
      </w:r>
      <w:hyperlink r:id="rId13" w:history="1">
        <w:r w:rsidRPr="00CE0BB9">
          <w:rPr>
            <w:rStyle w:val="a9"/>
            <w:rFonts w:ascii="Times New Roman" w:hAnsi="Times New Roman" w:cs="Times New Roman"/>
            <w:sz w:val="24"/>
            <w:szCs w:val="24"/>
          </w:rPr>
          <w:t>https://znanium.com/catalog/product/652249</w:t>
        </w:r>
      </w:hyperlink>
    </w:p>
    <w:p w:rsidR="00CE0BB9" w:rsidRPr="00CE0BB9" w:rsidRDefault="00CE0BB9" w:rsidP="00CE0BB9">
      <w:pPr>
        <w:pStyle w:val="aa"/>
        <w:numPr>
          <w:ilvl w:val="0"/>
          <w:numId w:val="8"/>
        </w:numPr>
        <w:spacing w:after="0" w:line="240" w:lineRule="auto"/>
        <w:ind w:left="0" w:right="57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BB9">
        <w:rPr>
          <w:rFonts w:ascii="Times New Roman" w:hAnsi="Times New Roman" w:cs="Times New Roman"/>
          <w:sz w:val="24"/>
          <w:szCs w:val="24"/>
        </w:rPr>
        <w:lastRenderedPageBreak/>
        <w:t xml:space="preserve">Замогильнов, А. И. Сборник олимпиадных теоретико-методических заданий по предмету «Физическая культура» : учеб. пособие / А.И. Замогильнов. — Москва : ИНФРА-М, 2019. — 119 с. - ISBN 978-5-16-108012-2. - Текст : электронный. - URL: </w:t>
      </w:r>
      <w:hyperlink r:id="rId14" w:history="1">
        <w:r w:rsidRPr="00CE0BB9">
          <w:rPr>
            <w:rStyle w:val="a9"/>
            <w:rFonts w:ascii="Times New Roman" w:hAnsi="Times New Roman" w:cs="Times New Roman"/>
            <w:sz w:val="24"/>
            <w:szCs w:val="24"/>
          </w:rPr>
          <w:t>https://znanium.com/catalog/product/1042460</w:t>
        </w:r>
      </w:hyperlink>
    </w:p>
    <w:bookmarkEnd w:id="0"/>
    <w:p w:rsidR="00B42096" w:rsidRPr="00B42096" w:rsidRDefault="00B42096" w:rsidP="00B4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096" w:rsidRPr="00756C48" w:rsidRDefault="00B42096" w:rsidP="00B420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C48">
        <w:rPr>
          <w:rFonts w:ascii="Times New Roman" w:hAnsi="Times New Roman" w:cs="Times New Roman"/>
          <w:b/>
          <w:bCs/>
          <w:sz w:val="28"/>
          <w:szCs w:val="28"/>
        </w:rPr>
        <w:t xml:space="preserve">3.3. Информационные ресурсы сети Интернет и профессиональные базы данных </w:t>
      </w:r>
    </w:p>
    <w:p w:rsidR="00B42096" w:rsidRPr="00756C48" w:rsidRDefault="00B42096" w:rsidP="00B4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48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1.Сайт Министерства спорта, туризма и молодежной политики http://sport. minstm. gov.</w:t>
      </w:r>
      <w:r w:rsidRPr="00756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756C48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C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Профессиональные базы данных: </w:t>
      </w:r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C48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используются. </w:t>
      </w:r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C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Программное обеспечение: </w:t>
      </w:r>
    </w:p>
    <w:p w:rsidR="00B42096" w:rsidRPr="00756C48" w:rsidRDefault="00B42096" w:rsidP="00B420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C48">
        <w:rPr>
          <w:rFonts w:ascii="Times New Roman" w:hAnsi="Times New Roman" w:cs="Times New Roman"/>
          <w:color w:val="000000"/>
          <w:sz w:val="28"/>
          <w:szCs w:val="28"/>
        </w:rPr>
        <w:t>не используется</w:t>
      </w:r>
    </w:p>
    <w:p w:rsidR="00B42096" w:rsidRPr="00756C48" w:rsidRDefault="00B42096" w:rsidP="00B4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B420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B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ДИСЦИПЛИНЫ</w:t>
      </w:r>
    </w:p>
    <w:p w:rsidR="00887B23" w:rsidRPr="00887B23" w:rsidRDefault="00887B23" w:rsidP="00887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обучения, а так же формы и методы их контроля представлены в таблице 3.</w:t>
      </w:r>
    </w:p>
    <w:p w:rsidR="00887B23" w:rsidRPr="00887B23" w:rsidRDefault="00887B23" w:rsidP="00887B2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42"/>
      </w:tblGrid>
      <w:tr w:rsidR="00887B23" w:rsidRPr="00887B23" w:rsidTr="00AB28AA">
        <w:tc>
          <w:tcPr>
            <w:tcW w:w="5353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обучения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42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887B23" w:rsidRPr="00887B23" w:rsidTr="00AB28AA">
        <w:tc>
          <w:tcPr>
            <w:tcW w:w="5353" w:type="dxa"/>
          </w:tcPr>
          <w:p w:rsidR="00887B23" w:rsidRPr="00887B23" w:rsidRDefault="00887B23" w:rsidP="00887B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887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должен знать: </w:t>
            </w:r>
          </w:p>
          <w:p w:rsidR="00887B23" w:rsidRPr="00887B23" w:rsidRDefault="00887B23" w:rsidP="00887B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роли физической культуры в общекультурном, социальном и физическом развитии человека; </w:t>
            </w:r>
          </w:p>
          <w:p w:rsidR="00887B23" w:rsidRPr="00887B23" w:rsidRDefault="00887B23" w:rsidP="00887B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основы здорового образа жизни. </w:t>
            </w:r>
          </w:p>
          <w:p w:rsidR="00887B23" w:rsidRPr="00887B23" w:rsidRDefault="00887B23" w:rsidP="00887B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AB28AA" w:rsidRDefault="00AB28AA" w:rsidP="00AB2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контроль:</w:t>
            </w:r>
          </w:p>
          <w:p w:rsidR="00AB28AA" w:rsidRPr="00AB28AA" w:rsidRDefault="00AB28AA" w:rsidP="00AB2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выполнением практических работ, оценка за практические работы, тестирование.</w:t>
            </w:r>
          </w:p>
          <w:p w:rsidR="00887B23" w:rsidRPr="00887B23" w:rsidRDefault="00AB28AA" w:rsidP="00AB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Промежуточная аттестация: дифференцированный зачет </w:t>
            </w:r>
            <w:r w:rsidR="00887B23" w:rsidRPr="00887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87B23" w:rsidRPr="00887B23" w:rsidTr="00B42096">
        <w:trPr>
          <w:trHeight w:val="2809"/>
        </w:trPr>
        <w:tc>
          <w:tcPr>
            <w:tcW w:w="5353" w:type="dxa"/>
          </w:tcPr>
          <w:p w:rsidR="00887B23" w:rsidRPr="00887B23" w:rsidRDefault="00887B23" w:rsidP="00887B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должен уметь: </w:t>
            </w:r>
          </w:p>
          <w:p w:rsidR="00887B23" w:rsidRPr="00887B23" w:rsidRDefault="00887B23" w:rsidP="00887B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физкультурно - оздоровительную деятельность для укрепления здоровья, достижения жизненных и профессиональных целей </w:t>
            </w:r>
          </w:p>
        </w:tc>
        <w:tc>
          <w:tcPr>
            <w:tcW w:w="4642" w:type="dxa"/>
          </w:tcPr>
          <w:p w:rsidR="00AB28AA" w:rsidRDefault="00AB28AA" w:rsidP="00AB2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контроль:</w:t>
            </w:r>
          </w:p>
          <w:p w:rsidR="00AB28AA" w:rsidRPr="00AB28AA" w:rsidRDefault="00AB28AA" w:rsidP="00AB2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выполнением практических работ, оценка за практические работы, тестирование.</w:t>
            </w:r>
          </w:p>
          <w:p w:rsidR="00887B23" w:rsidRPr="00887B23" w:rsidRDefault="00AB28AA" w:rsidP="00B420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Промежуточная аттестация: дифференцированный зачет</w:t>
            </w:r>
            <w:r w:rsidRPr="00887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для аттестации обучающихсяпо дисциплине Физическая культура являются регулярность посещения занятий в течение семестра, и оценки выполнения контрольных нормативов.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и оценка </w:t>
      </w: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дисциплины обучающимися основной медицинской группы осуществляется преподавателем в процессе проведения практических занятий в виде приема контрольных нормативов (тестов) (таблицы 4-9). Рекомендуемый объём контрольных нормативов в одном семестре – не более 6-ти.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обучающихся, отнесённых медицинскими учреждениями к подготовительной группе здоровья, предлагается сдавать контрольные нормативы, разрешённые врачом, при этом оценка за выполненный норматив увеличивается на один балл.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Обучающимся, отнесённым медицинскими учреждениями к специальной медицинской группе и освобождённым от посещения практических занятий по физической культуре, для аттестации по дисциплине предлагается написать и защитить в конце семестра (устно, в форме доклада) реферат. Темы рефератов определяются обучающимися совместно с преподавателями.  </w:t>
      </w:r>
    </w:p>
    <w:p w:rsid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Default="00AB28AA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Default="00AB28AA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Pr="00887B23" w:rsidRDefault="00AB28AA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Виды  испытаний  (тесты)  и  контрольные  нормативы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для  оценки  уровня  физической  подготовленности  </w:t>
      </w:r>
      <w:r w:rsidRPr="00887B2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ЮНОШЕЙ</w:t>
      </w: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основной  медицинской  группы,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обучающихся  в  ЧИПС УрГУПС  по  программам  среднего  профессионального  образования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357"/>
        <w:gridCol w:w="3256"/>
        <w:gridCol w:w="868"/>
        <w:gridCol w:w="869"/>
        <w:gridCol w:w="869"/>
        <w:gridCol w:w="869"/>
        <w:gridCol w:w="869"/>
        <w:gridCol w:w="869"/>
      </w:tblGrid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Контрольные нормативы по возрастным группам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18-24 года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 в баллах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887B23" w:rsidRPr="00887B23" w:rsidTr="00AB28AA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100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13,5</w:t>
            </w:r>
          </w:p>
        </w:tc>
      </w:tr>
      <w:tr w:rsidR="00887B23" w:rsidRPr="00887B23" w:rsidTr="00AB28AA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средние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3000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мин, 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15.10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14.40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12.30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Профессионально-прикладная </w:t>
            </w:r>
          </w:p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физическая подготовка.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Подтягивание  в  висе  на  высокой перекладине,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Поднимание  туловища  из  положения лежа  на  спине, за  1  мин, 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Прыжок  в  длину  с  места, 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Челночный  бег  4х9 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8,5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Наклон  вперед  из  положения  стоя 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возвышении, ноги  вместе,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+13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Прыжки  через  скакалку  за  1  мин,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</w:tr>
      <w:tr w:rsidR="00887B23" w:rsidRPr="00887B23" w:rsidTr="00AB28AA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Передачи  мяча  от  стены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расстоянии  3  м,  за  30  с,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887B23" w:rsidRPr="00887B23" w:rsidTr="00AB28AA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Штрафные  броски,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 </w:t>
            </w:r>
          </w:p>
        </w:tc>
      </w:tr>
      <w:tr w:rsidR="00887B23" w:rsidRPr="00887B23" w:rsidTr="00AB28AA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Передачи  мяча  от  стены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 расстоянии  2  м,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</w:tr>
      <w:tr w:rsidR="00887B23" w:rsidRPr="00887B23" w:rsidTr="00AB28AA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Подачи  мяча  по  зонам  площадки</w:t>
            </w:r>
            <w:r w:rsidRPr="00887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</w:tbl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Виды  испытаний  (тесты)  и  контрольные  нормативы 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для  оценки  уровня  физической  подготовленности  </w:t>
      </w:r>
      <w:r w:rsidRPr="00887B2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ДЕВУШЕК</w:t>
      </w: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основной  медицинской  группы, 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обучающихся  в  ЧИПС УрГУПС  по  программам  среднего  профессионального  образования 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55"/>
        <w:gridCol w:w="3254"/>
        <w:gridCol w:w="869"/>
        <w:gridCol w:w="870"/>
        <w:gridCol w:w="869"/>
        <w:gridCol w:w="870"/>
        <w:gridCol w:w="870"/>
        <w:gridCol w:w="870"/>
      </w:tblGrid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Контрольные нормативы по возрастным группам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18-24 года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 в баллах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887B23" w:rsidRPr="00887B23" w:rsidTr="00AB28AA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100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16,5</w:t>
            </w:r>
          </w:p>
        </w:tc>
      </w:tr>
      <w:tr w:rsidR="00887B23" w:rsidRPr="00887B23" w:rsidTr="00AB28AA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средние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2000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мин, 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11.20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9.50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11.35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11.15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10.30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Профессионально-прикладная </w:t>
            </w:r>
          </w:p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физическая подготовка.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Сгибание  и  разгибание  рук 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 упоре  лёжа  на  полу,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Поднимание  туловища  из  положения лежа  на  спине, за  1  мин, 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Прыжок  в  длину  с  места, 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195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Челночный  бег  4х9 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10,2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Наклон  вперед  из  положения  стоя 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возвышении, ноги  вместе,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+9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+16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+11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+16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Прыжки  через  скакалку  за  1  мин,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</w:tr>
      <w:tr w:rsidR="00887B23" w:rsidRPr="00887B23" w:rsidTr="00AB28AA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Передачи  мяча  от  стены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расстоянии  2  м,  за  30  с,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887B23" w:rsidRPr="00887B23" w:rsidTr="00AB28AA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Штрафные  броски,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</w:p>
        </w:tc>
      </w:tr>
      <w:tr w:rsidR="00887B23" w:rsidRPr="00887B23" w:rsidTr="00AB28AA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Передачи  мяча  от  стены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 расстоянии  2  м,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887B23" w:rsidRPr="00887B23" w:rsidTr="00AB28AA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Подачи  мяча  по  зонам  площадки</w:t>
            </w:r>
            <w:r w:rsidRPr="00887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</w:tbl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7B23" w:rsidRPr="00887B23" w:rsidSect="00AB28A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9D" w:rsidRDefault="00FF6F9D" w:rsidP="00766B64">
      <w:pPr>
        <w:spacing w:after="0" w:line="240" w:lineRule="auto"/>
      </w:pPr>
      <w:r>
        <w:separator/>
      </w:r>
    </w:p>
  </w:endnote>
  <w:endnote w:type="continuationSeparator" w:id="0">
    <w:p w:rsidR="00FF6F9D" w:rsidRDefault="00FF6F9D" w:rsidP="0076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34" w:rsidRDefault="00253E85" w:rsidP="00AB28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15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534" w:rsidRDefault="00181534" w:rsidP="00AB28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34" w:rsidRDefault="00253E85" w:rsidP="00AB28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15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BB9">
      <w:rPr>
        <w:rStyle w:val="a5"/>
        <w:noProof/>
      </w:rPr>
      <w:t>17</w:t>
    </w:r>
    <w:r>
      <w:rPr>
        <w:rStyle w:val="a5"/>
      </w:rPr>
      <w:fldChar w:fldCharType="end"/>
    </w:r>
  </w:p>
  <w:p w:rsidR="00181534" w:rsidRDefault="00181534" w:rsidP="00AB28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9D" w:rsidRDefault="00FF6F9D" w:rsidP="00766B64">
      <w:pPr>
        <w:spacing w:after="0" w:line="240" w:lineRule="auto"/>
      </w:pPr>
      <w:r>
        <w:separator/>
      </w:r>
    </w:p>
  </w:footnote>
  <w:footnote w:type="continuationSeparator" w:id="0">
    <w:p w:rsidR="00FF6F9D" w:rsidRDefault="00FF6F9D" w:rsidP="0076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44E"/>
    <w:multiLevelType w:val="hybridMultilevel"/>
    <w:tmpl w:val="3490CA3E"/>
    <w:lvl w:ilvl="0" w:tplc="8990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60F6A"/>
    <w:multiLevelType w:val="hybridMultilevel"/>
    <w:tmpl w:val="83E2DFC6"/>
    <w:lvl w:ilvl="0" w:tplc="6660ECAE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34C4B"/>
    <w:multiLevelType w:val="hybridMultilevel"/>
    <w:tmpl w:val="2D428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62B1D"/>
    <w:multiLevelType w:val="hybridMultilevel"/>
    <w:tmpl w:val="E95A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24CD3"/>
    <w:multiLevelType w:val="hybridMultilevel"/>
    <w:tmpl w:val="16F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021C"/>
    <w:multiLevelType w:val="hybridMultilevel"/>
    <w:tmpl w:val="02F84A58"/>
    <w:lvl w:ilvl="0" w:tplc="1CCC2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F5139"/>
    <w:multiLevelType w:val="hybridMultilevel"/>
    <w:tmpl w:val="2D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13369"/>
    <w:multiLevelType w:val="hybridMultilevel"/>
    <w:tmpl w:val="4E44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D3D"/>
    <w:rsid w:val="000212F3"/>
    <w:rsid w:val="000525B8"/>
    <w:rsid w:val="000827EC"/>
    <w:rsid w:val="000B4D4F"/>
    <w:rsid w:val="001407B7"/>
    <w:rsid w:val="00163334"/>
    <w:rsid w:val="00181534"/>
    <w:rsid w:val="001D225E"/>
    <w:rsid w:val="002264A8"/>
    <w:rsid w:val="00253E85"/>
    <w:rsid w:val="003A70CE"/>
    <w:rsid w:val="003F619A"/>
    <w:rsid w:val="00651B4E"/>
    <w:rsid w:val="00662116"/>
    <w:rsid w:val="00672662"/>
    <w:rsid w:val="006E1A87"/>
    <w:rsid w:val="0070415D"/>
    <w:rsid w:val="00712421"/>
    <w:rsid w:val="00766B64"/>
    <w:rsid w:val="0077338C"/>
    <w:rsid w:val="007C334F"/>
    <w:rsid w:val="00887B23"/>
    <w:rsid w:val="00896AEF"/>
    <w:rsid w:val="00903A28"/>
    <w:rsid w:val="00971B57"/>
    <w:rsid w:val="00973EE1"/>
    <w:rsid w:val="00991D3D"/>
    <w:rsid w:val="009E3AF3"/>
    <w:rsid w:val="00A67DEC"/>
    <w:rsid w:val="00A835C1"/>
    <w:rsid w:val="00AB28AA"/>
    <w:rsid w:val="00AD7ED3"/>
    <w:rsid w:val="00B14736"/>
    <w:rsid w:val="00B42096"/>
    <w:rsid w:val="00B45E56"/>
    <w:rsid w:val="00CC5010"/>
    <w:rsid w:val="00CE0BB9"/>
    <w:rsid w:val="00CF4DBA"/>
    <w:rsid w:val="00D42CBB"/>
    <w:rsid w:val="00D94145"/>
    <w:rsid w:val="00D95E02"/>
    <w:rsid w:val="00E0324A"/>
    <w:rsid w:val="00E20B69"/>
    <w:rsid w:val="00E907DC"/>
    <w:rsid w:val="00EC75B2"/>
    <w:rsid w:val="00FE77D0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7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87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7B23"/>
  </w:style>
  <w:style w:type="paragraph" w:styleId="a6">
    <w:name w:val="No Spacing"/>
    <w:uiPriority w:val="1"/>
    <w:qFormat/>
    <w:rsid w:val="00887B23"/>
    <w:pPr>
      <w:spacing w:after="0" w:line="240" w:lineRule="auto"/>
    </w:pPr>
  </w:style>
  <w:style w:type="paragraph" w:customStyle="1" w:styleId="Default">
    <w:name w:val="Default"/>
    <w:rsid w:val="0088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A2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209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8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7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87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7B23"/>
  </w:style>
  <w:style w:type="paragraph" w:styleId="a6">
    <w:name w:val="No Spacing"/>
    <w:uiPriority w:val="1"/>
    <w:qFormat/>
    <w:rsid w:val="00887B23"/>
    <w:pPr>
      <w:spacing w:after="0" w:line="240" w:lineRule="auto"/>
    </w:pPr>
  </w:style>
  <w:style w:type="paragraph" w:customStyle="1" w:styleId="Default">
    <w:name w:val="Default"/>
    <w:rsid w:val="0088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6522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7092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677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91308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nanium.com/catalog/product/1042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Анохина Елена Анатольевна</cp:lastModifiedBy>
  <cp:revision>29</cp:revision>
  <cp:lastPrinted>2020-01-10T06:10:00Z</cp:lastPrinted>
  <dcterms:created xsi:type="dcterms:W3CDTF">2018-10-09T11:47:00Z</dcterms:created>
  <dcterms:modified xsi:type="dcterms:W3CDTF">2021-12-06T10:12:00Z</dcterms:modified>
</cp:coreProperties>
</file>