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4" w:rsidRPr="007A0F8D" w:rsidRDefault="00AB2654" w:rsidP="00AB265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высшего образования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AB2654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E123CE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6F361E" w:rsidRDefault="008B246A" w:rsidP="008B246A">
      <w:pPr>
        <w:spacing w:line="360" w:lineRule="auto"/>
        <w:ind w:left="360"/>
        <w:jc w:val="center"/>
        <w:rPr>
          <w:b/>
          <w:bCs/>
          <w:caps/>
          <w:sz w:val="28"/>
          <w:szCs w:val="28"/>
        </w:rPr>
      </w:pPr>
      <w:r w:rsidRPr="006F361E">
        <w:rPr>
          <w:b/>
          <w:bCs/>
          <w:caps/>
          <w:sz w:val="28"/>
          <w:szCs w:val="28"/>
        </w:rPr>
        <w:t xml:space="preserve">РАБОЧАЯ ПРОГРАММА </w:t>
      </w:r>
    </w:p>
    <w:p w:rsidR="008B246A" w:rsidRDefault="008B246A" w:rsidP="008B246A">
      <w:pPr>
        <w:spacing w:line="360" w:lineRule="auto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spacing w:line="360" w:lineRule="auto"/>
        <w:jc w:val="center"/>
        <w:rPr>
          <w:bCs/>
          <w:sz w:val="28"/>
          <w:szCs w:val="28"/>
        </w:rPr>
      </w:pPr>
    </w:p>
    <w:p w:rsidR="008B246A" w:rsidRPr="008B246A" w:rsidRDefault="008B246A" w:rsidP="00E123CE">
      <w:pPr>
        <w:spacing w:before="120"/>
        <w:ind w:left="360"/>
        <w:rPr>
          <w:sz w:val="28"/>
          <w:szCs w:val="28"/>
        </w:rPr>
      </w:pPr>
      <w:r w:rsidRPr="008B246A">
        <w:rPr>
          <w:sz w:val="28"/>
          <w:szCs w:val="28"/>
        </w:rPr>
        <w:t>дисциплины: ОГСЭ.03 Иностранный язык</w:t>
      </w: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487DE2">
      <w:pPr>
        <w:ind w:left="357"/>
        <w:rPr>
          <w:bCs/>
          <w:sz w:val="28"/>
          <w:szCs w:val="28"/>
        </w:rPr>
      </w:pPr>
      <w:r w:rsidRPr="008B246A">
        <w:rPr>
          <w:sz w:val="28"/>
          <w:szCs w:val="28"/>
        </w:rPr>
        <w:t>для специальности:</w:t>
      </w:r>
      <w:r w:rsidR="00487DE2">
        <w:rPr>
          <w:sz w:val="28"/>
          <w:szCs w:val="28"/>
        </w:rPr>
        <w:t xml:space="preserve"> </w:t>
      </w:r>
      <w:r w:rsidRPr="008B246A">
        <w:rPr>
          <w:bCs/>
          <w:sz w:val="28"/>
          <w:szCs w:val="28"/>
        </w:rPr>
        <w:t>23.02.06 Техническая эксплуатация подвижного состава железных дорог</w:t>
      </w: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487DE2" w:rsidRDefault="00487DE2" w:rsidP="008B246A">
      <w:pPr>
        <w:ind w:left="567"/>
        <w:jc w:val="center"/>
        <w:rPr>
          <w:bCs/>
          <w:sz w:val="28"/>
          <w:szCs w:val="28"/>
        </w:rPr>
      </w:pPr>
    </w:p>
    <w:p w:rsidR="00487DE2" w:rsidRDefault="00487DE2" w:rsidP="008B246A">
      <w:pPr>
        <w:ind w:left="567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AB2654" w:rsidP="008B246A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Пермь</w:t>
      </w:r>
      <w:r w:rsidR="008B246A" w:rsidRPr="008B246A">
        <w:rPr>
          <w:bCs/>
          <w:sz w:val="28"/>
          <w:szCs w:val="28"/>
        </w:rPr>
        <w:t xml:space="preserve"> </w:t>
      </w:r>
      <w:r w:rsidR="00D26488">
        <w:rPr>
          <w:bCs/>
          <w:sz w:val="28"/>
          <w:szCs w:val="28"/>
        </w:rPr>
        <w:t>2022</w:t>
      </w:r>
    </w:p>
    <w:tbl>
      <w:tblPr>
        <w:tblW w:w="19638" w:type="dxa"/>
        <w:tblInd w:w="-72" w:type="dxa"/>
        <w:tblLook w:val="0000" w:firstRow="0" w:lastRow="0" w:firstColumn="0" w:lastColumn="0" w:noHBand="0" w:noVBand="0"/>
      </w:tblPr>
      <w:tblGrid>
        <w:gridCol w:w="14814"/>
        <w:gridCol w:w="4824"/>
      </w:tblGrid>
      <w:tr w:rsidR="008B246A" w:rsidRPr="008B246A" w:rsidTr="00E123CE">
        <w:tc>
          <w:tcPr>
            <w:tcW w:w="14814" w:type="dxa"/>
          </w:tcPr>
          <w:tbl>
            <w:tblPr>
              <w:tblW w:w="14598" w:type="dxa"/>
              <w:tblLook w:val="04A0" w:firstRow="1" w:lastRow="0" w:firstColumn="1" w:lastColumn="0" w:noHBand="0" w:noVBand="1"/>
            </w:tblPr>
            <w:tblGrid>
              <w:gridCol w:w="5040"/>
              <w:gridCol w:w="4779"/>
              <w:gridCol w:w="4779"/>
            </w:tblGrid>
            <w:tr w:rsidR="007356A7" w:rsidRPr="008B246A" w:rsidTr="007356A7">
              <w:tc>
                <w:tcPr>
                  <w:tcW w:w="5040" w:type="dxa"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lastRenderedPageBreak/>
                    <w:t>ОДОБРЕНА</w:t>
                  </w:r>
                </w:p>
                <w:p w:rsidR="007356A7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t>Цикловой  комиссией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Социально-экономических и филологических дисциплин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4779" w:type="dxa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>Разработана на основе ФГОС</w:t>
                  </w:r>
                  <w:r>
                    <w:t xml:space="preserve"> </w:t>
                  </w:r>
                  <w:r w:rsidRPr="00616B5C">
                    <w:t xml:space="preserve"> среднего </w:t>
                  </w:r>
                  <w:r>
                    <w:t>профессионального образования по специальности 23.02.06 Техническая эксплуатация подвижного состава железных дорог(Вагоны, Локомотивы),</w:t>
                  </w:r>
                  <w:r w:rsidRPr="00616B5C">
                    <w:t xml:space="preserve">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 xml:space="preserve">утвержденного приказом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 xml:space="preserve">Министерства образования и науки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>Российской Федерации от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>22.04.14 г. № 388</w:t>
                  </w:r>
                </w:p>
              </w:tc>
              <w:tc>
                <w:tcPr>
                  <w:tcW w:w="4779" w:type="dxa"/>
                  <w:vMerge w:val="restart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5265"/>
                      <w:tab w:val="center" w:pos="7319"/>
                    </w:tabs>
                    <w:rPr>
                      <w:u w:val="single"/>
                    </w:rPr>
                  </w:pPr>
                </w:p>
              </w:tc>
            </w:tr>
            <w:tr w:rsidR="007356A7" w:rsidRPr="008B246A" w:rsidTr="007356A7">
              <w:tc>
                <w:tcPr>
                  <w:tcW w:w="5040" w:type="dxa"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9A61D0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3285"/>
                    </w:tabs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  <w:p w:rsidR="007356A7" w:rsidRPr="00487DE2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t>Председатель ______</w:t>
                  </w:r>
                  <w:r>
                    <w:rPr>
                      <w:color w:val="000000"/>
                    </w:rPr>
                    <w:t>Е.А. Анохина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4779" w:type="dxa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  <w:r w:rsidRPr="00616B5C">
                    <w:t xml:space="preserve">Заместитель директора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  <w:r w:rsidRPr="00616B5C">
                    <w:t xml:space="preserve">по </w:t>
                  </w:r>
                  <w:r>
                    <w:t>НР и ИР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5265"/>
                      <w:tab w:val="center" w:pos="7319"/>
                    </w:tabs>
                    <w:rPr>
                      <w:u w:val="single"/>
                    </w:rPr>
                  </w:pPr>
                  <w:r w:rsidRPr="00616B5C">
                    <w:t>___________</w:t>
                  </w:r>
                  <w:r>
                    <w:t>______________</w:t>
                  </w:r>
                  <w:r w:rsidRPr="00616B5C">
                    <w:br/>
                  </w:r>
                  <w:r w:rsidRPr="00616B5C">
                    <w:rPr>
                      <w:u w:val="single"/>
                    </w:rPr>
                    <w:t xml:space="preserve">«    »              </w:t>
                  </w:r>
                  <w:r w:rsidR="00D26488">
                    <w:rPr>
                      <w:u w:val="single"/>
                    </w:rPr>
                    <w:t>2022</w:t>
                  </w:r>
                  <w:r w:rsidRPr="00616B5C">
                    <w:rPr>
                      <w:u w:val="single"/>
                    </w:rPr>
                    <w:t xml:space="preserve"> г.</w:t>
                  </w:r>
                </w:p>
              </w:tc>
              <w:tc>
                <w:tcPr>
                  <w:tcW w:w="4779" w:type="dxa"/>
                  <w:vMerge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</w:tr>
          </w:tbl>
          <w:p w:rsidR="008B246A" w:rsidRPr="008B246A" w:rsidRDefault="008B246A" w:rsidP="008B246A">
            <w:pPr>
              <w:pStyle w:val="a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</w:p>
        </w:tc>
        <w:tc>
          <w:tcPr>
            <w:tcW w:w="4824" w:type="dxa"/>
          </w:tcPr>
          <w:p w:rsidR="008B246A" w:rsidRPr="008B246A" w:rsidRDefault="008B246A" w:rsidP="008B246A">
            <w:pPr>
              <w:pStyle w:val="a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</w:p>
        </w:tc>
      </w:tr>
    </w:tbl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7356A7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ind w:left="360"/>
        <w:rPr>
          <w:color w:val="000000" w:themeColor="text1"/>
          <w:sz w:val="28"/>
          <w:szCs w:val="28"/>
        </w:rPr>
      </w:pPr>
      <w:r w:rsidRPr="008B246A">
        <w:rPr>
          <w:color w:val="000000" w:themeColor="text1"/>
          <w:sz w:val="28"/>
          <w:szCs w:val="28"/>
        </w:rPr>
        <w:t xml:space="preserve">Автор: </w:t>
      </w:r>
      <w:r w:rsidR="00AB2654">
        <w:rPr>
          <w:color w:val="000000" w:themeColor="text1"/>
          <w:sz w:val="28"/>
          <w:szCs w:val="28"/>
        </w:rPr>
        <w:t>Михлик Марина Ивановна, преподаватель ПИЖТ</w:t>
      </w:r>
    </w:p>
    <w:p w:rsidR="008B246A" w:rsidRPr="008B246A" w:rsidRDefault="008B246A" w:rsidP="008B246A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pStyle w:val="a"/>
        <w:numPr>
          <w:ilvl w:val="0"/>
          <w:numId w:val="0"/>
        </w:numPr>
        <w:ind w:left="360"/>
        <w:rPr>
          <w:color w:val="000000" w:themeColor="text1"/>
        </w:rPr>
      </w:pPr>
    </w:p>
    <w:p w:rsidR="008B246A" w:rsidRPr="008B246A" w:rsidRDefault="008B246A" w:rsidP="00AB2654">
      <w:pPr>
        <w:pStyle w:val="a"/>
        <w:numPr>
          <w:ilvl w:val="0"/>
          <w:numId w:val="0"/>
        </w:numPr>
        <w:tabs>
          <w:tab w:val="left" w:pos="5400"/>
        </w:tabs>
        <w:ind w:left="360"/>
      </w:pPr>
      <w:r w:rsidRPr="008B246A">
        <w:rPr>
          <w:color w:val="000000" w:themeColor="text1"/>
        </w:rPr>
        <w:t xml:space="preserve">Рецензент: </w:t>
      </w:r>
      <w:r w:rsidR="00AB2654">
        <w:rPr>
          <w:color w:val="000000" w:themeColor="text1"/>
        </w:rPr>
        <w:t>Курбатова Нина Анатольевна, преподаватель ПИЖТ</w:t>
      </w: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E123CE" w:rsidRDefault="008B246A" w:rsidP="008B2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 w:val="0"/>
          <w:szCs w:val="28"/>
        </w:rPr>
      </w:pPr>
      <w:r w:rsidRPr="00E123CE">
        <w:rPr>
          <w:b w:val="0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8B246A" w:rsidRPr="008B246A" w:rsidTr="00E123CE">
        <w:tc>
          <w:tcPr>
            <w:tcW w:w="8330" w:type="dxa"/>
          </w:tcPr>
          <w:p w:rsidR="008B246A" w:rsidRPr="008B246A" w:rsidRDefault="008B246A" w:rsidP="00E123CE">
            <w:pPr>
              <w:pStyle w:val="1"/>
              <w:ind w:left="284"/>
              <w:rPr>
                <w:caps/>
                <w:szCs w:val="28"/>
              </w:rPr>
            </w:pP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Стр.</w:t>
            </w:r>
          </w:p>
          <w:p w:rsidR="008B246A" w:rsidRPr="008B246A" w:rsidRDefault="008B246A" w:rsidP="00E123CE">
            <w:pPr>
              <w:jc w:val="center"/>
              <w:rPr>
                <w:sz w:val="28"/>
                <w:szCs w:val="28"/>
              </w:rPr>
            </w:pPr>
          </w:p>
        </w:tc>
      </w:tr>
      <w:tr w:rsidR="008B246A" w:rsidRPr="008B246A" w:rsidTr="00E123CE"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szCs w:val="28"/>
              </w:rPr>
            </w:pPr>
            <w:r w:rsidRPr="008B246A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4</w:t>
            </w:r>
          </w:p>
        </w:tc>
      </w:tr>
      <w:tr w:rsidR="008B246A" w:rsidRPr="008B246A" w:rsidTr="00E123CE">
        <w:trPr>
          <w:trHeight w:val="511"/>
        </w:trPr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6</w:t>
            </w:r>
          </w:p>
        </w:tc>
      </w:tr>
      <w:tr w:rsidR="008B246A" w:rsidRPr="008B246A" w:rsidTr="00E123CE">
        <w:trPr>
          <w:trHeight w:val="531"/>
        </w:trPr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1105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1</w:t>
            </w:r>
            <w:r w:rsidR="001105CE">
              <w:rPr>
                <w:sz w:val="28"/>
                <w:szCs w:val="28"/>
              </w:rPr>
              <w:t>6</w:t>
            </w:r>
          </w:p>
        </w:tc>
      </w:tr>
      <w:tr w:rsidR="008B246A" w:rsidRPr="008B246A" w:rsidTr="00E123CE"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1105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1</w:t>
            </w:r>
            <w:r w:rsidR="001105CE">
              <w:rPr>
                <w:sz w:val="28"/>
                <w:szCs w:val="28"/>
              </w:rPr>
              <w:t>8</w:t>
            </w:r>
            <w:r w:rsidRPr="008B246A">
              <w:rPr>
                <w:sz w:val="28"/>
                <w:szCs w:val="28"/>
              </w:rPr>
              <w:t xml:space="preserve">      </w:t>
            </w:r>
          </w:p>
        </w:tc>
      </w:tr>
    </w:tbl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pStyle w:val="1"/>
        <w:ind w:firstLine="0"/>
        <w:jc w:val="both"/>
        <w:rPr>
          <w:b w:val="0"/>
          <w:caps/>
          <w:szCs w:val="28"/>
        </w:rPr>
      </w:pPr>
    </w:p>
    <w:p w:rsidR="00E825A6" w:rsidRPr="008B246A" w:rsidRDefault="008B246A" w:rsidP="008B246A">
      <w:pPr>
        <w:rPr>
          <w:sz w:val="28"/>
          <w:szCs w:val="28"/>
        </w:rPr>
      </w:pPr>
      <w:r w:rsidRPr="008B246A">
        <w:rPr>
          <w:sz w:val="28"/>
          <w:szCs w:val="28"/>
        </w:rPr>
        <w:br w:type="page"/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w w:val="107"/>
          <w:sz w:val="28"/>
          <w:szCs w:val="28"/>
        </w:rPr>
      </w:pPr>
      <w:r w:rsidRPr="002752D4">
        <w:rPr>
          <w:b/>
          <w:caps/>
          <w:sz w:val="28"/>
          <w:szCs w:val="28"/>
        </w:rPr>
        <w:lastRenderedPageBreak/>
        <w:t xml:space="preserve">1. </w:t>
      </w:r>
      <w:bookmarkStart w:id="1" w:name="Паспорт"/>
      <w:r w:rsidRPr="002752D4">
        <w:rPr>
          <w:b/>
          <w:caps/>
          <w:sz w:val="28"/>
          <w:szCs w:val="28"/>
        </w:rPr>
        <w:t xml:space="preserve">паспорт </w:t>
      </w:r>
      <w:bookmarkEnd w:id="1"/>
      <w:r w:rsidRPr="002752D4">
        <w:rPr>
          <w:b/>
          <w:caps/>
          <w:sz w:val="28"/>
          <w:szCs w:val="28"/>
        </w:rPr>
        <w:t>рабочей ПРОГРАММЫ ДИСЦИПЛИНЫ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bCs/>
          <w:sz w:val="28"/>
          <w:szCs w:val="28"/>
        </w:rPr>
      </w:pPr>
      <w:r w:rsidRPr="002752D4">
        <w:rPr>
          <w:rFonts w:eastAsia="BatangChe"/>
          <w:b/>
          <w:w w:val="107"/>
          <w:sz w:val="28"/>
          <w:szCs w:val="28"/>
        </w:rPr>
        <w:t>ОГСЭ.03 ИНОСТРАННЫЙ</w:t>
      </w:r>
      <w:r w:rsidR="00E23937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Я</w:t>
      </w:r>
      <w:r w:rsidRPr="002752D4">
        <w:rPr>
          <w:rFonts w:eastAsia="BatangChe"/>
          <w:b/>
          <w:w w:val="106"/>
          <w:sz w:val="28"/>
          <w:szCs w:val="28"/>
        </w:rPr>
        <w:t>З</w:t>
      </w:r>
      <w:r w:rsidRPr="002752D4">
        <w:rPr>
          <w:rFonts w:eastAsia="BatangChe"/>
          <w:b/>
          <w:w w:val="113"/>
          <w:sz w:val="28"/>
          <w:szCs w:val="28"/>
        </w:rPr>
        <w:t>Ы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К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z w:val="28"/>
          <w:szCs w:val="28"/>
        </w:rPr>
        <w:t>.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>О</w:t>
      </w:r>
      <w:r w:rsidRPr="002752D4">
        <w:rPr>
          <w:rFonts w:eastAsia="BatangChe"/>
          <w:b/>
          <w:w w:val="107"/>
          <w:sz w:val="28"/>
          <w:szCs w:val="28"/>
        </w:rPr>
        <w:t>б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>л</w:t>
      </w:r>
      <w:r w:rsidRPr="002752D4">
        <w:rPr>
          <w:rFonts w:eastAsia="BatangChe"/>
          <w:b/>
          <w:w w:val="107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с</w:t>
      </w:r>
      <w:r w:rsidRPr="002752D4">
        <w:rPr>
          <w:rFonts w:eastAsia="BatangChe"/>
          <w:b/>
          <w:w w:val="107"/>
          <w:sz w:val="28"/>
          <w:szCs w:val="28"/>
        </w:rPr>
        <w:t>ть</w:t>
      </w:r>
      <w:r w:rsidR="003A07A0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прим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нения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 xml:space="preserve"> рабочей </w:t>
      </w:r>
      <w:r w:rsidRPr="002752D4">
        <w:rPr>
          <w:rFonts w:eastAsia="BatangChe"/>
          <w:b/>
          <w:w w:val="107"/>
          <w:sz w:val="28"/>
          <w:szCs w:val="28"/>
        </w:rPr>
        <w:t>п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0"/>
          <w:sz w:val="28"/>
          <w:szCs w:val="28"/>
        </w:rPr>
        <w:t>г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м</w:t>
      </w:r>
      <w:r w:rsidRPr="002752D4">
        <w:rPr>
          <w:rFonts w:eastAsia="BatangChe"/>
          <w:b/>
          <w:w w:val="108"/>
          <w:sz w:val="28"/>
          <w:szCs w:val="28"/>
        </w:rPr>
        <w:t>м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E825A6" w:rsidRPr="002752D4" w:rsidRDefault="00E825A6" w:rsidP="003A07A0">
      <w:pPr>
        <w:pStyle w:val="a"/>
        <w:numPr>
          <w:ilvl w:val="0"/>
          <w:numId w:val="0"/>
        </w:numPr>
        <w:ind w:firstLine="709"/>
        <w:rPr>
          <w:rFonts w:eastAsia="BatangChe"/>
          <w:spacing w:val="4"/>
        </w:rPr>
      </w:pPr>
      <w:r w:rsidRPr="002752D4">
        <w:rPr>
          <w:rFonts w:eastAsia="BatangChe"/>
        </w:rPr>
        <w:t xml:space="preserve">Рабочая </w:t>
      </w:r>
      <w:r w:rsidRPr="002752D4">
        <w:rPr>
          <w:rFonts w:eastAsia="BatangChe"/>
          <w:spacing w:val="-2"/>
        </w:rPr>
        <w:t>п</w:t>
      </w:r>
      <w:r w:rsidRPr="002752D4">
        <w:rPr>
          <w:rFonts w:eastAsia="BatangChe"/>
        </w:rPr>
        <w:t>ро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р</w:t>
      </w:r>
      <w:r w:rsidRPr="002752D4">
        <w:rPr>
          <w:rFonts w:eastAsia="BatangChe"/>
          <w:spacing w:val="-2"/>
        </w:rPr>
        <w:t>а</w:t>
      </w:r>
      <w:r w:rsidRPr="002752D4">
        <w:rPr>
          <w:rFonts w:eastAsia="BatangChe"/>
        </w:rPr>
        <w:t>мма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д</w:t>
      </w:r>
      <w:r w:rsidRPr="002752D4">
        <w:rPr>
          <w:rFonts w:eastAsia="BatangChe"/>
        </w:rPr>
        <w:t>и</w:t>
      </w:r>
      <w:r w:rsidRPr="002752D4">
        <w:rPr>
          <w:rFonts w:eastAsia="BatangChe"/>
          <w:spacing w:val="-2"/>
        </w:rPr>
        <w:t>сц</w:t>
      </w:r>
      <w:r w:rsidRPr="002752D4">
        <w:rPr>
          <w:rFonts w:eastAsia="BatangChe"/>
        </w:rPr>
        <w:t>ипл</w:t>
      </w:r>
      <w:r w:rsidRPr="002752D4">
        <w:rPr>
          <w:rFonts w:eastAsia="BatangChe"/>
          <w:spacing w:val="-2"/>
        </w:rPr>
        <w:t>ин</w:t>
      </w:r>
      <w:r w:rsidRPr="002752D4">
        <w:rPr>
          <w:rFonts w:eastAsia="BatangChe"/>
        </w:rPr>
        <w:t>ы  (далее рабочая программа) являе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ся частью ос</w:t>
      </w:r>
      <w:r w:rsidRPr="002752D4">
        <w:rPr>
          <w:rFonts w:eastAsia="BatangChe"/>
          <w:spacing w:val="-2"/>
        </w:rPr>
        <w:t>н</w:t>
      </w:r>
      <w:r w:rsidRPr="002752D4">
        <w:rPr>
          <w:rFonts w:eastAsia="BatangChe"/>
        </w:rPr>
        <w:t>о</w:t>
      </w:r>
      <w:r w:rsidRPr="002752D4">
        <w:rPr>
          <w:rFonts w:eastAsia="BatangChe"/>
          <w:spacing w:val="-2"/>
        </w:rPr>
        <w:t>в</w:t>
      </w:r>
      <w:r w:rsidRPr="002752D4">
        <w:rPr>
          <w:rFonts w:eastAsia="BatangChe"/>
        </w:rPr>
        <w:t>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п</w:t>
      </w:r>
      <w:r w:rsidRPr="002752D4">
        <w:rPr>
          <w:rFonts w:eastAsia="BatangChe"/>
        </w:rPr>
        <w:t>р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фес</w:t>
      </w:r>
      <w:r w:rsidRPr="002752D4">
        <w:rPr>
          <w:rFonts w:eastAsia="BatangChe"/>
          <w:spacing w:val="-2"/>
        </w:rPr>
        <w:t>си</w:t>
      </w:r>
      <w:r w:rsidRPr="002752D4">
        <w:rPr>
          <w:rFonts w:eastAsia="BatangChe"/>
        </w:rPr>
        <w:t>онал</w:t>
      </w:r>
      <w:r w:rsidRPr="002752D4">
        <w:rPr>
          <w:rFonts w:eastAsia="BatangChe"/>
          <w:spacing w:val="-2"/>
        </w:rPr>
        <w:t>ь</w:t>
      </w:r>
      <w:r w:rsidRPr="002752D4">
        <w:rPr>
          <w:rFonts w:eastAsia="BatangChe"/>
        </w:rPr>
        <w:t>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б</w:t>
      </w:r>
      <w:r w:rsidRPr="002752D4">
        <w:rPr>
          <w:rFonts w:eastAsia="BatangChe"/>
          <w:spacing w:val="-2"/>
        </w:rPr>
        <w:t>р</w:t>
      </w:r>
      <w:r w:rsidRPr="002752D4">
        <w:rPr>
          <w:rFonts w:eastAsia="BatangChe"/>
        </w:rPr>
        <w:t>азова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ельн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п</w:t>
      </w:r>
      <w:r w:rsidRPr="002752D4">
        <w:rPr>
          <w:rFonts w:eastAsia="BatangChe"/>
          <w:spacing w:val="-2"/>
        </w:rPr>
        <w:t>р</w:t>
      </w:r>
      <w:r w:rsidRPr="002752D4">
        <w:rPr>
          <w:rFonts w:eastAsia="BatangChe"/>
        </w:rPr>
        <w:t>о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ра</w:t>
      </w:r>
      <w:r w:rsidRPr="002752D4">
        <w:rPr>
          <w:rFonts w:eastAsia="BatangChe"/>
          <w:spacing w:val="-2"/>
        </w:rPr>
        <w:t>м</w:t>
      </w:r>
      <w:r w:rsidRPr="002752D4">
        <w:rPr>
          <w:rFonts w:eastAsia="BatangChe"/>
        </w:rPr>
        <w:t>мы</w:t>
      </w:r>
      <w:r w:rsidRPr="002752D4">
        <w:rPr>
          <w:rFonts w:eastAsia="BatangChe"/>
          <w:spacing w:val="4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E825A6" w:rsidRPr="002752D4" w:rsidRDefault="00E825A6" w:rsidP="003A07A0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2752D4">
        <w:rPr>
          <w:rFonts w:eastAsia="BatangChe"/>
        </w:rPr>
        <w:t>Рабочая программа разработана в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соотве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ств</w:t>
      </w:r>
      <w:r w:rsidRPr="002752D4">
        <w:rPr>
          <w:rFonts w:eastAsia="BatangChe"/>
          <w:spacing w:val="-2"/>
        </w:rPr>
        <w:t>и</w:t>
      </w:r>
      <w:r w:rsidRPr="002752D4">
        <w:rPr>
          <w:rFonts w:eastAsia="BatangChe"/>
        </w:rPr>
        <w:t>и с Ф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 xml:space="preserve">ОС, составлена по учебному плану </w:t>
      </w:r>
      <w:r w:rsidR="00D26488">
        <w:rPr>
          <w:rFonts w:eastAsia="BatangChe"/>
        </w:rPr>
        <w:t>2022</w:t>
      </w:r>
      <w:r w:rsidRPr="002752D4">
        <w:rPr>
          <w:rFonts w:eastAsia="BatangChe"/>
        </w:rPr>
        <w:t xml:space="preserve"> года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п</w:t>
      </w:r>
      <w:r w:rsidRPr="002752D4">
        <w:rPr>
          <w:rFonts w:eastAsia="BatangChe"/>
          <w:w w:val="101"/>
        </w:rPr>
        <w:t xml:space="preserve">о </w:t>
      </w:r>
      <w:r w:rsidRPr="002752D4">
        <w:t>специальности</w:t>
      </w:r>
      <w:r w:rsidR="003A07A0">
        <w:t xml:space="preserve"> </w:t>
      </w:r>
      <w:r w:rsidRPr="003A07A0">
        <w:rPr>
          <w:bCs/>
        </w:rPr>
        <w:t>23.02.06   Техническая эксплуатация подвижного состава железных дорог.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825A6" w:rsidRPr="002752D4" w:rsidRDefault="00E825A6" w:rsidP="003A07A0">
      <w:pPr>
        <w:widowControl w:val="0"/>
        <w:tabs>
          <w:tab w:val="left" w:pos="1134"/>
        </w:tabs>
        <w:autoSpaceDE w:val="0"/>
        <w:autoSpaceDN w:val="0"/>
        <w:adjustRightInd w:val="0"/>
        <w:ind w:right="53" w:firstLine="709"/>
        <w:rPr>
          <w:rFonts w:eastAsia="BatangChe"/>
          <w:b/>
          <w:sz w:val="28"/>
          <w:szCs w:val="28"/>
        </w:rPr>
      </w:pPr>
      <w:r w:rsidRPr="002752D4">
        <w:rPr>
          <w:rFonts w:eastAsia="BatangChe"/>
          <w:b/>
          <w:bCs/>
          <w:color w:val="323232"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color w:val="323232"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color w:val="323232"/>
          <w:spacing w:val="1"/>
          <w:sz w:val="28"/>
          <w:szCs w:val="28"/>
        </w:rPr>
        <w:t>2</w:t>
      </w:r>
      <w:r w:rsidRPr="002752D4">
        <w:rPr>
          <w:rFonts w:eastAsia="BatangChe"/>
          <w:b/>
          <w:bCs/>
          <w:color w:val="323232"/>
          <w:sz w:val="28"/>
          <w:szCs w:val="28"/>
        </w:rPr>
        <w:t xml:space="preserve">.  </w:t>
      </w:r>
      <w:r w:rsidRPr="002752D4">
        <w:rPr>
          <w:rFonts w:eastAsia="BatangChe"/>
          <w:b/>
          <w:sz w:val="28"/>
          <w:szCs w:val="28"/>
        </w:rPr>
        <w:t>Ме</w:t>
      </w:r>
      <w:r w:rsidRPr="002752D4">
        <w:rPr>
          <w:rFonts w:eastAsia="BatangChe"/>
          <w:b/>
          <w:spacing w:val="-2"/>
          <w:sz w:val="28"/>
          <w:szCs w:val="28"/>
        </w:rPr>
        <w:t>с</w:t>
      </w:r>
      <w:r w:rsidRPr="002752D4">
        <w:rPr>
          <w:rFonts w:eastAsia="BatangChe"/>
          <w:b/>
          <w:sz w:val="28"/>
          <w:szCs w:val="28"/>
        </w:rPr>
        <w:t xml:space="preserve">то </w:t>
      </w:r>
      <w:r w:rsidRPr="002752D4">
        <w:rPr>
          <w:rFonts w:eastAsia="BatangChe"/>
          <w:b/>
          <w:w w:val="107"/>
          <w:sz w:val="28"/>
          <w:szCs w:val="28"/>
        </w:rPr>
        <w:t>дис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ц</w:t>
      </w:r>
      <w:r w:rsidRPr="002752D4">
        <w:rPr>
          <w:rFonts w:eastAsia="BatangChe"/>
          <w:b/>
          <w:w w:val="107"/>
          <w:sz w:val="28"/>
          <w:szCs w:val="28"/>
        </w:rPr>
        <w:t>иплины</w:t>
      </w:r>
      <w:r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 xml:space="preserve">в </w:t>
      </w:r>
      <w:r w:rsidRPr="002752D4">
        <w:rPr>
          <w:rFonts w:eastAsia="BatangChe"/>
          <w:b/>
          <w:w w:val="107"/>
          <w:sz w:val="28"/>
          <w:szCs w:val="28"/>
        </w:rPr>
        <w:t>структу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р</w:t>
      </w:r>
      <w:r w:rsidRPr="002752D4">
        <w:rPr>
          <w:rFonts w:eastAsia="BatangChe"/>
          <w:b/>
          <w:w w:val="107"/>
          <w:sz w:val="28"/>
          <w:szCs w:val="28"/>
        </w:rPr>
        <w:t>е об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р</w:t>
      </w:r>
      <w:r w:rsidRPr="002752D4">
        <w:rPr>
          <w:rFonts w:eastAsia="BatangChe"/>
          <w:b/>
          <w:w w:val="107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з</w:t>
      </w:r>
      <w:r w:rsidRPr="002752D4">
        <w:rPr>
          <w:rFonts w:eastAsia="BatangChe"/>
          <w:b/>
          <w:w w:val="107"/>
          <w:sz w:val="28"/>
          <w:szCs w:val="28"/>
        </w:rPr>
        <w:t>о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в</w:t>
      </w:r>
      <w:r w:rsidRPr="002752D4">
        <w:rPr>
          <w:rFonts w:eastAsia="BatangChe"/>
          <w:b/>
          <w:w w:val="107"/>
          <w:sz w:val="28"/>
          <w:szCs w:val="28"/>
        </w:rPr>
        <w:t>ат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ль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2752D4">
        <w:rPr>
          <w:rFonts w:eastAsia="BatangChe"/>
          <w:b/>
          <w:w w:val="107"/>
          <w:sz w:val="28"/>
          <w:szCs w:val="28"/>
        </w:rPr>
        <w:t>ой</w:t>
      </w:r>
      <w:r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п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0"/>
          <w:sz w:val="28"/>
          <w:szCs w:val="28"/>
        </w:rPr>
        <w:t>г</w:t>
      </w:r>
      <w:r w:rsidRPr="002752D4">
        <w:rPr>
          <w:rFonts w:eastAsia="BatangChe"/>
          <w:b/>
          <w:spacing w:val="-2"/>
          <w:w w:val="111"/>
          <w:sz w:val="28"/>
          <w:szCs w:val="28"/>
        </w:rPr>
        <w:t>р</w:t>
      </w:r>
      <w:r w:rsidRPr="002752D4">
        <w:rPr>
          <w:rFonts w:eastAsia="BatangChe"/>
          <w:b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м</w:t>
      </w:r>
      <w:r w:rsidRPr="002752D4">
        <w:rPr>
          <w:rFonts w:eastAsia="BatangChe"/>
          <w:b/>
          <w:w w:val="108"/>
          <w:sz w:val="28"/>
          <w:szCs w:val="28"/>
        </w:rPr>
        <w:t>м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sz w:val="28"/>
          <w:szCs w:val="28"/>
        </w:rPr>
      </w:pPr>
      <w:r w:rsidRPr="002752D4">
        <w:rPr>
          <w:rFonts w:eastAsia="BatangChe"/>
          <w:sz w:val="28"/>
          <w:szCs w:val="28"/>
        </w:rPr>
        <w:t>Ди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ц</w:t>
      </w:r>
      <w:r w:rsidRPr="002752D4">
        <w:rPr>
          <w:rFonts w:eastAsia="BatangChe"/>
          <w:spacing w:val="-2"/>
          <w:sz w:val="28"/>
          <w:szCs w:val="28"/>
        </w:rPr>
        <w:t>и</w:t>
      </w:r>
      <w:r w:rsidRPr="002752D4">
        <w:rPr>
          <w:rFonts w:eastAsia="BatangChe"/>
          <w:sz w:val="28"/>
          <w:szCs w:val="28"/>
        </w:rPr>
        <w:t>пл</w:t>
      </w:r>
      <w:r w:rsidRPr="002752D4">
        <w:rPr>
          <w:rFonts w:eastAsia="BatangChe"/>
          <w:spacing w:val="-2"/>
          <w:sz w:val="28"/>
          <w:szCs w:val="28"/>
        </w:rPr>
        <w:t>ин</w:t>
      </w:r>
      <w:r w:rsidRPr="002752D4">
        <w:rPr>
          <w:rFonts w:eastAsia="BatangChe"/>
          <w:sz w:val="28"/>
          <w:szCs w:val="28"/>
        </w:rPr>
        <w:t>а</w:t>
      </w:r>
      <w:r w:rsidR="00E23937"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18"/>
          <w:sz w:val="28"/>
          <w:szCs w:val="28"/>
        </w:rPr>
        <w:t xml:space="preserve">ОГСЭ.03 </w:t>
      </w:r>
      <w:r w:rsidRPr="002752D4">
        <w:rPr>
          <w:rFonts w:eastAsia="BatangChe"/>
          <w:sz w:val="28"/>
          <w:szCs w:val="28"/>
        </w:rPr>
        <w:t>Иностранный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я</w:t>
      </w:r>
      <w:r w:rsidRPr="002752D4">
        <w:rPr>
          <w:rFonts w:eastAsia="BatangChe"/>
          <w:spacing w:val="-2"/>
          <w:sz w:val="28"/>
          <w:szCs w:val="28"/>
        </w:rPr>
        <w:t>зы</w:t>
      </w:r>
      <w:r w:rsidRPr="002752D4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от</w:t>
      </w:r>
      <w:r w:rsidRPr="002752D4">
        <w:rPr>
          <w:rFonts w:eastAsia="BatangChe"/>
          <w:spacing w:val="-2"/>
          <w:sz w:val="28"/>
          <w:szCs w:val="28"/>
        </w:rPr>
        <w:t>н</w:t>
      </w:r>
      <w:r w:rsidRPr="002752D4">
        <w:rPr>
          <w:rFonts w:eastAsia="BatangChe"/>
          <w:sz w:val="28"/>
          <w:szCs w:val="28"/>
        </w:rPr>
        <w:t>о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ится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б</w:t>
      </w:r>
      <w:r w:rsidRPr="002752D4">
        <w:rPr>
          <w:rFonts w:eastAsia="BatangChe"/>
          <w:spacing w:val="-2"/>
          <w:sz w:val="28"/>
          <w:szCs w:val="28"/>
        </w:rPr>
        <w:t>щ</w:t>
      </w:r>
      <w:r w:rsidRPr="002752D4">
        <w:rPr>
          <w:rFonts w:eastAsia="BatangChe"/>
          <w:sz w:val="28"/>
          <w:szCs w:val="28"/>
        </w:rPr>
        <w:t>ему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2"/>
          <w:sz w:val="28"/>
          <w:szCs w:val="28"/>
        </w:rPr>
        <w:t>г</w:t>
      </w:r>
      <w:r w:rsidRPr="002752D4">
        <w:rPr>
          <w:rFonts w:eastAsia="BatangChe"/>
          <w:sz w:val="28"/>
          <w:szCs w:val="28"/>
        </w:rPr>
        <w:t>уманита</w:t>
      </w:r>
      <w:r w:rsidRPr="002752D4">
        <w:rPr>
          <w:rFonts w:eastAsia="BatangChe"/>
          <w:spacing w:val="-2"/>
          <w:sz w:val="28"/>
          <w:szCs w:val="28"/>
        </w:rPr>
        <w:t>рн</w:t>
      </w:r>
      <w:r w:rsidRPr="002752D4">
        <w:rPr>
          <w:rFonts w:eastAsia="BatangChe"/>
          <w:sz w:val="28"/>
          <w:szCs w:val="28"/>
        </w:rPr>
        <w:t>ому и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с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циал</w:t>
      </w:r>
      <w:r w:rsidRPr="002752D4">
        <w:rPr>
          <w:rFonts w:eastAsia="BatangChe"/>
          <w:spacing w:val="-2"/>
          <w:sz w:val="28"/>
          <w:szCs w:val="28"/>
        </w:rPr>
        <w:t>ь</w:t>
      </w:r>
      <w:r w:rsidRPr="002752D4">
        <w:rPr>
          <w:rFonts w:eastAsia="BatangChe"/>
          <w:sz w:val="28"/>
          <w:szCs w:val="28"/>
        </w:rPr>
        <w:t>но-</w:t>
      </w:r>
      <w:r w:rsidRPr="002752D4">
        <w:rPr>
          <w:rFonts w:eastAsia="BatangChe"/>
          <w:spacing w:val="-2"/>
          <w:sz w:val="28"/>
          <w:szCs w:val="28"/>
        </w:rPr>
        <w:t>э</w:t>
      </w:r>
      <w:r w:rsidRPr="002752D4">
        <w:rPr>
          <w:rFonts w:eastAsia="BatangChe"/>
          <w:sz w:val="28"/>
          <w:szCs w:val="28"/>
        </w:rPr>
        <w:t>к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н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миче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к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му</w:t>
      </w:r>
      <w:r>
        <w:rPr>
          <w:rFonts w:eastAsia="BatangChe"/>
          <w:sz w:val="28"/>
          <w:szCs w:val="28"/>
        </w:rPr>
        <w:t xml:space="preserve"> </w:t>
      </w:r>
      <w:r w:rsidR="00E23937">
        <w:rPr>
          <w:rFonts w:eastAsia="BatangChe"/>
          <w:sz w:val="28"/>
          <w:szCs w:val="28"/>
        </w:rPr>
        <w:t xml:space="preserve">учебному </w:t>
      </w:r>
      <w:r w:rsidRPr="002752D4">
        <w:rPr>
          <w:rFonts w:eastAsia="BatangChe"/>
          <w:sz w:val="28"/>
          <w:szCs w:val="28"/>
        </w:rPr>
        <w:t>циклу осно</w:t>
      </w:r>
      <w:r w:rsidRPr="002752D4">
        <w:rPr>
          <w:rFonts w:eastAsia="BatangChe"/>
          <w:spacing w:val="-2"/>
          <w:sz w:val="28"/>
          <w:szCs w:val="28"/>
        </w:rPr>
        <w:t>вн</w:t>
      </w:r>
      <w:r w:rsidRPr="002752D4">
        <w:rPr>
          <w:rFonts w:eastAsia="BatangChe"/>
          <w:sz w:val="28"/>
          <w:szCs w:val="28"/>
        </w:rPr>
        <w:t>ой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sz w:val="28"/>
          <w:szCs w:val="28"/>
        </w:rPr>
        <w:t>пр</w:t>
      </w:r>
      <w:r w:rsidRPr="002752D4">
        <w:rPr>
          <w:rFonts w:eastAsia="BatangChe"/>
          <w:sz w:val="28"/>
          <w:szCs w:val="28"/>
        </w:rPr>
        <w:t>офе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с</w:t>
      </w:r>
      <w:r w:rsidRPr="002752D4">
        <w:rPr>
          <w:rFonts w:eastAsia="BatangChe"/>
          <w:spacing w:val="-2"/>
          <w:sz w:val="28"/>
          <w:szCs w:val="28"/>
        </w:rPr>
        <w:t>ио</w:t>
      </w:r>
      <w:r w:rsidRPr="002752D4">
        <w:rPr>
          <w:rFonts w:eastAsia="BatangChe"/>
          <w:sz w:val="28"/>
          <w:szCs w:val="28"/>
        </w:rPr>
        <w:t>наль</w:t>
      </w:r>
      <w:r w:rsidRPr="002752D4">
        <w:rPr>
          <w:rFonts w:eastAsia="BatangChe"/>
          <w:spacing w:val="-2"/>
          <w:sz w:val="28"/>
          <w:szCs w:val="28"/>
        </w:rPr>
        <w:t>н</w:t>
      </w:r>
      <w:r w:rsidRPr="002752D4">
        <w:rPr>
          <w:rFonts w:eastAsia="BatangChe"/>
          <w:sz w:val="28"/>
          <w:szCs w:val="28"/>
        </w:rPr>
        <w:t>ой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w w:val="101"/>
          <w:sz w:val="28"/>
          <w:szCs w:val="28"/>
        </w:rPr>
        <w:t>об</w:t>
      </w:r>
      <w:r w:rsidRPr="002752D4">
        <w:rPr>
          <w:rFonts w:eastAsia="BatangChe"/>
          <w:w w:val="101"/>
          <w:sz w:val="28"/>
          <w:szCs w:val="28"/>
        </w:rPr>
        <w:t>р</w:t>
      </w:r>
      <w:r w:rsidRPr="002752D4">
        <w:rPr>
          <w:rFonts w:eastAsia="BatangChe"/>
          <w:sz w:val="28"/>
          <w:szCs w:val="28"/>
        </w:rPr>
        <w:t>а</w:t>
      </w:r>
      <w:r w:rsidRPr="002752D4">
        <w:rPr>
          <w:rFonts w:eastAsia="BatangChe"/>
          <w:w w:val="99"/>
          <w:sz w:val="28"/>
          <w:szCs w:val="28"/>
        </w:rPr>
        <w:t>з</w:t>
      </w:r>
      <w:r w:rsidRPr="002752D4">
        <w:rPr>
          <w:rFonts w:eastAsia="BatangChe"/>
          <w:w w:val="101"/>
          <w:sz w:val="28"/>
          <w:szCs w:val="28"/>
        </w:rPr>
        <w:t>о</w:t>
      </w:r>
      <w:r w:rsidRPr="002752D4">
        <w:rPr>
          <w:rFonts w:eastAsia="BatangChe"/>
          <w:spacing w:val="-2"/>
          <w:w w:val="99"/>
          <w:sz w:val="28"/>
          <w:szCs w:val="28"/>
        </w:rPr>
        <w:t>в</w:t>
      </w:r>
      <w:r w:rsidRPr="002752D4">
        <w:rPr>
          <w:rFonts w:eastAsia="BatangChe"/>
          <w:sz w:val="28"/>
          <w:szCs w:val="28"/>
        </w:rPr>
        <w:t>ат</w:t>
      </w:r>
      <w:r w:rsidRPr="002752D4">
        <w:rPr>
          <w:rFonts w:eastAsia="BatangChe"/>
          <w:spacing w:val="-2"/>
          <w:sz w:val="28"/>
          <w:szCs w:val="28"/>
        </w:rPr>
        <w:t>е</w:t>
      </w:r>
      <w:r w:rsidRPr="002752D4">
        <w:rPr>
          <w:rFonts w:eastAsia="BatangChe"/>
          <w:w w:val="99"/>
          <w:sz w:val="28"/>
          <w:szCs w:val="28"/>
        </w:rPr>
        <w:t>ль</w:t>
      </w:r>
      <w:r w:rsidRPr="002752D4">
        <w:rPr>
          <w:rFonts w:eastAsia="BatangChe"/>
          <w:sz w:val="28"/>
          <w:szCs w:val="28"/>
        </w:rPr>
        <w:t>н</w:t>
      </w:r>
      <w:r w:rsidRPr="002752D4">
        <w:rPr>
          <w:rFonts w:eastAsia="BatangChe"/>
          <w:spacing w:val="-2"/>
          <w:w w:val="101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й п</w:t>
      </w:r>
      <w:r w:rsidRPr="002752D4">
        <w:rPr>
          <w:rFonts w:eastAsia="BatangChe"/>
          <w:spacing w:val="-2"/>
          <w:w w:val="101"/>
          <w:sz w:val="28"/>
          <w:szCs w:val="28"/>
        </w:rPr>
        <w:t>р</w:t>
      </w:r>
      <w:r w:rsidRPr="002752D4">
        <w:rPr>
          <w:rFonts w:eastAsia="BatangChe"/>
          <w:w w:val="101"/>
          <w:sz w:val="28"/>
          <w:szCs w:val="28"/>
        </w:rPr>
        <w:t>о</w:t>
      </w:r>
      <w:r w:rsidRPr="002752D4">
        <w:rPr>
          <w:rFonts w:eastAsia="BatangChe"/>
          <w:spacing w:val="-2"/>
          <w:sz w:val="28"/>
          <w:szCs w:val="28"/>
        </w:rPr>
        <w:t>г</w:t>
      </w:r>
      <w:r w:rsidRPr="002752D4">
        <w:rPr>
          <w:rFonts w:eastAsia="BatangChe"/>
          <w:w w:val="101"/>
          <w:sz w:val="28"/>
          <w:szCs w:val="28"/>
        </w:rPr>
        <w:t>р</w:t>
      </w:r>
      <w:r w:rsidRPr="002752D4">
        <w:rPr>
          <w:rFonts w:eastAsia="BatangChe"/>
          <w:sz w:val="28"/>
          <w:szCs w:val="28"/>
        </w:rPr>
        <w:t>ам</w:t>
      </w:r>
      <w:r w:rsidRPr="002752D4">
        <w:rPr>
          <w:rFonts w:eastAsia="BatangChe"/>
          <w:spacing w:val="-2"/>
          <w:sz w:val="28"/>
          <w:szCs w:val="28"/>
        </w:rPr>
        <w:t>м</w:t>
      </w:r>
      <w:r w:rsidRPr="002752D4">
        <w:rPr>
          <w:rFonts w:eastAsia="BatangChe"/>
          <w:sz w:val="28"/>
          <w:szCs w:val="28"/>
        </w:rPr>
        <w:t>ы.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3</w:t>
      </w:r>
      <w:r w:rsidRPr="002752D4">
        <w:rPr>
          <w:rFonts w:eastAsia="BatangChe"/>
          <w:b/>
          <w:bCs/>
          <w:sz w:val="28"/>
          <w:szCs w:val="28"/>
        </w:rPr>
        <w:t xml:space="preserve">. </w:t>
      </w:r>
      <w:r w:rsidRPr="002752D4">
        <w:rPr>
          <w:rFonts w:eastAsia="BatangChe"/>
          <w:b/>
          <w:sz w:val="28"/>
          <w:szCs w:val="28"/>
        </w:rPr>
        <w:t>Цел</w:t>
      </w:r>
      <w:r w:rsidR="00E123CE">
        <w:rPr>
          <w:rFonts w:eastAsia="BatangChe"/>
          <w:b/>
          <w:sz w:val="28"/>
          <w:szCs w:val="28"/>
        </w:rPr>
        <w:t>ь</w:t>
      </w:r>
      <w:r w:rsidRPr="002752D4">
        <w:rPr>
          <w:rFonts w:eastAsia="BatangChe"/>
          <w:b/>
          <w:sz w:val="28"/>
          <w:szCs w:val="28"/>
        </w:rPr>
        <w:t xml:space="preserve"> и за</w:t>
      </w:r>
      <w:r w:rsidRPr="002752D4">
        <w:rPr>
          <w:rFonts w:eastAsia="BatangChe"/>
          <w:b/>
          <w:spacing w:val="-2"/>
          <w:sz w:val="28"/>
          <w:szCs w:val="28"/>
        </w:rPr>
        <w:t>д</w:t>
      </w:r>
      <w:r w:rsidRPr="002752D4">
        <w:rPr>
          <w:rFonts w:eastAsia="BatangChe"/>
          <w:b/>
          <w:sz w:val="28"/>
          <w:szCs w:val="28"/>
        </w:rPr>
        <w:t>а</w:t>
      </w:r>
      <w:r w:rsidRPr="002752D4">
        <w:rPr>
          <w:rFonts w:eastAsia="BatangChe"/>
          <w:b/>
          <w:spacing w:val="-3"/>
          <w:sz w:val="28"/>
          <w:szCs w:val="28"/>
        </w:rPr>
        <w:t>ч</w:t>
      </w:r>
      <w:r w:rsidRPr="002752D4">
        <w:rPr>
          <w:rFonts w:eastAsia="BatangChe"/>
          <w:b/>
          <w:sz w:val="28"/>
          <w:szCs w:val="28"/>
        </w:rPr>
        <w:t xml:space="preserve">и </w:t>
      </w:r>
      <w:r w:rsidRPr="002752D4">
        <w:rPr>
          <w:rFonts w:eastAsia="BatangChe"/>
          <w:b/>
          <w:w w:val="107"/>
          <w:sz w:val="28"/>
          <w:szCs w:val="28"/>
        </w:rPr>
        <w:t xml:space="preserve">дисциплины </w:t>
      </w:r>
      <w:r w:rsidRPr="002752D4">
        <w:rPr>
          <w:rFonts w:eastAsia="BatangChe"/>
          <w:b/>
          <w:bCs/>
          <w:sz w:val="28"/>
          <w:szCs w:val="28"/>
        </w:rPr>
        <w:t xml:space="preserve">– </w:t>
      </w:r>
      <w:r w:rsidRPr="002752D4">
        <w:rPr>
          <w:rFonts w:eastAsia="BatangChe"/>
          <w:b/>
          <w:w w:val="108"/>
          <w:sz w:val="28"/>
          <w:szCs w:val="28"/>
        </w:rPr>
        <w:t>тр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е</w:t>
      </w:r>
      <w:r w:rsidRPr="002752D4">
        <w:rPr>
          <w:rFonts w:eastAsia="BatangChe"/>
          <w:b/>
          <w:w w:val="108"/>
          <w:sz w:val="28"/>
          <w:szCs w:val="28"/>
        </w:rPr>
        <w:t>бо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в</w:t>
      </w:r>
      <w:r w:rsidRPr="002752D4">
        <w:rPr>
          <w:rFonts w:eastAsia="BatangChe"/>
          <w:b/>
          <w:w w:val="108"/>
          <w:sz w:val="28"/>
          <w:szCs w:val="28"/>
        </w:rPr>
        <w:t xml:space="preserve">ания </w:t>
      </w:r>
      <w:r w:rsidRPr="002752D4">
        <w:rPr>
          <w:rFonts w:eastAsia="BatangChe"/>
          <w:b/>
          <w:sz w:val="28"/>
          <w:szCs w:val="28"/>
        </w:rPr>
        <w:t xml:space="preserve">к </w:t>
      </w:r>
      <w:r w:rsidRPr="002752D4">
        <w:rPr>
          <w:rFonts w:eastAsia="BatangChe"/>
          <w:b/>
          <w:w w:val="109"/>
          <w:sz w:val="28"/>
          <w:szCs w:val="28"/>
        </w:rPr>
        <w:t>ре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зу</w:t>
      </w:r>
      <w:r w:rsidRPr="002752D4">
        <w:rPr>
          <w:rFonts w:eastAsia="BatangChe"/>
          <w:b/>
          <w:w w:val="109"/>
          <w:sz w:val="28"/>
          <w:szCs w:val="28"/>
        </w:rPr>
        <w:t>л</w:t>
      </w:r>
      <w:r w:rsidRPr="002752D4">
        <w:rPr>
          <w:rFonts w:eastAsia="BatangChe"/>
          <w:b/>
          <w:spacing w:val="-3"/>
          <w:w w:val="109"/>
          <w:sz w:val="28"/>
          <w:szCs w:val="28"/>
        </w:rPr>
        <w:t>ь</w:t>
      </w:r>
      <w:r w:rsidRPr="002752D4">
        <w:rPr>
          <w:rFonts w:eastAsia="BatangChe"/>
          <w:b/>
          <w:w w:val="109"/>
          <w:sz w:val="28"/>
          <w:szCs w:val="28"/>
        </w:rPr>
        <w:t>т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ат</w:t>
      </w:r>
      <w:r w:rsidRPr="002752D4">
        <w:rPr>
          <w:rFonts w:eastAsia="BatangChe"/>
          <w:b/>
          <w:w w:val="109"/>
          <w:sz w:val="28"/>
          <w:szCs w:val="28"/>
        </w:rPr>
        <w:t xml:space="preserve">ам 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с</w:t>
      </w:r>
      <w:r w:rsidRPr="002752D4">
        <w:rPr>
          <w:rFonts w:eastAsia="BatangChe"/>
          <w:b/>
          <w:spacing w:val="-2"/>
          <w:w w:val="114"/>
          <w:sz w:val="28"/>
          <w:szCs w:val="28"/>
        </w:rPr>
        <w:t>в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ни</w:t>
      </w:r>
      <w:r w:rsidRPr="002752D4">
        <w:rPr>
          <w:rFonts w:eastAsia="BatangChe"/>
          <w:b/>
          <w:w w:val="117"/>
          <w:sz w:val="28"/>
          <w:szCs w:val="28"/>
        </w:rPr>
        <w:t xml:space="preserve">я </w:t>
      </w:r>
      <w:r w:rsidRPr="002752D4">
        <w:rPr>
          <w:rFonts w:eastAsia="BatangChe"/>
          <w:b/>
          <w:w w:val="99"/>
          <w:sz w:val="28"/>
          <w:szCs w:val="28"/>
        </w:rPr>
        <w:t>д</w:t>
      </w:r>
      <w:r w:rsidRPr="002752D4">
        <w:rPr>
          <w:rFonts w:eastAsia="BatangChe"/>
          <w:b/>
          <w:w w:val="107"/>
          <w:sz w:val="28"/>
          <w:szCs w:val="28"/>
        </w:rPr>
        <w:t>и</w:t>
      </w:r>
      <w:r w:rsidRPr="002752D4">
        <w:rPr>
          <w:rFonts w:eastAsia="BatangChe"/>
          <w:b/>
          <w:sz w:val="28"/>
          <w:szCs w:val="28"/>
        </w:rPr>
        <w:t>с</w:t>
      </w:r>
      <w:r w:rsidRPr="002752D4">
        <w:rPr>
          <w:rFonts w:eastAsia="BatangChe"/>
          <w:b/>
          <w:w w:val="107"/>
          <w:sz w:val="28"/>
          <w:szCs w:val="28"/>
        </w:rPr>
        <w:t>цип</w:t>
      </w:r>
      <w:r w:rsidRPr="002752D4">
        <w:rPr>
          <w:rFonts w:eastAsia="BatangChe"/>
          <w:b/>
          <w:w w:val="110"/>
          <w:sz w:val="28"/>
          <w:szCs w:val="28"/>
        </w:rPr>
        <w:t>ли</w:t>
      </w:r>
      <w:r w:rsidRPr="002752D4">
        <w:rPr>
          <w:rFonts w:eastAsia="BatangChe"/>
          <w:b/>
          <w:w w:val="107"/>
          <w:sz w:val="28"/>
          <w:szCs w:val="28"/>
        </w:rPr>
        <w:t>н</w:t>
      </w:r>
      <w:r w:rsidRPr="002752D4">
        <w:rPr>
          <w:rFonts w:eastAsia="BatangChe"/>
          <w:b/>
          <w:w w:val="116"/>
          <w:sz w:val="28"/>
          <w:szCs w:val="28"/>
        </w:rPr>
        <w:t>ы</w:t>
      </w:r>
      <w:r w:rsidRPr="002752D4">
        <w:rPr>
          <w:rFonts w:eastAsia="BatangChe"/>
          <w:b/>
          <w:bCs/>
          <w:sz w:val="28"/>
          <w:szCs w:val="28"/>
        </w:rPr>
        <w:t>: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left="556" w:firstLine="153"/>
        <w:rPr>
          <w:rFonts w:eastAsia="BatangChe"/>
          <w:b/>
          <w:spacing w:val="-6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В результате</w:t>
      </w:r>
      <w:r w:rsidRPr="00B46434">
        <w:rPr>
          <w:rFonts w:eastAsia="BatangChe"/>
          <w:spacing w:val="-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осво</w:t>
      </w:r>
      <w:r w:rsidRPr="00B46434">
        <w:rPr>
          <w:rFonts w:eastAsia="BatangChe"/>
          <w:spacing w:val="-2"/>
          <w:sz w:val="28"/>
          <w:szCs w:val="28"/>
        </w:rPr>
        <w:t>ен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ц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пл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ны</w:t>
      </w:r>
      <w:r w:rsidRPr="00B46434">
        <w:rPr>
          <w:rFonts w:eastAsia="BatangChe"/>
          <w:spacing w:val="-4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обучающ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йся</w:t>
      </w:r>
      <w:r w:rsidRPr="00B46434">
        <w:rPr>
          <w:rFonts w:eastAsia="BatangChe"/>
          <w:b/>
          <w:spacing w:val="-6"/>
          <w:sz w:val="28"/>
          <w:szCs w:val="28"/>
        </w:rPr>
        <w:t xml:space="preserve"> 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sz w:val="28"/>
          <w:szCs w:val="28"/>
        </w:rPr>
        <w:t xml:space="preserve">уметь: 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об</w:t>
      </w:r>
      <w:r w:rsidRPr="00B46434">
        <w:rPr>
          <w:rFonts w:eastAsia="BatangChe"/>
          <w:spacing w:val="-2"/>
          <w:sz w:val="28"/>
          <w:szCs w:val="28"/>
        </w:rPr>
        <w:t>щ</w:t>
      </w:r>
      <w:r w:rsidRPr="00B46434">
        <w:rPr>
          <w:rFonts w:eastAsia="BatangChe"/>
          <w:sz w:val="28"/>
          <w:szCs w:val="28"/>
        </w:rPr>
        <w:t>аться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(устно</w:t>
      </w:r>
      <w:r w:rsidRPr="00B46434">
        <w:rPr>
          <w:rFonts w:eastAsia="BatangChe"/>
          <w:spacing w:val="18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пись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тра</w:t>
      </w:r>
      <w:r w:rsidRPr="00B46434">
        <w:rPr>
          <w:rFonts w:eastAsia="BatangChe"/>
          <w:spacing w:val="-2"/>
          <w:sz w:val="28"/>
          <w:szCs w:val="28"/>
        </w:rPr>
        <w:t>нн</w:t>
      </w:r>
      <w:r w:rsidRPr="00B46434">
        <w:rPr>
          <w:rFonts w:eastAsia="BatangChe"/>
          <w:sz w:val="28"/>
          <w:szCs w:val="28"/>
        </w:rPr>
        <w:t>ом</w:t>
      </w:r>
      <w:r w:rsidRPr="00B46434">
        <w:rPr>
          <w:rFonts w:eastAsia="BatangChe"/>
          <w:spacing w:val="2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язы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20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фес</w:t>
      </w:r>
      <w:r w:rsidRPr="00B46434">
        <w:rPr>
          <w:rFonts w:eastAsia="BatangChe"/>
          <w:spacing w:val="-2"/>
          <w:sz w:val="28"/>
          <w:szCs w:val="28"/>
        </w:rPr>
        <w:t>си</w:t>
      </w:r>
      <w:r w:rsidRPr="00B46434">
        <w:rPr>
          <w:rFonts w:eastAsia="BatangChe"/>
          <w:sz w:val="28"/>
          <w:szCs w:val="28"/>
        </w:rPr>
        <w:t>ональ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  пов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нев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-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те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pacing w:val="-3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;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пе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ев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 xml:space="preserve">дить </w:t>
      </w:r>
      <w:r w:rsidRPr="00B46434">
        <w:rPr>
          <w:rFonts w:eastAsia="BatangChe"/>
          <w:spacing w:val="-2"/>
          <w:sz w:val="28"/>
          <w:szCs w:val="28"/>
        </w:rPr>
        <w:t>(</w:t>
      </w:r>
      <w:r w:rsidRPr="00B46434">
        <w:rPr>
          <w:rFonts w:eastAsia="BatangChe"/>
          <w:sz w:val="28"/>
          <w:szCs w:val="28"/>
        </w:rPr>
        <w:t>со 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рем) и</w:t>
      </w:r>
      <w:r w:rsidRPr="00B46434">
        <w:rPr>
          <w:rFonts w:eastAsia="BatangChe"/>
          <w:spacing w:val="-2"/>
          <w:sz w:val="28"/>
          <w:szCs w:val="28"/>
        </w:rPr>
        <w:t>но</w:t>
      </w:r>
      <w:r w:rsidRPr="00B46434">
        <w:rPr>
          <w:rFonts w:eastAsia="BatangChe"/>
          <w:sz w:val="28"/>
          <w:szCs w:val="28"/>
        </w:rPr>
        <w:t>стр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 т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ксты п</w:t>
      </w:r>
      <w:r w:rsidRPr="00B46434">
        <w:rPr>
          <w:rFonts w:eastAsia="BatangChe"/>
          <w:spacing w:val="-2"/>
          <w:w w:val="101"/>
          <w:sz w:val="28"/>
          <w:szCs w:val="28"/>
        </w:rPr>
        <w:t>р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ф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w w:val="99"/>
          <w:sz w:val="28"/>
          <w:szCs w:val="28"/>
        </w:rPr>
        <w:t>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и;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самос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оя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ельно</w:t>
      </w:r>
      <w:r w:rsidRPr="00B46434">
        <w:rPr>
          <w:rFonts w:eastAsia="BatangChe"/>
          <w:spacing w:val="3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ерш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нст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овать устную и п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сьме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ную речь,</w:t>
      </w:r>
      <w:r w:rsidRPr="00B46434">
        <w:rPr>
          <w:rFonts w:eastAsia="BatangChe"/>
          <w:spacing w:val="3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w w:val="99"/>
          <w:sz w:val="28"/>
          <w:szCs w:val="28"/>
        </w:rPr>
        <w:t>л</w:t>
      </w:r>
      <w:r w:rsidRPr="00B46434">
        <w:rPr>
          <w:rFonts w:eastAsia="BatangChe"/>
          <w:sz w:val="28"/>
          <w:szCs w:val="28"/>
        </w:rPr>
        <w:t>нят</w:t>
      </w:r>
      <w:r w:rsidRPr="00B46434">
        <w:rPr>
          <w:rFonts w:eastAsia="BatangChe"/>
          <w:w w:val="99"/>
          <w:sz w:val="28"/>
          <w:szCs w:val="28"/>
        </w:rPr>
        <w:t xml:space="preserve">ь </w:t>
      </w:r>
      <w:r w:rsidRPr="00B46434">
        <w:rPr>
          <w:rFonts w:eastAsia="BatangChe"/>
          <w:sz w:val="28"/>
          <w:szCs w:val="28"/>
        </w:rPr>
        <w:t>слова</w:t>
      </w:r>
      <w:r w:rsidRPr="00B46434">
        <w:rPr>
          <w:rFonts w:eastAsia="BatangChe"/>
          <w:spacing w:val="-2"/>
          <w:sz w:val="28"/>
          <w:szCs w:val="28"/>
        </w:rPr>
        <w:t>рн</w:t>
      </w:r>
      <w:r w:rsidRPr="00B46434">
        <w:rPr>
          <w:rFonts w:eastAsia="BatangChe"/>
          <w:sz w:val="28"/>
          <w:szCs w:val="28"/>
        </w:rPr>
        <w:t>ый з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пас;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right="72" w:firstLine="709"/>
        <w:rPr>
          <w:rFonts w:eastAsia="BatangChe"/>
          <w:b/>
          <w:w w:val="116"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w w:val="101"/>
          <w:sz w:val="28"/>
          <w:szCs w:val="28"/>
        </w:rPr>
        <w:t>з</w:t>
      </w:r>
      <w:r w:rsidRPr="00B4643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B46434">
        <w:rPr>
          <w:rFonts w:eastAsia="BatangChe"/>
          <w:b/>
          <w:w w:val="114"/>
          <w:sz w:val="28"/>
          <w:szCs w:val="28"/>
        </w:rPr>
        <w:t>а</w:t>
      </w:r>
      <w:r w:rsidRPr="00B46434">
        <w:rPr>
          <w:rFonts w:eastAsia="BatangChe"/>
          <w:b/>
          <w:spacing w:val="-2"/>
          <w:w w:val="113"/>
          <w:sz w:val="28"/>
          <w:szCs w:val="28"/>
        </w:rPr>
        <w:t>т</w:t>
      </w:r>
      <w:r w:rsidRPr="00B46434">
        <w:rPr>
          <w:rFonts w:eastAsia="BatangChe"/>
          <w:b/>
          <w:w w:val="116"/>
          <w:sz w:val="28"/>
          <w:szCs w:val="28"/>
        </w:rPr>
        <w:t xml:space="preserve">ь: </w:t>
      </w:r>
    </w:p>
    <w:p w:rsidR="003A07A0" w:rsidRPr="00B46434" w:rsidRDefault="003A07A0" w:rsidP="003A07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иче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к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 (</w:t>
      </w:r>
      <w:r w:rsidRPr="00B46434">
        <w:rPr>
          <w:rFonts w:eastAsia="BatangChe"/>
          <w:spacing w:val="-1"/>
          <w:sz w:val="28"/>
          <w:szCs w:val="28"/>
        </w:rPr>
        <w:t>12</w:t>
      </w:r>
      <w:r w:rsidRPr="00B46434">
        <w:rPr>
          <w:rFonts w:eastAsia="BatangChe"/>
          <w:spacing w:val="1"/>
          <w:sz w:val="28"/>
          <w:szCs w:val="28"/>
        </w:rPr>
        <w:t>00</w:t>
      </w:r>
      <w:r w:rsidRPr="00B46434">
        <w:rPr>
          <w:rFonts w:eastAsia="BatangChe"/>
          <w:spacing w:val="-2"/>
          <w:sz w:val="28"/>
          <w:szCs w:val="28"/>
        </w:rPr>
        <w:t>-</w:t>
      </w:r>
      <w:r w:rsidRPr="00B46434">
        <w:rPr>
          <w:rFonts w:eastAsia="BatangChe"/>
          <w:spacing w:val="-1"/>
          <w:sz w:val="28"/>
          <w:szCs w:val="28"/>
        </w:rPr>
        <w:t>1</w:t>
      </w:r>
      <w:r w:rsidRPr="00B46434">
        <w:rPr>
          <w:rFonts w:eastAsia="BatangChe"/>
          <w:spacing w:val="1"/>
          <w:sz w:val="28"/>
          <w:szCs w:val="28"/>
        </w:rPr>
        <w:t>4</w:t>
      </w:r>
      <w:r w:rsidRPr="00B46434">
        <w:rPr>
          <w:rFonts w:eastAsia="BatangChe"/>
          <w:spacing w:val="-1"/>
          <w:sz w:val="28"/>
          <w:szCs w:val="28"/>
        </w:rPr>
        <w:t>0</w:t>
      </w:r>
      <w:r w:rsidRPr="00B46434">
        <w:rPr>
          <w:rFonts w:eastAsia="BatangChe"/>
          <w:sz w:val="28"/>
          <w:szCs w:val="28"/>
        </w:rPr>
        <w:t>0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их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д</w:t>
      </w:r>
      <w:r w:rsidRPr="00B46434">
        <w:rPr>
          <w:rFonts w:eastAsia="BatangChe"/>
          <w:spacing w:val="-2"/>
          <w:sz w:val="28"/>
          <w:szCs w:val="28"/>
        </w:rPr>
        <w:t>ин</w:t>
      </w:r>
      <w:r w:rsidRPr="00B46434">
        <w:rPr>
          <w:rFonts w:eastAsia="BatangChe"/>
          <w:sz w:val="28"/>
          <w:szCs w:val="28"/>
        </w:rPr>
        <w:t>иц)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г</w:t>
      </w:r>
      <w:r w:rsidRPr="00B46434">
        <w:rPr>
          <w:rFonts w:eastAsia="BatangChe"/>
          <w:spacing w:val="-2"/>
          <w:sz w:val="28"/>
          <w:szCs w:val="28"/>
        </w:rPr>
        <w:t>ра</w:t>
      </w:r>
      <w:r w:rsidRPr="00B46434">
        <w:rPr>
          <w:rFonts w:eastAsia="BatangChe"/>
          <w:sz w:val="28"/>
          <w:szCs w:val="28"/>
        </w:rPr>
        <w:t>ммати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ий</w:t>
      </w:r>
      <w:r w:rsidRPr="00B46434">
        <w:rPr>
          <w:rFonts w:eastAsia="BatangChe"/>
          <w:spacing w:val="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ни</w:t>
      </w:r>
      <w:r w:rsidRPr="00B46434">
        <w:rPr>
          <w:rFonts w:eastAsia="BatangChe"/>
          <w:sz w:val="28"/>
          <w:szCs w:val="28"/>
        </w:rPr>
        <w:t>мум, не</w:t>
      </w:r>
      <w:r w:rsidRPr="00B46434">
        <w:rPr>
          <w:rFonts w:eastAsia="BatangChe"/>
          <w:spacing w:val="-2"/>
          <w:sz w:val="28"/>
          <w:szCs w:val="28"/>
        </w:rPr>
        <w:t>об</w:t>
      </w:r>
      <w:r w:rsidRPr="00B46434">
        <w:rPr>
          <w:rFonts w:eastAsia="BatangChe"/>
          <w:sz w:val="28"/>
          <w:szCs w:val="28"/>
        </w:rPr>
        <w:t>х</w:t>
      </w:r>
      <w:r w:rsidRPr="00B46434">
        <w:rPr>
          <w:rFonts w:eastAsia="BatangChe"/>
          <w:spacing w:val="-2"/>
          <w:sz w:val="28"/>
          <w:szCs w:val="28"/>
        </w:rPr>
        <w:t>од</w:t>
      </w:r>
      <w:r w:rsidRPr="00B46434">
        <w:rPr>
          <w:rFonts w:eastAsia="BatangChe"/>
          <w:sz w:val="28"/>
          <w:szCs w:val="28"/>
        </w:rPr>
        <w:t>им</w:t>
      </w:r>
      <w:r w:rsidRPr="00B46434">
        <w:rPr>
          <w:rFonts w:eastAsia="BatangChe"/>
          <w:spacing w:val="-2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й</w:t>
      </w:r>
      <w:r w:rsidRPr="00B46434">
        <w:rPr>
          <w:rFonts w:eastAsia="BatangChe"/>
          <w:spacing w:val="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для чте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п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(со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ых</w:t>
      </w:r>
      <w:r w:rsidRPr="00B46434">
        <w:rPr>
          <w:rFonts w:eastAsia="BatangChe"/>
          <w:spacing w:val="6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те</w:t>
      </w:r>
      <w:r w:rsidRPr="00B46434">
        <w:rPr>
          <w:rFonts w:eastAsia="BatangChe"/>
          <w:sz w:val="28"/>
          <w:szCs w:val="28"/>
        </w:rPr>
        <w:t>кстов п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оф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сс</w:t>
      </w:r>
      <w:r w:rsidRPr="00B46434">
        <w:rPr>
          <w:rFonts w:eastAsia="BatangChe"/>
          <w:spacing w:val="-2"/>
          <w:sz w:val="28"/>
          <w:szCs w:val="28"/>
        </w:rPr>
        <w:t>ио</w:t>
      </w:r>
      <w:r w:rsidRPr="00B46434">
        <w:rPr>
          <w:rFonts w:eastAsia="BatangChe"/>
          <w:sz w:val="28"/>
          <w:szCs w:val="28"/>
        </w:rPr>
        <w:t>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right="55" w:firstLine="709"/>
        <w:rPr>
          <w:rFonts w:eastAsia="BatangChe"/>
          <w:b/>
          <w:bCs/>
          <w:spacing w:val="1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right="55" w:firstLine="709"/>
        <w:rPr>
          <w:rFonts w:eastAsia="BatangChe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4</w:t>
      </w:r>
      <w:r w:rsidRPr="002752D4">
        <w:rPr>
          <w:rFonts w:eastAsia="BatangChe"/>
          <w:b/>
          <w:bCs/>
          <w:sz w:val="28"/>
          <w:szCs w:val="28"/>
        </w:rPr>
        <w:t xml:space="preserve">.   </w:t>
      </w:r>
      <w:r w:rsidRPr="002752D4">
        <w:rPr>
          <w:rFonts w:eastAsia="BatangChe"/>
          <w:b/>
          <w:sz w:val="28"/>
          <w:szCs w:val="28"/>
        </w:rPr>
        <w:t>Формируемые компетенции: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</w:t>
      </w:r>
      <w:r w:rsidRPr="00C0685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для эффективного выполнения профессиональных задач, профессионального и личностного развития.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lastRenderedPageBreak/>
        <w:t>ОК 5.  Использовать информационно-коммуникационные    технологии            в профессиональной деятельности.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lastRenderedPageBreak/>
        <w:t>2</w:t>
      </w:r>
      <w:r w:rsidRPr="002752D4">
        <w:rPr>
          <w:rFonts w:eastAsia="BatangChe"/>
          <w:b/>
          <w:bCs/>
          <w:sz w:val="28"/>
          <w:szCs w:val="28"/>
        </w:rPr>
        <w:t xml:space="preserve">.  </w:t>
      </w:r>
      <w:r w:rsidRPr="002752D4">
        <w:rPr>
          <w:rFonts w:eastAsia="BatangChe"/>
          <w:b/>
          <w:w w:val="106"/>
          <w:sz w:val="28"/>
          <w:szCs w:val="28"/>
        </w:rPr>
        <w:t>СТРУК</w:t>
      </w:r>
      <w:r w:rsidRPr="002752D4">
        <w:rPr>
          <w:rFonts w:eastAsia="BatangChe"/>
          <w:b/>
          <w:spacing w:val="-2"/>
          <w:w w:val="106"/>
          <w:sz w:val="28"/>
          <w:szCs w:val="28"/>
        </w:rPr>
        <w:t>Т</w:t>
      </w:r>
      <w:r w:rsidRPr="002752D4">
        <w:rPr>
          <w:rFonts w:eastAsia="BatangChe"/>
          <w:b/>
          <w:w w:val="106"/>
          <w:sz w:val="28"/>
          <w:szCs w:val="28"/>
        </w:rPr>
        <w:t>УРА</w:t>
      </w:r>
      <w:r w:rsidR="00E123CE">
        <w:rPr>
          <w:rFonts w:eastAsia="BatangChe"/>
          <w:b/>
          <w:w w:val="106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 xml:space="preserve">И </w:t>
      </w:r>
      <w:r w:rsidRPr="002752D4">
        <w:rPr>
          <w:rFonts w:eastAsia="BatangChe"/>
          <w:b/>
          <w:w w:val="107"/>
          <w:sz w:val="28"/>
          <w:szCs w:val="28"/>
        </w:rPr>
        <w:t>СОДЕРЖАНИЕ ДИСЦИПЛИНЫ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3A07A0" w:rsidRDefault="00E825A6" w:rsidP="003A07A0">
      <w:pPr>
        <w:widowControl w:val="0"/>
        <w:autoSpaceDE w:val="0"/>
        <w:autoSpaceDN w:val="0"/>
        <w:adjustRightInd w:val="0"/>
        <w:ind w:left="180"/>
        <w:rPr>
          <w:rFonts w:eastAsia="BatangChe"/>
          <w:b/>
          <w:w w:val="116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2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z w:val="28"/>
          <w:szCs w:val="28"/>
        </w:rPr>
        <w:t>.</w:t>
      </w:r>
      <w:r w:rsidRPr="002752D4">
        <w:rPr>
          <w:rFonts w:eastAsia="BatangChe"/>
          <w:b/>
          <w:spacing w:val="-3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бъем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дисциплины</w:t>
      </w:r>
      <w:r w:rsidR="003A07A0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>и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spacing w:val="3"/>
          <w:sz w:val="28"/>
          <w:szCs w:val="28"/>
        </w:rPr>
        <w:t>в</w:t>
      </w:r>
      <w:r w:rsidRPr="002752D4">
        <w:rPr>
          <w:rFonts w:eastAsia="BatangChe"/>
          <w:b/>
          <w:sz w:val="28"/>
          <w:szCs w:val="28"/>
        </w:rPr>
        <w:t>и</w:t>
      </w:r>
      <w:r w:rsidRPr="002752D4">
        <w:rPr>
          <w:rFonts w:eastAsia="BatangChe"/>
          <w:b/>
          <w:spacing w:val="2"/>
          <w:sz w:val="28"/>
          <w:szCs w:val="28"/>
        </w:rPr>
        <w:t>д</w:t>
      </w:r>
      <w:r w:rsidRPr="002752D4">
        <w:rPr>
          <w:rFonts w:eastAsia="BatangChe"/>
          <w:b/>
          <w:sz w:val="28"/>
          <w:szCs w:val="28"/>
        </w:rPr>
        <w:t>ы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>учеб</w:t>
      </w:r>
      <w:r w:rsidRPr="002752D4">
        <w:rPr>
          <w:rFonts w:eastAsia="BatangChe"/>
          <w:b/>
          <w:spacing w:val="-2"/>
          <w:sz w:val="28"/>
          <w:szCs w:val="28"/>
        </w:rPr>
        <w:t>н</w:t>
      </w:r>
      <w:r w:rsidRPr="002752D4">
        <w:rPr>
          <w:rFonts w:eastAsia="BatangChe"/>
          <w:b/>
          <w:sz w:val="28"/>
          <w:szCs w:val="28"/>
        </w:rPr>
        <w:t>ой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spacing w:val="-2"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99"/>
          <w:sz w:val="28"/>
          <w:szCs w:val="28"/>
        </w:rPr>
        <w:t>б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3"/>
          <w:sz w:val="28"/>
          <w:szCs w:val="28"/>
        </w:rPr>
        <w:t>т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3A07A0" w:rsidRPr="00FE3F3F" w:rsidTr="003A07A0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A0" w:rsidRPr="00FE3F3F" w:rsidRDefault="003A07A0" w:rsidP="003A07A0">
            <w:pPr>
              <w:jc w:val="center"/>
              <w:rPr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3A07A0" w:rsidRPr="00FE3F3F" w:rsidTr="003A07A0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по вариативу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Default="00D330CC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192</w:t>
            </w:r>
          </w:p>
          <w:p w:rsidR="003A07A0" w:rsidRPr="00272737" w:rsidRDefault="00D330CC" w:rsidP="003A07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3A07A0" w:rsidRPr="00FE3F3F" w:rsidTr="003A07A0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16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8A76E7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6E7" w:rsidRPr="00FE3F3F" w:rsidRDefault="008A76E7" w:rsidP="008A76E7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6E7" w:rsidRPr="00FE3F3F" w:rsidRDefault="008A76E7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i/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11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1105CE">
              <w:rPr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D330CC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3A07A0"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BC51E5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C51E5">
              <w:rPr>
                <w:color w:val="000000"/>
                <w:sz w:val="28"/>
                <w:szCs w:val="28"/>
              </w:rPr>
              <w:t xml:space="preserve">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9A5EAB" w:rsidRDefault="00D330CC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3A07A0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A07A0" w:rsidRPr="00FE3F3F" w:rsidTr="003A07A0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BC51E5" w:rsidRDefault="003A07A0" w:rsidP="003A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  <w:r w:rsidRPr="00BC51E5">
              <w:rPr>
                <w:iCs/>
                <w:color w:val="000000"/>
                <w:sz w:val="28"/>
                <w:szCs w:val="28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3A07A0" w:rsidRPr="00BC51E5" w:rsidRDefault="003A07A0" w:rsidP="003A07A0">
      <w:pPr>
        <w:ind w:firstLine="720"/>
        <w:rPr>
          <w:sz w:val="28"/>
          <w:szCs w:val="28"/>
          <w:lang w:eastAsia="ja-JP"/>
        </w:rPr>
        <w:sectPr w:rsidR="003A07A0" w:rsidRPr="00BC51E5" w:rsidSect="003A07A0">
          <w:footerReference w:type="even" r:id="rId9"/>
          <w:footerReference w:type="default" r:id="rId10"/>
          <w:pgSz w:w="11905" w:h="16837"/>
          <w:pgMar w:top="1134" w:right="565" w:bottom="1134" w:left="1134" w:header="0" w:footer="6" w:gutter="0"/>
          <w:cols w:space="720"/>
          <w:noEndnote/>
          <w:titlePg/>
          <w:docGrid w:linePitch="360"/>
        </w:sectPr>
      </w:pPr>
    </w:p>
    <w:p w:rsidR="00E825A6" w:rsidRDefault="00E825A6" w:rsidP="00E825A6">
      <w:pPr>
        <w:pStyle w:val="Bodytext21"/>
        <w:shd w:val="clear" w:color="auto" w:fill="auto"/>
        <w:spacing w:after="0" w:line="240" w:lineRule="auto"/>
        <w:ind w:left="600" w:right="480" w:firstLine="700"/>
        <w:rPr>
          <w:rFonts w:ascii="Times New Roman" w:hAnsi="Times New Roman"/>
          <w:sz w:val="28"/>
          <w:szCs w:val="28"/>
        </w:rPr>
      </w:pPr>
      <w:r w:rsidRPr="002752D4">
        <w:rPr>
          <w:rStyle w:val="Bodytext23"/>
          <w:bCs w:val="0"/>
          <w:sz w:val="28"/>
          <w:szCs w:val="28"/>
        </w:rPr>
        <w:lastRenderedPageBreak/>
        <w:t>2.2.</w:t>
      </w:r>
      <w:r w:rsidRPr="002752D4">
        <w:rPr>
          <w:rFonts w:ascii="Times New Roman" w:hAnsi="Times New Roman"/>
          <w:sz w:val="28"/>
          <w:szCs w:val="28"/>
        </w:rPr>
        <w:t xml:space="preserve"> Тематический план и содержание дисциплины  ОГСЭ.03 </w:t>
      </w:r>
      <w:r w:rsidR="003A07A0" w:rsidRPr="002752D4">
        <w:rPr>
          <w:rFonts w:ascii="Times New Roman" w:hAnsi="Times New Roman"/>
          <w:sz w:val="28"/>
          <w:szCs w:val="28"/>
        </w:rPr>
        <w:t>Иностранный язык</w:t>
      </w:r>
    </w:p>
    <w:p w:rsidR="003A07A0" w:rsidRPr="002752D4" w:rsidRDefault="003A07A0" w:rsidP="00E825A6">
      <w:pPr>
        <w:pStyle w:val="Bodytext21"/>
        <w:shd w:val="clear" w:color="auto" w:fill="auto"/>
        <w:spacing w:after="0" w:line="240" w:lineRule="auto"/>
        <w:ind w:left="600" w:right="480" w:firstLine="700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497"/>
        <w:gridCol w:w="851"/>
        <w:gridCol w:w="1559"/>
        <w:gridCol w:w="1843"/>
      </w:tblGrid>
      <w:tr w:rsidR="00E825A6" w:rsidRPr="002752D4" w:rsidTr="00CB4A24">
        <w:trPr>
          <w:trHeight w:val="234"/>
        </w:trPr>
        <w:tc>
          <w:tcPr>
            <w:tcW w:w="2126" w:type="dxa"/>
            <w:vMerge w:val="restart"/>
            <w:vAlign w:val="center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497" w:type="dxa"/>
            <w:vMerge w:val="restart"/>
            <w:vAlign w:val="center"/>
          </w:tcPr>
          <w:p w:rsidR="00E825A6" w:rsidRPr="003A07A0" w:rsidRDefault="003A07A0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410" w:type="dxa"/>
            <w:gridSpan w:val="2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Merge w:val="restart"/>
            <w:vAlign w:val="center"/>
          </w:tcPr>
          <w:p w:rsidR="00E825A6" w:rsidRPr="002752D4" w:rsidRDefault="00E825A6" w:rsidP="00487DE2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48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D4">
              <w:rPr>
                <w:rFonts w:ascii="Times New Roman" w:hAnsi="Times New Roman"/>
                <w:sz w:val="24"/>
                <w:szCs w:val="24"/>
              </w:rPr>
              <w:t>своения</w:t>
            </w:r>
            <w:r w:rsidR="003A07A0">
              <w:rPr>
                <w:rFonts w:ascii="Times New Roman" w:hAnsi="Times New Roman"/>
                <w:sz w:val="24"/>
                <w:szCs w:val="24"/>
              </w:rPr>
              <w:t>**</w:t>
            </w:r>
            <w:r w:rsidRPr="002752D4">
              <w:rPr>
                <w:rFonts w:ascii="Times New Roman" w:hAnsi="Times New Roman"/>
                <w:sz w:val="24"/>
                <w:szCs w:val="24"/>
              </w:rPr>
              <w:t>, формируемые компетенции</w:t>
            </w:r>
          </w:p>
        </w:tc>
      </w:tr>
      <w:tr w:rsidR="00E825A6" w:rsidRPr="002752D4" w:rsidTr="00CB4A24">
        <w:trPr>
          <w:trHeight w:val="740"/>
        </w:trPr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активные, интерактивные формы занятий</w:t>
            </w:r>
            <w:r w:rsidR="003A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825A6" w:rsidRPr="002752D4" w:rsidTr="00CB4A24">
        <w:trPr>
          <w:trHeight w:val="155"/>
        </w:trPr>
        <w:tc>
          <w:tcPr>
            <w:tcW w:w="2126" w:type="dxa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851" w:type="dxa"/>
          </w:tcPr>
          <w:p w:rsidR="00E825A6" w:rsidRPr="002752D4" w:rsidRDefault="007413C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825A6" w:rsidRPr="002752D4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A6" w:rsidRPr="002752D4" w:rsidTr="00CB4A24">
        <w:trPr>
          <w:trHeight w:val="3349"/>
        </w:trPr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0"/>
                <w:rFonts w:ascii="Times New Roman" w:hAnsi="Times New Roman"/>
                <w:b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1.1.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Описание людей: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друзей, родных и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близких и т.д.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(внешность,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характер,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личностные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качества)</w:t>
            </w:r>
          </w:p>
        </w:tc>
        <w:tc>
          <w:tcPr>
            <w:tcW w:w="9497" w:type="dxa"/>
          </w:tcPr>
          <w:p w:rsidR="00CB4A24" w:rsidRDefault="00E825A6" w:rsidP="006604B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1-4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6604B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Фонетический материал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основные звуки и интонемы английского языка;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-совершенствование орфографических навыков.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6604B0" w:rsidP="006604B0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E825A6" w:rsidRPr="003A07A0" w:rsidRDefault="006604B0" w:rsidP="006604B0">
            <w:pPr>
              <w:pStyle w:val="31"/>
              <w:shd w:val="clear" w:color="auto" w:fill="auto"/>
              <w:tabs>
                <w:tab w:val="left" w:pos="27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E825A6" w:rsidRDefault="006604B0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предложения утвердительные, вопросительные, отрицательные, побудительные и порядок слов в них; безличные предложения; понятие глагола-связки.</w:t>
            </w:r>
          </w:p>
          <w:p w:rsidR="007E3EFC" w:rsidRDefault="007E3EFC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</w:p>
          <w:p w:rsidR="007E3EFC" w:rsidRPr="003A07A0" w:rsidRDefault="007E3EFC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 ОК 6, ОК 8</w:t>
            </w:r>
          </w:p>
        </w:tc>
      </w:tr>
      <w:tr w:rsidR="00E825A6" w:rsidRPr="002752D4" w:rsidTr="00CB4A24">
        <w:tc>
          <w:tcPr>
            <w:tcW w:w="2126" w:type="dxa"/>
            <w:tcBorders>
              <w:bottom w:val="single" w:sz="4" w:space="0" w:color="auto"/>
            </w:tcBorders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1.2.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5-8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модальные глаголы, их эквиваленты; предложения с оборотом </w:t>
            </w:r>
            <w:r w:rsidRPr="003A07A0">
              <w:rPr>
                <w:sz w:val="24"/>
                <w:szCs w:val="24"/>
                <w:lang w:val="en-US" w:eastAsia="en-US"/>
              </w:rPr>
              <w:t>thereis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are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сложносочиненные предложения: бессоюзные и с союзами </w:t>
            </w:r>
            <w:r w:rsidRPr="003A07A0">
              <w:rPr>
                <w:sz w:val="24"/>
                <w:szCs w:val="24"/>
                <w:lang w:val="en-US" w:eastAsia="en-US"/>
              </w:rPr>
              <w:t>and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but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487DE2" w:rsidRDefault="00E825A6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-образование и употребление глаголов в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Present, Past, Future Simple/Indefinite</w:t>
            </w:r>
          </w:p>
          <w:p w:rsid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3EFC" w:rsidRP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2,ОК 3, ОК 6</w:t>
            </w:r>
          </w:p>
        </w:tc>
      </w:tr>
      <w:tr w:rsidR="006604B0" w:rsidRPr="002752D4" w:rsidTr="00CB4A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E013B0" w:rsidRDefault="006604B0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E013B0" w:rsidRDefault="006604B0" w:rsidP="00E123C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5A6" w:rsidRPr="002752D4" w:rsidTr="00CB4A24">
        <w:trPr>
          <w:trHeight w:val="410"/>
        </w:trPr>
        <w:tc>
          <w:tcPr>
            <w:tcW w:w="2126" w:type="dxa"/>
            <w:tcBorders>
              <w:top w:val="single" w:sz="4" w:space="0" w:color="auto"/>
            </w:tcBorders>
          </w:tcPr>
          <w:p w:rsidR="00E825A6" w:rsidRPr="003A07A0" w:rsidRDefault="00E825A6" w:rsidP="008A797E">
            <w:pPr>
              <w:pStyle w:val="Bodytext1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3A07A0">
              <w:rPr>
                <w:rStyle w:val="Bodytext102"/>
                <w:bCs w:val="0"/>
                <w:sz w:val="24"/>
                <w:szCs w:val="24"/>
              </w:rPr>
              <w:t xml:space="preserve"> 2.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19"/>
              <w:rPr>
                <w:b/>
                <w:sz w:val="24"/>
                <w:szCs w:val="24"/>
              </w:rPr>
            </w:pPr>
            <w:r w:rsidRPr="003A07A0"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25A6" w:rsidRPr="00C84695" w:rsidRDefault="00C84695" w:rsidP="00E23937">
            <w:pPr>
              <w:pStyle w:val="Bodytext120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5A6" w:rsidRPr="003A07A0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25A6" w:rsidRPr="003A07A0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Повседневная жизнь условия жизни, учебный день, выходной день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9-11.</w:t>
            </w:r>
            <w:r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имя существительное: его основные функции в предложении; 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имена существительные во множественном числе, образованные по правилу, а также исключения;</w:t>
            </w:r>
          </w:p>
          <w:p w:rsidR="00E825A6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7E3EFC" w:rsidRPr="003A07A0" w:rsidRDefault="007E3EFC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1,ОК 2, ОК 3, ОК 4,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7"/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2.2.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Здоровье, спорт,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правила здорового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образа жизни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12-14.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числительные;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система модальности;</w:t>
            </w:r>
          </w:p>
          <w:p w:rsidR="00E825A6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образование и употребление глаголов в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Past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Future</w:t>
            </w:r>
            <w:r w:rsidR="00CD6432"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Simple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Indefinite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3EFC" w:rsidRPr="003A07A0" w:rsidRDefault="007E3EFC" w:rsidP="003A07A0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1,ОК 2, ОК 3, ОК 4,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7"/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2.3.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15-17.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7E3EFC" w:rsidRDefault="00E825A6" w:rsidP="007E3EFC">
            <w:pPr>
              <w:pStyle w:val="31"/>
              <w:tabs>
                <w:tab w:val="left" w:pos="8730"/>
              </w:tabs>
              <w:spacing w:after="0" w:line="240" w:lineRule="auto"/>
              <w:ind w:left="119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Future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E825A6" w:rsidRPr="003A07A0" w:rsidRDefault="00E825A6" w:rsidP="007E3EFC">
            <w:pPr>
              <w:pStyle w:val="31"/>
              <w:tabs>
                <w:tab w:val="left" w:pos="8730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7413C6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3C6">
              <w:rPr>
                <w:rFonts w:ascii="Times New Roman" w:hAnsi="Times New Roman"/>
                <w:b w:val="0"/>
                <w:sz w:val="24"/>
                <w:szCs w:val="24"/>
              </w:rPr>
              <w:t>Тема 2.4.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3C6">
              <w:rPr>
                <w:rFonts w:ascii="Times New Roman" w:hAnsi="Times New Roman"/>
                <w:b w:val="0"/>
                <w:sz w:val="24"/>
                <w:szCs w:val="24"/>
              </w:rPr>
              <w:t>Досуг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18-20.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 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Future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  <w:lang w:eastAsia="en-US"/>
              </w:rPr>
              <w:t>,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использование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</w:rPr>
              <w:t>для выражения действий в будущем;</w:t>
            </w:r>
          </w:p>
          <w:p w:rsidR="00E825A6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придаточные предложения времени и условия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r w:rsidRPr="003A07A0">
              <w:rPr>
                <w:sz w:val="24"/>
                <w:szCs w:val="24"/>
                <w:lang w:val="en-US" w:eastAsia="en-US"/>
              </w:rPr>
              <w:t>if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when</w:t>
            </w:r>
            <w:r w:rsidRPr="003A07A0">
              <w:rPr>
                <w:sz w:val="24"/>
                <w:szCs w:val="24"/>
                <w:lang w:eastAsia="en-US"/>
              </w:rPr>
              <w:t>).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 ОК 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2.5.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Новости, средства</w:t>
            </w:r>
          </w:p>
          <w:p w:rsidR="00E825A6" w:rsidRPr="003A07A0" w:rsidRDefault="00E825A6" w:rsidP="008A797E">
            <w:pPr>
              <w:pStyle w:val="31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массовой информации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21-23.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Грамматический материал: 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Progressive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Perfect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  <w:lang w:eastAsia="en-US"/>
              </w:rPr>
              <w:t xml:space="preserve">- </w:t>
            </w:r>
            <w:r w:rsidRPr="003A07A0">
              <w:rPr>
                <w:sz w:val="24"/>
                <w:szCs w:val="24"/>
              </w:rPr>
              <w:t xml:space="preserve">местоимения: указательные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r w:rsidRPr="003A07A0">
              <w:rPr>
                <w:sz w:val="24"/>
                <w:szCs w:val="24"/>
                <w:lang w:val="en-US" w:eastAsia="en-US"/>
              </w:rPr>
              <w:t>this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these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those</w:t>
            </w:r>
            <w:r w:rsidRPr="003A07A0">
              <w:rPr>
                <w:sz w:val="24"/>
                <w:szCs w:val="24"/>
                <w:lang w:eastAsia="en-US"/>
              </w:rPr>
              <w:t xml:space="preserve">) </w:t>
            </w:r>
            <w:r w:rsidRPr="003A07A0">
              <w:rPr>
                <w:sz w:val="24"/>
                <w:szCs w:val="24"/>
              </w:rPr>
              <w:t>с существительными и без них,</w:t>
            </w:r>
          </w:p>
          <w:p w:rsidR="00E825A6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личные, притяжательные, вопросительные, объектные.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 ОК 5, ОК 6, ОК 7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7E3EFC" w:rsidRDefault="007E3EFC" w:rsidP="007E3EFC">
            <w:pPr>
              <w:pStyle w:val="Bodytext91"/>
              <w:shd w:val="clear" w:color="auto" w:fill="auto"/>
              <w:spacing w:after="0" w:line="240" w:lineRule="auto"/>
              <w:jc w:val="center"/>
              <w:rPr>
                <w:rStyle w:val="Bodytext96"/>
                <w:bCs w:val="0"/>
                <w:sz w:val="24"/>
                <w:szCs w:val="24"/>
              </w:rPr>
            </w:pPr>
            <w:r w:rsidRPr="007E3EFC">
              <w:rPr>
                <w:rStyle w:val="Bodytext96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3EFC" w:rsidRPr="007E3EFC" w:rsidRDefault="007E3EFC" w:rsidP="007E3EFC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2.6.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Природа и человек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(климат, погода,</w:t>
            </w:r>
          </w:p>
          <w:p w:rsidR="00E825A6" w:rsidRPr="003A07A0" w:rsidRDefault="00E825A6" w:rsidP="008A797E">
            <w:pPr>
              <w:pStyle w:val="31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экология)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24-27.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сложноподчиненные предложения с союзами </w:t>
            </w:r>
            <w:r w:rsidRPr="003A07A0">
              <w:rPr>
                <w:sz w:val="24"/>
                <w:szCs w:val="24"/>
                <w:lang w:val="en-US" w:eastAsia="en-US"/>
              </w:rPr>
              <w:t>because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so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if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when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is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why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>- понятие согласования времен и косвенная речь;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неопределенные местоимения, производные от </w:t>
            </w:r>
            <w:r w:rsidRPr="003A07A0">
              <w:rPr>
                <w:sz w:val="24"/>
                <w:szCs w:val="24"/>
                <w:lang w:val="en-US" w:eastAsia="en-US"/>
              </w:rPr>
              <w:t>some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any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no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every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213732" w:rsidRPr="003A07A0" w:rsidRDefault="00E825A6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3A07A0">
              <w:rPr>
                <w:sz w:val="24"/>
                <w:szCs w:val="24"/>
                <w:lang w:val="en-US" w:eastAsia="en-US"/>
              </w:rPr>
              <w:t>some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any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every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5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2.7.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Образование в России и зарубежом, среднее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Практические занятия </w:t>
            </w:r>
            <w:r w:rsidR="00CB4A24">
              <w:rPr>
                <w:sz w:val="24"/>
                <w:szCs w:val="24"/>
              </w:rPr>
              <w:t>№ 28-31.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Passive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инфинитив и инфинитивные обороты и способы передачи их значений на родном языке;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признаки и значения слов и словосочетаний с формами на </w:t>
            </w:r>
            <w:r w:rsidR="008A797E" w:rsidRPr="003A07A0">
              <w:rPr>
                <w:sz w:val="24"/>
                <w:szCs w:val="24"/>
                <w:lang w:eastAsia="en-US"/>
              </w:rPr>
              <w:t>–</w:t>
            </w:r>
            <w:r w:rsidRPr="003A07A0">
              <w:rPr>
                <w:sz w:val="24"/>
                <w:szCs w:val="24"/>
                <w:lang w:val="en-US" w:eastAsia="en-US"/>
              </w:rPr>
              <w:t>ing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</w:rPr>
              <w:t>без обязательного различения их функций.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2.8.</w:t>
            </w:r>
          </w:p>
          <w:p w:rsidR="00E825A6" w:rsidRPr="003A07A0" w:rsidRDefault="00E825A6" w:rsidP="008A797E">
            <w:pPr>
              <w:pStyle w:val="Bodytext91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Культурные и национальные традиции,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краеведение, обычаи и праздники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</w:t>
            </w:r>
            <w:r w:rsidR="00D04E27">
              <w:rPr>
                <w:sz w:val="24"/>
                <w:szCs w:val="24"/>
              </w:rPr>
              <w:t>32-3</w:t>
            </w:r>
            <w:r w:rsidR="00A25D30">
              <w:rPr>
                <w:sz w:val="24"/>
                <w:szCs w:val="24"/>
              </w:rPr>
              <w:t>5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предложения со сложным дополнением типа I want</w:t>
            </w:r>
            <w:r w:rsidR="008A797E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you</w:t>
            </w:r>
            <w:r w:rsidR="008A797E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to</w:t>
            </w:r>
            <w:r w:rsidR="008A797E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come</w:t>
            </w:r>
            <w:r w:rsidR="008A797E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here;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сложноподчиненные предложения с союзами for, as, till, until, (as) though;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</w:rPr>
              <w:t>предложения</w:t>
            </w:r>
            <w:r w:rsidR="008A797E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8A797E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союзами</w:t>
            </w:r>
            <w:r w:rsidRPr="003A07A0">
              <w:rPr>
                <w:sz w:val="24"/>
                <w:szCs w:val="24"/>
                <w:lang w:val="en-US"/>
              </w:rPr>
              <w:t xml:space="preserve"> neither... nor, either... or;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34" w:firstLine="23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</w:rPr>
              <w:t>дифференциальные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признаки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глаголов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в</w:t>
            </w:r>
            <w:r w:rsidRPr="003A07A0">
              <w:rPr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1,ОК 2,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7E3EFC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 xml:space="preserve"> 2.9.</w:t>
            </w:r>
          </w:p>
          <w:p w:rsidR="00E825A6" w:rsidRPr="007E3EFC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  <w:p w:rsidR="007E3EFC" w:rsidRPr="007E3EFC" w:rsidRDefault="007E3EFC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3</w:t>
            </w:r>
            <w:r w:rsidR="00A25D30">
              <w:rPr>
                <w:sz w:val="24"/>
                <w:szCs w:val="24"/>
              </w:rPr>
              <w:t>6</w:t>
            </w:r>
            <w:r w:rsidR="00D93820">
              <w:rPr>
                <w:sz w:val="24"/>
                <w:szCs w:val="24"/>
              </w:rPr>
              <w:t>-3</w:t>
            </w:r>
            <w:r w:rsidR="00A25D30">
              <w:rPr>
                <w:sz w:val="24"/>
                <w:szCs w:val="24"/>
              </w:rPr>
              <w:t>9</w:t>
            </w:r>
            <w:r w:rsidR="00D93820">
              <w:rPr>
                <w:sz w:val="24"/>
                <w:szCs w:val="24"/>
              </w:rPr>
              <w:t>.</w:t>
            </w:r>
            <w:r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глаголы в страдательном залоге, преимущественно в Indefinite</w:t>
            </w:r>
            <w:r w:rsidR="00CF7730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Passive;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  <w:lang w:val="en-US"/>
              </w:rPr>
              <w:t>-</w:t>
            </w:r>
            <w:r w:rsidR="00CF7730" w:rsidRPr="003A07A0">
              <w:rPr>
                <w:sz w:val="24"/>
                <w:szCs w:val="24"/>
              </w:rPr>
              <w:t>сложно</w:t>
            </w:r>
            <w:r w:rsidRPr="003A07A0">
              <w:rPr>
                <w:sz w:val="24"/>
                <w:szCs w:val="24"/>
              </w:rPr>
              <w:t>подчиненные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предложения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придаточными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типа</w:t>
            </w:r>
            <w:r w:rsidRPr="003A07A0">
              <w:rPr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1,ОК 2, ОК 3, ОК 4, ОК 5, ОК 6, ОК 7, ОК 8, ОК 9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7E3EFC" w:rsidRDefault="007E3EFC" w:rsidP="007E3EFC">
            <w:pPr>
              <w:pStyle w:val="Bodytext91"/>
              <w:shd w:val="clear" w:color="auto" w:fill="auto"/>
              <w:spacing w:after="0" w:line="240" w:lineRule="auto"/>
              <w:ind w:left="120"/>
              <w:jc w:val="center"/>
              <w:rPr>
                <w:rStyle w:val="Bodytext94"/>
                <w:bCs w:val="0"/>
                <w:sz w:val="24"/>
                <w:szCs w:val="24"/>
              </w:rPr>
            </w:pPr>
            <w:r w:rsidRPr="007E3EFC">
              <w:rPr>
                <w:rStyle w:val="Bodytext94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3EFC" w:rsidRPr="007E3EFC" w:rsidRDefault="007E3EFC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2.10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</w:t>
            </w:r>
            <w:r w:rsidR="00A25D30">
              <w:rPr>
                <w:sz w:val="24"/>
                <w:szCs w:val="24"/>
              </w:rPr>
              <w:t>40</w:t>
            </w:r>
            <w:r w:rsidR="00D93820">
              <w:rPr>
                <w:sz w:val="24"/>
                <w:szCs w:val="24"/>
              </w:rPr>
              <w:t>-4</w:t>
            </w:r>
            <w:r w:rsidR="00A25D30">
              <w:rPr>
                <w:sz w:val="24"/>
                <w:szCs w:val="24"/>
              </w:rPr>
              <w:t>3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предложения со сложным дополнением типа I want</w:t>
            </w:r>
            <w:r w:rsidR="00CF7730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you</w:t>
            </w:r>
            <w:r w:rsidR="00CF7730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to</w:t>
            </w:r>
            <w:r w:rsidR="00CF7730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come</w:t>
            </w:r>
            <w:r w:rsidR="00CF7730" w:rsidRPr="003A07A0">
              <w:rPr>
                <w:sz w:val="24"/>
                <w:szCs w:val="24"/>
              </w:rPr>
              <w:t xml:space="preserve"> </w:t>
            </w:r>
            <w:r w:rsidRPr="003A07A0">
              <w:rPr>
                <w:sz w:val="24"/>
                <w:szCs w:val="24"/>
              </w:rPr>
              <w:t>here; -сложноподчиненные предложения с союзами for, as, till, until, (as) though;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  <w:lang w:val="en-US"/>
              </w:rPr>
              <w:t>-</w:t>
            </w:r>
            <w:r w:rsidRPr="003A07A0">
              <w:rPr>
                <w:sz w:val="24"/>
                <w:szCs w:val="24"/>
              </w:rPr>
              <w:t>сложноподчиненные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предложения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придаточными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типа</w:t>
            </w:r>
            <w:r w:rsidRPr="003A07A0">
              <w:rPr>
                <w:sz w:val="24"/>
                <w:szCs w:val="24"/>
                <w:lang w:val="en-US" w:eastAsia="en-US"/>
              </w:rPr>
              <w:t>If I were you, I would do English, instead of French;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-глаголы в страдательном залоге, преимущественно в 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="00CF7730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Passive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1,ОК 2, ОК 3, ОК 4, ОК 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2.11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Профессии, карьера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4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-4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распознавание и употребление в речи изученных ранее коммуникативных и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структурных типов предложения;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систематизация знаний о сложносочиненных и сложноподчиненных предложениях, в том числе условных предложениях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r w:rsidRPr="003A07A0">
              <w:rPr>
                <w:sz w:val="24"/>
                <w:szCs w:val="24"/>
                <w:lang w:val="en-US" w:eastAsia="en-US"/>
              </w:rPr>
              <w:t>ConditionalI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</w:rPr>
              <w:t xml:space="preserve">II, III) 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2.12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Отдых, каникулы,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отпуск. Туризм.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4</w:t>
            </w:r>
            <w:r w:rsidR="00A25D30">
              <w:rPr>
                <w:sz w:val="24"/>
                <w:szCs w:val="24"/>
              </w:rPr>
              <w:t>8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51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right="-108" w:hanging="16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дифференциальные признаки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="00CF7730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 xml:space="preserve">; </w:t>
            </w:r>
            <w:r w:rsidRPr="003A07A0">
              <w:rPr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6</w:t>
            </w: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7E3EFC" w:rsidRDefault="00E825A6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Style w:val="Bodytext92"/>
                <w:b w:val="0"/>
                <w:bCs w:val="0"/>
                <w:sz w:val="24"/>
                <w:szCs w:val="24"/>
              </w:rPr>
              <w:t>Тема</w:t>
            </w: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 xml:space="preserve"> 2.13</w:t>
            </w:r>
          </w:p>
          <w:p w:rsidR="00E825A6" w:rsidRPr="007E3EFC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7E3EFC">
              <w:rPr>
                <w:sz w:val="24"/>
                <w:szCs w:val="24"/>
              </w:rPr>
              <w:t>Искусство и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>развлечения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5</w:t>
            </w:r>
            <w:r w:rsidR="00A25D30">
              <w:rPr>
                <w:sz w:val="24"/>
                <w:szCs w:val="24"/>
              </w:rPr>
              <w:t>2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58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1</w:t>
            </w:r>
            <w:r w:rsidR="001105C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4,ОК 6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монологических высказываний по темам: «Театры Екатеринбурга», «Искусство Великобритании», «Мой любимый торгово-развлекательный центр».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right="58"/>
              <w:rPr>
                <w:color w:val="000000"/>
              </w:rPr>
            </w:pPr>
            <w:r w:rsidRPr="003A07A0">
              <w:rPr>
                <w:color w:val="000000"/>
              </w:rPr>
              <w:t>Подготовка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экс</w:t>
            </w:r>
            <w:r w:rsidRPr="003A07A0">
              <w:rPr>
                <w:color w:val="000000"/>
                <w:spacing w:val="2"/>
              </w:rPr>
              <w:t>к</w:t>
            </w:r>
            <w:r w:rsidRPr="003A07A0">
              <w:rPr>
                <w:color w:val="000000"/>
              </w:rPr>
              <w:t>урсии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по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5"/>
              </w:rPr>
              <w:t>м</w:t>
            </w:r>
            <w:r w:rsidRPr="003A07A0">
              <w:rPr>
                <w:color w:val="000000"/>
              </w:rPr>
              <w:t>узею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своего</w:t>
            </w:r>
            <w:r w:rsidRPr="003A07A0">
              <w:rPr>
                <w:color w:val="000000"/>
                <w:spacing w:val="2"/>
              </w:rPr>
              <w:t xml:space="preserve"> у</w:t>
            </w:r>
            <w:r w:rsidRPr="003A07A0">
              <w:rPr>
                <w:color w:val="000000"/>
                <w:spacing w:val="3"/>
              </w:rPr>
              <w:t>ч</w:t>
            </w:r>
            <w:r w:rsidRPr="003A07A0">
              <w:rPr>
                <w:color w:val="000000"/>
              </w:rPr>
              <w:t>ебного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2"/>
              </w:rPr>
              <w:t>у</w:t>
            </w:r>
            <w:r w:rsidRPr="003A07A0">
              <w:rPr>
                <w:color w:val="000000"/>
              </w:rPr>
              <w:t>ч</w:t>
            </w:r>
            <w:r w:rsidRPr="003A07A0">
              <w:rPr>
                <w:color w:val="000000"/>
                <w:spacing w:val="3"/>
              </w:rPr>
              <w:t>р</w:t>
            </w:r>
            <w:r w:rsidRPr="003A07A0">
              <w:rPr>
                <w:color w:val="000000"/>
              </w:rPr>
              <w:t>е</w:t>
            </w:r>
            <w:r w:rsidRPr="003A07A0">
              <w:rPr>
                <w:color w:val="000000"/>
                <w:spacing w:val="2"/>
              </w:rPr>
              <w:t>ж</w:t>
            </w:r>
            <w:r w:rsidRPr="003A07A0">
              <w:rPr>
                <w:color w:val="000000"/>
              </w:rPr>
              <w:t>дения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и</w:t>
            </w:r>
            <w:r w:rsidRPr="003A07A0">
              <w:rPr>
                <w:color w:val="000000"/>
                <w:spacing w:val="-2"/>
              </w:rPr>
              <w:t>л</w:t>
            </w:r>
            <w:r w:rsidRPr="003A07A0">
              <w:rPr>
                <w:color w:val="000000"/>
              </w:rPr>
              <w:t>и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2"/>
              </w:rPr>
              <w:t>м</w:t>
            </w:r>
            <w:r w:rsidRPr="003A07A0">
              <w:rPr>
                <w:color w:val="000000"/>
              </w:rPr>
              <w:t>узея город</w:t>
            </w:r>
            <w:r w:rsidRPr="003A07A0">
              <w:rPr>
                <w:color w:val="000000"/>
                <w:spacing w:val="-1"/>
              </w:rPr>
              <w:t>а</w:t>
            </w:r>
            <w:r w:rsidRPr="003A07A0">
              <w:rPr>
                <w:color w:val="000000"/>
              </w:rPr>
              <w:t>.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color w:val="000000"/>
                <w:sz w:val="24"/>
                <w:szCs w:val="24"/>
              </w:rPr>
              <w:t>Подготовка</w:t>
            </w:r>
            <w:r w:rsidR="00CF7730" w:rsidRPr="003A07A0">
              <w:rPr>
                <w:color w:val="000000"/>
                <w:sz w:val="24"/>
                <w:szCs w:val="24"/>
              </w:rPr>
              <w:t xml:space="preserve"> </w:t>
            </w:r>
            <w:r w:rsidRPr="003A07A0">
              <w:rPr>
                <w:color w:val="000000"/>
                <w:sz w:val="24"/>
                <w:szCs w:val="24"/>
              </w:rPr>
              <w:t>празд</w:t>
            </w:r>
            <w:r w:rsidRPr="003A07A0">
              <w:rPr>
                <w:color w:val="000000"/>
                <w:spacing w:val="-2"/>
                <w:sz w:val="24"/>
                <w:szCs w:val="24"/>
              </w:rPr>
              <w:t>н</w:t>
            </w:r>
            <w:r w:rsidRPr="003A07A0">
              <w:rPr>
                <w:color w:val="000000"/>
                <w:sz w:val="24"/>
                <w:szCs w:val="24"/>
              </w:rPr>
              <w:t>ика для с</w:t>
            </w:r>
            <w:r w:rsidRPr="003A07A0">
              <w:rPr>
                <w:color w:val="000000"/>
                <w:spacing w:val="2"/>
                <w:sz w:val="24"/>
                <w:szCs w:val="24"/>
              </w:rPr>
              <w:t>ту</w:t>
            </w:r>
            <w:r w:rsidRPr="003A07A0">
              <w:rPr>
                <w:color w:val="000000"/>
                <w:sz w:val="24"/>
                <w:szCs w:val="24"/>
              </w:rPr>
              <w:t>дентов колледжа. Подготовка пересказа текста.</w:t>
            </w:r>
          </w:p>
        </w:tc>
        <w:tc>
          <w:tcPr>
            <w:tcW w:w="851" w:type="dxa"/>
          </w:tcPr>
          <w:p w:rsidR="00E825A6" w:rsidRPr="002752D4" w:rsidRDefault="00B650C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4,ОК 6</w:t>
            </w:r>
          </w:p>
        </w:tc>
      </w:tr>
      <w:tr w:rsidR="007E3EFC" w:rsidRPr="002752D4" w:rsidTr="00D02790">
        <w:trPr>
          <w:trHeight w:val="2208"/>
        </w:trPr>
        <w:tc>
          <w:tcPr>
            <w:tcW w:w="2126" w:type="dxa"/>
          </w:tcPr>
          <w:p w:rsidR="007E3EFC" w:rsidRPr="003A07A0" w:rsidRDefault="007E3EFC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2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2.14</w:t>
            </w:r>
          </w:p>
          <w:p w:rsidR="007E3EFC" w:rsidRPr="003A07A0" w:rsidRDefault="007E3EFC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Государственное</w:t>
            </w:r>
          </w:p>
          <w:p w:rsidR="007E3EFC" w:rsidRPr="003A07A0" w:rsidRDefault="007E3EFC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497" w:type="dxa"/>
          </w:tcPr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 № 59-63.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дифференциальные признаки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Perfect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Futureinthe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7E3EFC" w:rsidRDefault="007E3EFC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признаки и значения слов и словосочетаний с формами на </w:t>
            </w:r>
            <w:r w:rsidRPr="003A07A0">
              <w:rPr>
                <w:sz w:val="24"/>
                <w:szCs w:val="24"/>
                <w:lang w:eastAsia="en-US"/>
              </w:rPr>
              <w:t>–</w:t>
            </w:r>
            <w:r w:rsidRPr="003A07A0">
              <w:rPr>
                <w:sz w:val="24"/>
                <w:szCs w:val="24"/>
                <w:lang w:val="en-US" w:eastAsia="en-US"/>
              </w:rPr>
              <w:t>ing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</w:rPr>
              <w:t>без обязательного различения их функций.</w:t>
            </w:r>
          </w:p>
          <w:p w:rsidR="007E3EFC" w:rsidRPr="003A07A0" w:rsidRDefault="007E3EFC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3EFC" w:rsidRPr="002752D4" w:rsidRDefault="007E3EFC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3EFC" w:rsidRPr="002752D4" w:rsidRDefault="007E3EFC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E3EFC" w:rsidRDefault="007E3EFC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7E3EFC" w:rsidRPr="002752D4" w:rsidRDefault="007E3EFC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EFC" w:rsidRPr="002752D4" w:rsidRDefault="007E3EFC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2, ОК 3, ОК 4, ОК 5, ОК 6, ОК 7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E013B0" w:rsidRDefault="007E3EFC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12"/>
              <w:shd w:val="clear" w:color="auto" w:fill="auto"/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ab/>
              <w:t>2</w:t>
            </w:r>
          </w:p>
        </w:tc>
        <w:tc>
          <w:tcPr>
            <w:tcW w:w="851" w:type="dxa"/>
          </w:tcPr>
          <w:p w:rsidR="007E3EFC" w:rsidRPr="007E3EFC" w:rsidRDefault="007E3EFC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C73404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C73404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E013B0" w:rsidRDefault="007E3EFC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E3EFC" w:rsidRPr="003A07A0" w:rsidRDefault="007E3EFC" w:rsidP="00C7340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7E3EFC" w:rsidRPr="003A07A0" w:rsidRDefault="007E3EFC" w:rsidP="00C73404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сообщений по темам: «Государственное устройство Великобритании/США», «Правовые институты Великобритании/США». </w:t>
            </w:r>
          </w:p>
          <w:p w:rsidR="007E3EFC" w:rsidRPr="003A07A0" w:rsidRDefault="007E3EFC" w:rsidP="00C73404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 эссе 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«Социальная справедливость». 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диалога на тему  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ду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народные отношени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7E3EFC" w:rsidRPr="002752D4" w:rsidRDefault="007E3EFC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3EFC" w:rsidRPr="002752D4" w:rsidRDefault="007E3EFC" w:rsidP="00C73404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E3EFC" w:rsidRPr="001105CE" w:rsidRDefault="007E3EFC" w:rsidP="00C73404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05CE">
              <w:rPr>
                <w:sz w:val="24"/>
                <w:szCs w:val="24"/>
              </w:rPr>
              <w:t>ОК 2, ОК 3, ОК 4, ОК 5, ОК 6, ОК 7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8B246A" w:rsidRDefault="00C84695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825A6" w:rsidRPr="008B246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497" w:type="dxa"/>
          </w:tcPr>
          <w:p w:rsidR="00E825A6" w:rsidRPr="008B246A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B246A">
              <w:rPr>
                <w:b/>
                <w:sz w:val="24"/>
                <w:szCs w:val="24"/>
              </w:rPr>
              <w:t>Профессионально-ориентированный курс</w:t>
            </w:r>
          </w:p>
        </w:tc>
        <w:tc>
          <w:tcPr>
            <w:tcW w:w="851" w:type="dxa"/>
          </w:tcPr>
          <w:p w:rsidR="00E825A6" w:rsidRPr="002752D4" w:rsidRDefault="00C84695" w:rsidP="00C84695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825A6" w:rsidRPr="002752D4" w:rsidRDefault="004F4999" w:rsidP="00DF6666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F66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3A07A0" w:rsidRDefault="00E825A6" w:rsidP="008A797E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3A07A0">
              <w:t>Тема 3.1</w:t>
            </w:r>
          </w:p>
          <w:p w:rsidR="00E825A6" w:rsidRPr="003A07A0" w:rsidRDefault="00E825A6" w:rsidP="008A797E">
            <w:pPr>
              <w:widowControl w:val="0"/>
              <w:autoSpaceDE w:val="0"/>
              <w:autoSpaceDN w:val="0"/>
              <w:adjustRightInd w:val="0"/>
              <w:ind w:left="34" w:right="-108"/>
            </w:pPr>
            <w:r w:rsidRPr="003A07A0">
              <w:t>Цифры,  чис</w:t>
            </w:r>
            <w:r w:rsidRPr="003A07A0">
              <w:rPr>
                <w:spacing w:val="-2"/>
              </w:rPr>
              <w:t>л</w:t>
            </w:r>
            <w:r w:rsidRPr="003A07A0">
              <w:t>а,  ма</w:t>
            </w:r>
            <w:r w:rsidRPr="003A07A0">
              <w:rPr>
                <w:spacing w:val="-2"/>
              </w:rPr>
              <w:t>т</w:t>
            </w:r>
            <w:r w:rsidRPr="003A07A0">
              <w:t>ем</w:t>
            </w:r>
            <w:r w:rsidRPr="003A07A0">
              <w:rPr>
                <w:spacing w:val="-2"/>
              </w:rPr>
              <w:t>а</w:t>
            </w:r>
            <w:r w:rsidRPr="003A07A0">
              <w:t>тические  действия,  о</w:t>
            </w:r>
            <w:r w:rsidRPr="003A07A0">
              <w:rPr>
                <w:spacing w:val="-2"/>
              </w:rPr>
              <w:t>с</w:t>
            </w:r>
            <w:r w:rsidRPr="003A07A0">
              <w:t>новные  математич</w:t>
            </w:r>
            <w:r w:rsidRPr="003A07A0">
              <w:rPr>
                <w:spacing w:val="-2"/>
              </w:rPr>
              <w:t>е</w:t>
            </w:r>
            <w:r w:rsidRPr="003A07A0">
              <w:t>ск</w:t>
            </w:r>
            <w:r w:rsidRPr="003A07A0">
              <w:rPr>
                <w:spacing w:val="-2"/>
              </w:rPr>
              <w:t>и</w:t>
            </w:r>
            <w:r w:rsidRPr="003A07A0">
              <w:t>е  понятия  и</w:t>
            </w:r>
          </w:p>
          <w:p w:rsidR="00E825A6" w:rsidRPr="003A07A0" w:rsidRDefault="00CF7730" w:rsidP="008A797E">
            <w:pPr>
              <w:pStyle w:val="Bodytext21"/>
              <w:shd w:val="clear" w:color="auto" w:fill="auto"/>
              <w:spacing w:after="0" w:line="240" w:lineRule="auto"/>
              <w:ind w:left="34" w:right="-108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E825A6" w:rsidRPr="003A07A0">
              <w:rPr>
                <w:rFonts w:ascii="Times New Roman" w:hAnsi="Times New Roman"/>
                <w:b w:val="0"/>
                <w:sz w:val="24"/>
                <w:szCs w:val="24"/>
              </w:rPr>
              <w:t>изические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25A6" w:rsidRPr="003A07A0">
              <w:rPr>
                <w:rFonts w:ascii="Times New Roman" w:hAnsi="Times New Roman"/>
                <w:b w:val="0"/>
                <w:sz w:val="24"/>
                <w:szCs w:val="24"/>
              </w:rPr>
              <w:t>явления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</w:pPr>
            <w:r w:rsidRPr="003A07A0">
              <w:t>Практические</w:t>
            </w:r>
            <w:r w:rsidR="00CF7730" w:rsidRPr="003A07A0">
              <w:t xml:space="preserve"> </w:t>
            </w:r>
            <w:r w:rsidRPr="003A07A0">
              <w:t xml:space="preserve">занятия </w:t>
            </w:r>
            <w:r w:rsidR="00D93820">
              <w:t>№ 6</w:t>
            </w:r>
            <w:r w:rsidR="00A25D30">
              <w:t>4</w:t>
            </w:r>
            <w:r w:rsidR="00D93820">
              <w:t>-6</w:t>
            </w:r>
            <w:r w:rsidR="00A25D30">
              <w:t>6</w:t>
            </w:r>
            <w:r w:rsidR="00D93820">
              <w:t>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</w:pPr>
            <w:r w:rsidRPr="003A07A0">
              <w:t>Лексический</w:t>
            </w:r>
            <w:r w:rsidR="00CF7730" w:rsidRPr="003A07A0">
              <w:t xml:space="preserve"> </w:t>
            </w:r>
            <w:r w:rsidRPr="003A07A0">
              <w:t>материал</w:t>
            </w:r>
            <w:r w:rsidR="00CF7730" w:rsidRPr="003A07A0">
              <w:t xml:space="preserve"> </w:t>
            </w:r>
            <w:r w:rsidRPr="003A07A0">
              <w:t>по</w:t>
            </w:r>
            <w:r w:rsidR="00CF7730" w:rsidRPr="003A07A0">
              <w:t xml:space="preserve"> </w:t>
            </w:r>
            <w:r w:rsidRPr="003A07A0">
              <w:t>теме.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>Грамматический</w:t>
            </w:r>
            <w:r w:rsidR="00CF7730" w:rsidRPr="003A07A0">
              <w:t xml:space="preserve"> </w:t>
            </w:r>
            <w:r w:rsidRPr="003A07A0">
              <w:t>мате</w:t>
            </w:r>
            <w:r w:rsidRPr="003A07A0">
              <w:rPr>
                <w:spacing w:val="3"/>
              </w:rPr>
              <w:t>р</w:t>
            </w:r>
            <w:r w:rsidRPr="003A07A0">
              <w:t xml:space="preserve">иал: 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 xml:space="preserve"> перевод </w:t>
            </w:r>
            <w:r w:rsidRPr="003A07A0">
              <w:rPr>
                <w:lang w:val="en-US"/>
              </w:rPr>
              <w:t>it</w:t>
            </w:r>
            <w:r w:rsidRPr="003A07A0">
              <w:t xml:space="preserve">, </w:t>
            </w:r>
            <w:r w:rsidRPr="003A07A0">
              <w:rPr>
                <w:lang w:val="en-US"/>
              </w:rPr>
              <w:t>that</w:t>
            </w:r>
            <w:r w:rsidRPr="003A07A0">
              <w:t xml:space="preserve">, </w:t>
            </w:r>
            <w:r w:rsidRPr="003A07A0">
              <w:rPr>
                <w:lang w:val="en-US"/>
              </w:rPr>
              <w:t>one</w:t>
            </w:r>
            <w:r w:rsidRPr="003A07A0">
              <w:t xml:space="preserve"> на русский язык.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>фразовые глаголы.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3A07A0">
              <w:t xml:space="preserve">числительные. 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сообщений: «Необычное физическое явление». Решение примеров на английском языке. Составление плана текста и пересказ.</w:t>
            </w:r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51" w:type="dxa"/>
          </w:tcPr>
          <w:p w:rsidR="00E825A6" w:rsidRPr="002752D4" w:rsidRDefault="00B650C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1105CE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rPr>
          <w:trHeight w:val="1621"/>
        </w:trPr>
        <w:tc>
          <w:tcPr>
            <w:tcW w:w="2126" w:type="dxa"/>
            <w:vMerge w:val="restart"/>
          </w:tcPr>
          <w:p w:rsidR="00E825A6" w:rsidRPr="0028767D" w:rsidRDefault="00E825A6" w:rsidP="008A797E">
            <w:r w:rsidRPr="0028767D">
              <w:t>Тема 3.2</w:t>
            </w:r>
          </w:p>
          <w:p w:rsidR="00E825A6" w:rsidRPr="003A07A0" w:rsidRDefault="00E825A6" w:rsidP="003A07A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8767D">
              <w:rPr>
                <w:sz w:val="24"/>
                <w:szCs w:val="24"/>
              </w:rPr>
              <w:t>Дизельная тяга</w:t>
            </w:r>
            <w:r w:rsidRPr="003A0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6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-6</w:t>
            </w:r>
            <w:r w:rsidR="00A25D30">
              <w:rPr>
                <w:sz w:val="24"/>
                <w:szCs w:val="24"/>
              </w:rPr>
              <w:t>9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r w:rsidRPr="003A07A0">
              <w:t xml:space="preserve">Лексический материал по теме. Развитие дизельной тяги на железной дороге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интернациональные слова, способы перевода;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сказуемого (</w:t>
            </w:r>
            <w:r w:rsidRPr="003A07A0">
              <w:rPr>
                <w:sz w:val="24"/>
                <w:szCs w:val="24"/>
                <w:lang w:val="en-US"/>
              </w:rPr>
              <w:t>Predicate</w:t>
            </w:r>
            <w:r w:rsidRPr="003A07A0">
              <w:rPr>
                <w:sz w:val="24"/>
                <w:szCs w:val="24"/>
              </w:rPr>
              <w:t>), герундия (</w:t>
            </w:r>
            <w:r w:rsidRPr="003A07A0">
              <w:rPr>
                <w:sz w:val="24"/>
                <w:szCs w:val="24"/>
                <w:lang w:val="en-US"/>
              </w:rPr>
              <w:t>Gerund</w:t>
            </w:r>
            <w:r w:rsidRPr="003A07A0">
              <w:rPr>
                <w:sz w:val="24"/>
                <w:szCs w:val="24"/>
              </w:rPr>
              <w:t>).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интернациональные слова, способы перевода;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правила перевода предлогов «</w:t>
            </w:r>
            <w:r w:rsidRPr="003A07A0">
              <w:rPr>
                <w:sz w:val="24"/>
                <w:szCs w:val="24"/>
                <w:lang w:val="en-US"/>
              </w:rPr>
              <w:t>Both</w:t>
            </w:r>
            <w:r w:rsidRPr="003A07A0">
              <w:rPr>
                <w:sz w:val="24"/>
                <w:szCs w:val="24"/>
              </w:rPr>
              <w:t>», «</w:t>
            </w:r>
            <w:r w:rsidRPr="003A07A0">
              <w:rPr>
                <w:sz w:val="24"/>
                <w:szCs w:val="24"/>
                <w:lang w:val="en-US"/>
              </w:rPr>
              <w:t>both</w:t>
            </w:r>
            <w:r w:rsidRPr="003A07A0">
              <w:rPr>
                <w:sz w:val="24"/>
                <w:szCs w:val="24"/>
              </w:rPr>
              <w:t>…</w:t>
            </w:r>
            <w:r w:rsidRPr="003A07A0">
              <w:rPr>
                <w:sz w:val="24"/>
                <w:szCs w:val="24"/>
                <w:lang w:val="en-US"/>
              </w:rPr>
              <w:t>and</w:t>
            </w:r>
            <w:r w:rsidRPr="003A07A0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ind w:left="-108" w:right="-108"/>
              <w:jc w:val="center"/>
            </w:pPr>
            <w:r w:rsidRPr="002752D4"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Подготовка сообщения о профессоре Я.М. Гаккеле. Составление диалога о железнодорожном транспорте в России и за рубежом. Чтение и перевод текстов, работа с конспектом и со словарем. Оформление новой лексики в словаре.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</w:t>
            </w:r>
            <w:r w:rsidRPr="003A07A0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1105CE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28767D" w:rsidRPr="002752D4" w:rsidTr="00041042">
        <w:trPr>
          <w:trHeight w:val="2208"/>
        </w:trPr>
        <w:tc>
          <w:tcPr>
            <w:tcW w:w="2126" w:type="dxa"/>
          </w:tcPr>
          <w:p w:rsidR="0028767D" w:rsidRPr="003A07A0" w:rsidRDefault="0028767D" w:rsidP="008A797E">
            <w:r w:rsidRPr="003A07A0">
              <w:t xml:space="preserve">Тема 3.3 </w:t>
            </w:r>
          </w:p>
          <w:p w:rsidR="0028767D" w:rsidRPr="003A07A0" w:rsidRDefault="0028767D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Дизельный двигатель локомотива </w:t>
            </w:r>
          </w:p>
        </w:tc>
        <w:tc>
          <w:tcPr>
            <w:tcW w:w="9497" w:type="dxa"/>
          </w:tcPr>
          <w:p w:rsidR="0028767D" w:rsidRPr="003A07A0" w:rsidRDefault="0028767D" w:rsidP="003A07A0">
            <w:r w:rsidRPr="003A07A0">
              <w:t>Практические занятия</w:t>
            </w:r>
            <w:r>
              <w:t xml:space="preserve"> № 70-73</w:t>
            </w:r>
            <w:r w:rsidRPr="003A07A0">
              <w:t>.</w:t>
            </w:r>
          </w:p>
          <w:p w:rsidR="0028767D" w:rsidRPr="003A07A0" w:rsidRDefault="0028767D" w:rsidP="003A07A0">
            <w:r w:rsidRPr="003A07A0">
              <w:t xml:space="preserve">Лексический материал по теме. Дизельный двигатель локомотива (часть 1). 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употребление  </w:t>
            </w:r>
            <w:r w:rsidRPr="003A07A0">
              <w:rPr>
                <w:sz w:val="24"/>
                <w:szCs w:val="24"/>
                <w:lang w:val="en-US"/>
              </w:rPr>
              <w:t>same</w:t>
            </w:r>
            <w:r w:rsidRPr="003A07A0">
              <w:rPr>
                <w:sz w:val="24"/>
                <w:szCs w:val="24"/>
              </w:rPr>
              <w:t xml:space="preserve"> и </w:t>
            </w:r>
            <w:r w:rsidRPr="003A07A0">
              <w:rPr>
                <w:sz w:val="24"/>
                <w:szCs w:val="24"/>
                <w:lang w:val="en-US"/>
              </w:rPr>
              <w:t>some</w:t>
            </w:r>
            <w:r w:rsidRPr="003A07A0">
              <w:rPr>
                <w:sz w:val="24"/>
                <w:szCs w:val="24"/>
              </w:rPr>
              <w:t>;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перевод сочетания </w:t>
            </w:r>
            <w:r w:rsidRPr="003A07A0">
              <w:rPr>
                <w:sz w:val="24"/>
                <w:szCs w:val="24"/>
                <w:lang w:val="en-US"/>
              </w:rPr>
              <w:t>ParticipleII</w:t>
            </w:r>
            <w:r w:rsidRPr="003A07A0">
              <w:rPr>
                <w:sz w:val="24"/>
                <w:szCs w:val="24"/>
              </w:rPr>
              <w:t xml:space="preserve"> с существительными.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перевод  и использование  выражения «</w:t>
            </w:r>
            <w:r w:rsidRPr="003A07A0">
              <w:rPr>
                <w:sz w:val="24"/>
                <w:szCs w:val="24"/>
                <w:lang w:val="en-US"/>
              </w:rPr>
              <w:t>thesooner</w:t>
            </w:r>
            <w:r w:rsidRPr="003A07A0">
              <w:rPr>
                <w:sz w:val="24"/>
                <w:szCs w:val="24"/>
              </w:rPr>
              <w:t>…</w:t>
            </w:r>
            <w:r w:rsidRPr="003A07A0">
              <w:rPr>
                <w:sz w:val="24"/>
                <w:szCs w:val="24"/>
                <w:lang w:val="en-US"/>
              </w:rPr>
              <w:t>thebetter</w:t>
            </w:r>
            <w:r w:rsidRPr="003A07A0">
              <w:rPr>
                <w:sz w:val="24"/>
                <w:szCs w:val="24"/>
              </w:rPr>
              <w:t>»;</w:t>
            </w:r>
          </w:p>
          <w:p w:rsidR="0028767D" w:rsidRDefault="0028767D" w:rsidP="0028767D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независимого причастного оборота (nominative absolute participial construction), его функции и способы перед</w:t>
            </w:r>
            <w:r w:rsidRPr="003A07A0">
              <w:rPr>
                <w:spacing w:val="2"/>
                <w:sz w:val="24"/>
                <w:szCs w:val="24"/>
              </w:rPr>
              <w:t>а</w:t>
            </w:r>
            <w:r w:rsidRPr="003A07A0">
              <w:rPr>
                <w:sz w:val="24"/>
                <w:szCs w:val="24"/>
              </w:rPr>
              <w:t>чи на русский язык.</w:t>
            </w:r>
          </w:p>
          <w:p w:rsidR="0028767D" w:rsidRPr="003A07A0" w:rsidRDefault="0028767D" w:rsidP="0028767D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8767D" w:rsidRDefault="0028767D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28767D" w:rsidRPr="002752D4" w:rsidRDefault="0028767D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28767D" w:rsidRPr="002752D4" w:rsidTr="00CB4A24">
        <w:tc>
          <w:tcPr>
            <w:tcW w:w="2126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67D" w:rsidRPr="002752D4" w:rsidTr="00CB4A24">
        <w:tc>
          <w:tcPr>
            <w:tcW w:w="2126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8767D" w:rsidRPr="003A07A0" w:rsidRDefault="0028767D" w:rsidP="00C7340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 Самостоятельная работа обучающихся</w:t>
            </w:r>
          </w:p>
          <w:p w:rsidR="0028767D" w:rsidRPr="003A07A0" w:rsidRDefault="0028767D" w:rsidP="00C73404">
            <w:pPr>
              <w:pStyle w:val="3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07A0">
              <w:rPr>
                <w:color w:val="000000"/>
                <w:sz w:val="24"/>
                <w:szCs w:val="24"/>
              </w:rPr>
              <w:t>Выполнение упражнений. Чтение, перевод текста, работа со словарем.</w:t>
            </w:r>
          </w:p>
          <w:p w:rsidR="0028767D" w:rsidRPr="003A07A0" w:rsidRDefault="0028767D" w:rsidP="0028767D">
            <w:r w:rsidRPr="003A07A0">
              <w:rPr>
                <w:color w:val="000000"/>
              </w:rPr>
              <w:t>Чтение и перевод текстов, работа с конспектом и со словарем. Оформление новой лексики в словаре.</w:t>
            </w:r>
          </w:p>
        </w:tc>
        <w:tc>
          <w:tcPr>
            <w:tcW w:w="851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28767D">
        <w:trPr>
          <w:trHeight w:val="1150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 xml:space="preserve">Тема 3.4 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Система передач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7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-7</w:t>
            </w:r>
            <w:r w:rsidR="00A25D30">
              <w:rPr>
                <w:sz w:val="24"/>
                <w:szCs w:val="24"/>
              </w:rPr>
              <w:t>6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r w:rsidRPr="003A07A0">
              <w:t>Лексический материал по теме. Система передач.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</w:t>
            </w:r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субъективный инфинитивный оборот (Subjective</w:t>
            </w:r>
            <w:r w:rsidR="00CF7730" w:rsidRPr="003A07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Infinitive</w:t>
            </w:r>
            <w:r w:rsidR="00CF7730" w:rsidRPr="003A07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Complex).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  <w:r w:rsidR="00CF7730"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 Чтение, перевод текста.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28767D">
        <w:trPr>
          <w:trHeight w:val="1136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3.5</w:t>
            </w:r>
            <w:r w:rsidR="00D93820">
              <w:t>.</w:t>
            </w:r>
            <w:r w:rsidRPr="003A07A0">
              <w:t xml:space="preserve"> </w:t>
            </w:r>
          </w:p>
          <w:p w:rsidR="00E825A6" w:rsidRPr="003A07A0" w:rsidRDefault="00E825A6" w:rsidP="00D93820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7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-7</w:t>
            </w:r>
            <w:r w:rsidR="00A25D30">
              <w:rPr>
                <w:sz w:val="24"/>
                <w:szCs w:val="24"/>
              </w:rPr>
              <w:t>9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r w:rsidRPr="003A07A0">
              <w:t xml:space="preserve">Лексический материал по теме. Вспомогательное оборудование. 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материал:- функции инфинитива в предложении;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правила передачи терминов на русский язык.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DF666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5CE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 Чтение, перевод и пересказ текста.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28767D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6, ОК 7, ОК 9</w:t>
            </w: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3.6</w:t>
            </w:r>
            <w:r w:rsidR="00D93820">
              <w:t>.</w:t>
            </w:r>
          </w:p>
          <w:p w:rsidR="00E825A6" w:rsidRPr="003A07A0" w:rsidRDefault="00E825A6" w:rsidP="008A797E">
            <w:r w:rsidRPr="003A07A0">
              <w:t>Планирование рабочего времени</w:t>
            </w:r>
          </w:p>
          <w:p w:rsidR="00E825A6" w:rsidRPr="003A07A0" w:rsidRDefault="00E825A6" w:rsidP="008A797E"/>
        </w:tc>
        <w:tc>
          <w:tcPr>
            <w:tcW w:w="9497" w:type="dxa"/>
          </w:tcPr>
          <w:p w:rsidR="001105CE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Практические занятия </w:t>
            </w:r>
            <w:r w:rsidR="00D93820">
              <w:rPr>
                <w:sz w:val="24"/>
                <w:szCs w:val="24"/>
              </w:rPr>
              <w:t xml:space="preserve">№ </w:t>
            </w:r>
            <w:r w:rsidR="00A25D30">
              <w:rPr>
                <w:sz w:val="24"/>
                <w:szCs w:val="24"/>
              </w:rPr>
              <w:t>80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81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1105CE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t>Лексический материал по теме. Машинист сегодня. Обучение на машиниста в Великобритании.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части речи в английском языке;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</w:t>
            </w:r>
            <w:r w:rsidRPr="003A07A0">
              <w:rPr>
                <w:color w:val="000000"/>
                <w:sz w:val="24"/>
                <w:szCs w:val="24"/>
              </w:rPr>
              <w:t>словосочетания, состоящие из нескольких существительных, но называющие одно понятие.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r w:rsidRPr="003A07A0">
              <w:t>Выполнение упражнений. Чтение, перевод текста, работа со словарем.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28767D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ОК 1, ОК 2, ОК 3, ОК 4, ОК 5, ОК 6, </w:t>
            </w:r>
          </w:p>
        </w:tc>
      </w:tr>
      <w:tr w:rsidR="00E825A6" w:rsidRPr="002752D4" w:rsidTr="00CB4A24">
        <w:trPr>
          <w:trHeight w:val="1450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3.7</w:t>
            </w:r>
            <w:r w:rsidR="00D93820">
              <w:t>.</w:t>
            </w:r>
            <w:r w:rsidRPr="003A07A0">
              <w:t xml:space="preserve"> </w:t>
            </w:r>
          </w:p>
          <w:p w:rsidR="00E825A6" w:rsidRPr="003A07A0" w:rsidRDefault="00E825A6" w:rsidP="008A797E">
            <w:r w:rsidRPr="003A07A0">
              <w:t xml:space="preserve">Инструкции 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8</w:t>
            </w:r>
            <w:r w:rsidR="00A25D30">
              <w:rPr>
                <w:sz w:val="24"/>
                <w:szCs w:val="24"/>
              </w:rPr>
              <w:t>2</w:t>
            </w:r>
            <w:r w:rsidR="00D93820">
              <w:rPr>
                <w:sz w:val="24"/>
                <w:szCs w:val="24"/>
              </w:rPr>
              <w:t>-8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r w:rsidRPr="003A07A0">
              <w:t xml:space="preserve">Лексический материал по теме. Содержание и ремонт локомотива. </w:t>
            </w:r>
          </w:p>
          <w:p w:rsidR="00E825A6" w:rsidRPr="003A07A0" w:rsidRDefault="00E825A6" w:rsidP="003A07A0">
            <w:r w:rsidRPr="003A07A0">
              <w:t xml:space="preserve">Грамматический материал: </w:t>
            </w:r>
          </w:p>
          <w:p w:rsidR="00E825A6" w:rsidRPr="003A07A0" w:rsidRDefault="00E825A6" w:rsidP="003A07A0">
            <w:r w:rsidRPr="003A07A0">
              <w:t>- особенности перевода инструкций;</w:t>
            </w:r>
          </w:p>
          <w:p w:rsidR="00E825A6" w:rsidRPr="003A07A0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перевод модальных глаголов </w:t>
            </w:r>
            <w:r w:rsidRPr="003A07A0">
              <w:rPr>
                <w:sz w:val="24"/>
                <w:szCs w:val="24"/>
                <w:lang w:val="en-US"/>
              </w:rPr>
              <w:t>should</w:t>
            </w:r>
            <w:r w:rsidRPr="003A07A0">
              <w:rPr>
                <w:sz w:val="24"/>
                <w:szCs w:val="24"/>
              </w:rPr>
              <w:t xml:space="preserve"> и </w:t>
            </w:r>
            <w:r w:rsidRPr="003A07A0">
              <w:rPr>
                <w:sz w:val="24"/>
                <w:szCs w:val="24"/>
                <w:lang w:val="en-US"/>
              </w:rPr>
              <w:t>would</w:t>
            </w:r>
            <w:r w:rsidRPr="003A07A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rPr>
          <w:trHeight w:val="545"/>
        </w:trPr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Самостоятельная работа обучающихся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Составление инструкции. Составление диалога.</w:t>
            </w:r>
          </w:p>
        </w:tc>
        <w:tc>
          <w:tcPr>
            <w:tcW w:w="851" w:type="dxa"/>
          </w:tcPr>
          <w:p w:rsidR="00E825A6" w:rsidRPr="002752D4" w:rsidRDefault="00C8469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E825A6" w:rsidRPr="002752D4" w:rsidTr="00CB4A24">
        <w:trPr>
          <w:trHeight w:val="128"/>
        </w:trPr>
        <w:tc>
          <w:tcPr>
            <w:tcW w:w="11623" w:type="dxa"/>
            <w:gridSpan w:val="2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4F4999" w:rsidRDefault="007E3EFC" w:rsidP="001105CE">
            <w:pPr>
              <w:pStyle w:val="31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  <w:vAlign w:val="center"/>
          </w:tcPr>
          <w:p w:rsidR="00E825A6" w:rsidRPr="004F4999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9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A07A0" w:rsidRPr="001267D7" w:rsidRDefault="003A07A0" w:rsidP="003A07A0">
      <w:pPr>
        <w:spacing w:after="235"/>
        <w:ind w:left="600" w:right="480" w:firstLine="700"/>
        <w:rPr>
          <w:color w:val="000000"/>
          <w:sz w:val="28"/>
          <w:szCs w:val="28"/>
        </w:rPr>
      </w:pPr>
      <w:r w:rsidRPr="001267D7">
        <w:rPr>
          <w:color w:val="000000"/>
          <w:sz w:val="28"/>
          <w:szCs w:val="28"/>
        </w:rPr>
        <w:lastRenderedPageBreak/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3A07A0" w:rsidRPr="001267D7" w:rsidRDefault="003A07A0" w:rsidP="003A07A0">
      <w:pPr>
        <w:spacing w:after="235"/>
        <w:ind w:left="600" w:right="480" w:firstLine="700"/>
        <w:rPr>
          <w:color w:val="000000"/>
          <w:sz w:val="28"/>
          <w:szCs w:val="28"/>
        </w:rPr>
      </w:pPr>
      <w:r w:rsidRPr="001267D7">
        <w:rPr>
          <w:color w:val="000000"/>
          <w:sz w:val="28"/>
          <w:szCs w:val="28"/>
        </w:rPr>
        <w:t>** 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825A6" w:rsidRPr="002752D4" w:rsidRDefault="00E825A6" w:rsidP="00E825A6">
      <w:pPr>
        <w:pStyle w:val="Bodytext30"/>
        <w:shd w:val="clear" w:color="auto" w:fill="auto"/>
        <w:spacing w:before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</w:rPr>
        <w:sectPr w:rsidR="00E825A6" w:rsidRPr="002752D4" w:rsidSect="008A797E">
          <w:footerReference w:type="default" r:id="rId11"/>
          <w:pgSz w:w="16837" w:h="11905" w:orient="landscape"/>
          <w:pgMar w:top="567" w:right="357" w:bottom="567" w:left="284" w:header="709" w:footer="709" w:gutter="0"/>
          <w:cols w:space="708"/>
          <w:docGrid w:linePitch="360"/>
        </w:sectPr>
      </w:pPr>
    </w:p>
    <w:p w:rsidR="00E825A6" w:rsidRPr="002752D4" w:rsidRDefault="00E825A6" w:rsidP="00E825A6">
      <w:pPr>
        <w:pStyle w:val="Bodytext21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/>
          <w:sz w:val="28"/>
          <w:szCs w:val="28"/>
        </w:rPr>
      </w:pPr>
      <w:bookmarkStart w:id="2" w:name="bookmark10"/>
      <w:r w:rsidRPr="002752D4">
        <w:rPr>
          <w:rStyle w:val="Bodytext22"/>
          <w:sz w:val="28"/>
          <w:szCs w:val="28"/>
        </w:rPr>
        <w:lastRenderedPageBreak/>
        <w:t>3.</w:t>
      </w:r>
      <w:r w:rsidRPr="002752D4">
        <w:rPr>
          <w:rFonts w:ascii="Times New Roman" w:hAnsi="Times New Roman"/>
          <w:sz w:val="28"/>
          <w:szCs w:val="28"/>
        </w:rPr>
        <w:t xml:space="preserve"> УСЛОВИЯ РЕАЛИЗАЦИИ РАБОЧЕЙ ПРОГРАММЫ ДИСЦИПЛИНЫ</w:t>
      </w:r>
    </w:p>
    <w:p w:rsidR="00E825A6" w:rsidRPr="002752D4" w:rsidRDefault="00E825A6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left="709" w:right="20" w:firstLine="31"/>
        <w:jc w:val="both"/>
        <w:rPr>
          <w:rStyle w:val="Bodytext22"/>
          <w:color w:val="000000"/>
          <w:sz w:val="28"/>
          <w:szCs w:val="28"/>
        </w:rPr>
      </w:pPr>
    </w:p>
    <w:p w:rsidR="00E825A6" w:rsidRDefault="00E825A6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2D4">
        <w:rPr>
          <w:rStyle w:val="Bodytext22"/>
          <w:color w:val="000000"/>
          <w:sz w:val="28"/>
          <w:szCs w:val="28"/>
        </w:rPr>
        <w:t>3.1.</w:t>
      </w:r>
      <w:r w:rsidRPr="002752D4">
        <w:rPr>
          <w:rFonts w:ascii="Times New Roman" w:hAnsi="Times New Roman"/>
          <w:color w:val="000000"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487DE2" w:rsidRPr="002752D4" w:rsidRDefault="00487DE2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3CE" w:rsidRPr="008911DA" w:rsidRDefault="00E123CE" w:rsidP="004F49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 w:themeColor="text1"/>
          <w:sz w:val="28"/>
          <w:szCs w:val="28"/>
        </w:rPr>
      </w:pPr>
      <w:bookmarkStart w:id="3" w:name="bookmark6"/>
      <w:r>
        <w:rPr>
          <w:bCs/>
          <w:color w:val="000000" w:themeColor="text1"/>
          <w:sz w:val="28"/>
          <w:szCs w:val="28"/>
        </w:rPr>
        <w:t xml:space="preserve">Дисциплина </w:t>
      </w:r>
      <w:r w:rsidRPr="008911DA">
        <w:rPr>
          <w:bCs/>
          <w:color w:val="000000" w:themeColor="text1"/>
          <w:sz w:val="28"/>
          <w:szCs w:val="28"/>
        </w:rPr>
        <w:t xml:space="preserve"> реализуется в  учебном кабинете иностранного языка.</w:t>
      </w:r>
    </w:p>
    <w:p w:rsidR="00E123CE" w:rsidRPr="008911DA" w:rsidRDefault="00E123CE" w:rsidP="00E123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color w:val="000000" w:themeColor="text1"/>
          <w:sz w:val="28"/>
          <w:szCs w:val="28"/>
        </w:rPr>
      </w:pPr>
      <w:r w:rsidRPr="008911DA">
        <w:rPr>
          <w:bCs/>
          <w:color w:val="000000" w:themeColor="text1"/>
          <w:sz w:val="28"/>
          <w:szCs w:val="28"/>
        </w:rPr>
        <w:t>Оснащение учебного кабинета:</w:t>
      </w:r>
    </w:p>
    <w:p w:rsidR="00E123CE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8911DA">
        <w:rPr>
          <w:bCs/>
          <w:color w:val="000000" w:themeColor="text1"/>
          <w:sz w:val="28"/>
          <w:szCs w:val="28"/>
        </w:rPr>
        <w:t>пециализированная мебель</w:t>
      </w:r>
      <w:r>
        <w:rPr>
          <w:bCs/>
          <w:color w:val="000000" w:themeColor="text1"/>
          <w:sz w:val="28"/>
          <w:szCs w:val="28"/>
        </w:rPr>
        <w:t>.</w:t>
      </w:r>
      <w:r w:rsidRPr="008911DA">
        <w:rPr>
          <w:bCs/>
          <w:color w:val="000000" w:themeColor="text1"/>
          <w:sz w:val="28"/>
          <w:szCs w:val="28"/>
        </w:rPr>
        <w:t xml:space="preserve"> </w:t>
      </w:r>
    </w:p>
    <w:p w:rsidR="00E123CE" w:rsidRPr="00085368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Технические средства обучения: </w:t>
      </w:r>
      <w:r w:rsidRPr="00085368">
        <w:rPr>
          <w:bCs/>
          <w:color w:val="000000" w:themeColor="text1"/>
          <w:sz w:val="28"/>
          <w:szCs w:val="28"/>
        </w:rPr>
        <w:t>не используются.</w:t>
      </w:r>
    </w:p>
    <w:p w:rsidR="00E123CE" w:rsidRPr="00085368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Оборудование, включая приборы (при  наличии): </w:t>
      </w:r>
      <w:r w:rsidRPr="00085368">
        <w:rPr>
          <w:bCs/>
          <w:color w:val="000000" w:themeColor="text1"/>
          <w:sz w:val="28"/>
          <w:szCs w:val="28"/>
        </w:rPr>
        <w:t>не использу</w:t>
      </w:r>
      <w:r>
        <w:rPr>
          <w:bCs/>
          <w:color w:val="000000" w:themeColor="text1"/>
          <w:sz w:val="28"/>
          <w:szCs w:val="28"/>
        </w:rPr>
        <w:t>е</w:t>
      </w:r>
      <w:r w:rsidRPr="00085368">
        <w:rPr>
          <w:bCs/>
          <w:color w:val="000000" w:themeColor="text1"/>
          <w:sz w:val="28"/>
          <w:szCs w:val="28"/>
        </w:rPr>
        <w:t>тся.</w:t>
      </w:r>
    </w:p>
    <w:p w:rsidR="00E123CE" w:rsidRPr="008911DA" w:rsidRDefault="00E123CE" w:rsidP="00E123CE">
      <w:pPr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</w:t>
      </w:r>
      <w:r w:rsidRPr="008911DA">
        <w:rPr>
          <w:bCs/>
          <w:color w:val="000000" w:themeColor="text1"/>
          <w:sz w:val="28"/>
          <w:szCs w:val="28"/>
        </w:rPr>
        <w:t>аглядные пособия</w:t>
      </w:r>
      <w:r w:rsidRPr="00085368">
        <w:rPr>
          <w:bCs/>
          <w:color w:val="000000" w:themeColor="text1"/>
          <w:sz w:val="28"/>
          <w:szCs w:val="28"/>
        </w:rPr>
        <w:t>.</w:t>
      </w:r>
    </w:p>
    <w:p w:rsidR="00E825A6" w:rsidRPr="002752D4" w:rsidRDefault="00E825A6" w:rsidP="00E825A6">
      <w:pPr>
        <w:pStyle w:val="Heading21"/>
        <w:keepNext/>
        <w:keepLines/>
        <w:shd w:val="clear" w:color="auto" w:fill="auto"/>
        <w:tabs>
          <w:tab w:val="left" w:pos="709"/>
        </w:tabs>
        <w:spacing w:line="240" w:lineRule="auto"/>
        <w:rPr>
          <w:rStyle w:val="Heading23"/>
          <w:bCs w:val="0"/>
          <w:color w:val="000000"/>
          <w:sz w:val="28"/>
          <w:szCs w:val="28"/>
        </w:rPr>
      </w:pPr>
    </w:p>
    <w:bookmarkEnd w:id="3"/>
    <w:p w:rsidR="00E825A6" w:rsidRPr="002752D4" w:rsidRDefault="00E825A6" w:rsidP="00E825A6">
      <w:pPr>
        <w:widowControl w:val="0"/>
        <w:autoSpaceDE w:val="0"/>
        <w:autoSpaceDN w:val="0"/>
        <w:adjustRightInd w:val="0"/>
        <w:ind w:firstLine="709"/>
        <w:rPr>
          <w:b/>
          <w:color w:val="000000"/>
          <w:spacing w:val="-1"/>
          <w:sz w:val="28"/>
          <w:szCs w:val="28"/>
        </w:rPr>
      </w:pPr>
      <w:r w:rsidRPr="002752D4">
        <w:rPr>
          <w:b/>
          <w:color w:val="000000"/>
          <w:spacing w:val="-1"/>
          <w:sz w:val="28"/>
          <w:szCs w:val="28"/>
        </w:rPr>
        <w:t xml:space="preserve">3.2. Учебно-методическое обеспечение дисциплины </w:t>
      </w:r>
    </w:p>
    <w:p w:rsidR="002E10C9" w:rsidRPr="00AF0AC2" w:rsidRDefault="002E10C9" w:rsidP="002E10C9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AC2">
        <w:rPr>
          <w:sz w:val="28"/>
          <w:szCs w:val="28"/>
        </w:rPr>
        <w:t>Основная учебная литература:</w:t>
      </w:r>
    </w:p>
    <w:p w:rsidR="002E10C9" w:rsidRPr="00AF0AC2" w:rsidRDefault="002E10C9" w:rsidP="002E10C9">
      <w:pPr>
        <w:pStyle w:val="afe"/>
        <w:numPr>
          <w:ilvl w:val="1"/>
          <w:numId w:val="16"/>
        </w:numPr>
        <w:tabs>
          <w:tab w:val="clear" w:pos="1440"/>
          <w:tab w:val="num" w:pos="426"/>
          <w:tab w:val="left" w:pos="1134"/>
        </w:tabs>
        <w:ind w:left="0" w:firstLine="709"/>
        <w:rPr>
          <w:sz w:val="28"/>
          <w:szCs w:val="28"/>
        </w:rPr>
      </w:pPr>
      <w:r w:rsidRPr="00AF0AC2">
        <w:rPr>
          <w:sz w:val="28"/>
          <w:szCs w:val="28"/>
        </w:rPr>
        <w:t xml:space="preserve">Маньковская, З. В. Английский язык : учебное пособие / З. В. Маньковская. — Москва : ИНФРА-М, </w:t>
      </w:r>
      <w:r w:rsidR="00D26488">
        <w:rPr>
          <w:sz w:val="28"/>
          <w:szCs w:val="28"/>
        </w:rPr>
        <w:t>2022</w:t>
      </w:r>
      <w:r w:rsidRPr="00AF0AC2">
        <w:rPr>
          <w:sz w:val="28"/>
          <w:szCs w:val="28"/>
        </w:rPr>
        <w:t xml:space="preserve">. — 200 с. — (Среднее профессиональное образование). — DOI 10.12737/22856. - ISBN 978-5-16-012363-9. - Текст : электронный. - URL: https://znanium.com/catalog/product/1222622. Режим доступа: </w:t>
      </w:r>
      <w:hyperlink r:id="rId12" w:history="1">
        <w:r w:rsidRPr="00AF0AC2">
          <w:rPr>
            <w:rStyle w:val="aff0"/>
            <w:sz w:val="28"/>
            <w:szCs w:val="28"/>
          </w:rPr>
          <w:t>https://znanium.com/catalog/product/1222622</w:t>
        </w:r>
      </w:hyperlink>
    </w:p>
    <w:p w:rsidR="002E10C9" w:rsidRPr="00AF0AC2" w:rsidRDefault="002E10C9" w:rsidP="002E10C9">
      <w:pPr>
        <w:shd w:val="clear" w:color="auto" w:fill="FFFFFF"/>
        <w:ind w:right="48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AF0AC2">
        <w:rPr>
          <w:iCs/>
          <w:sz w:val="28"/>
          <w:szCs w:val="28"/>
        </w:rPr>
        <w:t>Дополнительная учебная литература:</w:t>
      </w:r>
    </w:p>
    <w:p w:rsidR="002E10C9" w:rsidRPr="00AF0AC2" w:rsidRDefault="002E10C9" w:rsidP="002E10C9">
      <w:pPr>
        <w:ind w:firstLine="709"/>
        <w:rPr>
          <w:sz w:val="28"/>
          <w:szCs w:val="28"/>
        </w:rPr>
      </w:pPr>
      <w:r w:rsidRPr="00AF0AC2">
        <w:rPr>
          <w:sz w:val="28"/>
          <w:szCs w:val="28"/>
        </w:rPr>
        <w:t xml:space="preserve">1.Дюканова, Н. М. Английский язык : учебное пособие / Н.М. Дюканова. — 2-е изд., перераб. и доп. — Москва : ИНФРА-М, </w:t>
      </w:r>
      <w:r w:rsidR="00D26488">
        <w:rPr>
          <w:sz w:val="28"/>
          <w:szCs w:val="28"/>
        </w:rPr>
        <w:t>2022</w:t>
      </w:r>
      <w:r w:rsidRPr="00AF0AC2">
        <w:rPr>
          <w:sz w:val="28"/>
          <w:szCs w:val="28"/>
        </w:rPr>
        <w:t xml:space="preserve">. — 319 с. — (Среднее профессиональное образование). - ISBN 978-5-16-013886-2. - Текст : электронный. - URL: https://znanium.com/catalog/product/1209237.   Режим доступа: </w:t>
      </w:r>
      <w:hyperlink r:id="rId13" w:history="1">
        <w:r w:rsidRPr="00AF0AC2">
          <w:rPr>
            <w:rStyle w:val="aff0"/>
            <w:sz w:val="28"/>
            <w:szCs w:val="28"/>
          </w:rPr>
          <w:t>https://znanium.com/catalog/product/1209237</w:t>
        </w:r>
      </w:hyperlink>
    </w:p>
    <w:p w:rsidR="00E825A6" w:rsidRPr="003A07A0" w:rsidRDefault="00E825A6" w:rsidP="00E825A6">
      <w:pPr>
        <w:tabs>
          <w:tab w:val="left" w:pos="0"/>
        </w:tabs>
        <w:overflowPunct w:val="0"/>
        <w:autoSpaceDE w:val="0"/>
        <w:ind w:firstLine="709"/>
        <w:rPr>
          <w:sz w:val="28"/>
          <w:szCs w:val="28"/>
        </w:rPr>
      </w:pPr>
      <w:r w:rsidRPr="003A07A0">
        <w:rPr>
          <w:sz w:val="28"/>
          <w:szCs w:val="28"/>
        </w:rPr>
        <w:t>Учебно-методическая литература для самостоятельной работы:</w:t>
      </w:r>
    </w:p>
    <w:p w:rsidR="00AB2654" w:rsidRDefault="00AB2654" w:rsidP="00AB2654">
      <w:pPr>
        <w:pStyle w:val="afe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ind w:left="0" w:firstLine="774"/>
        <w:rPr>
          <w:sz w:val="28"/>
          <w:szCs w:val="28"/>
        </w:rPr>
      </w:pPr>
      <w:r w:rsidRPr="007F0178">
        <w:rPr>
          <w:sz w:val="28"/>
          <w:szCs w:val="28"/>
        </w:rPr>
        <w:t xml:space="preserve">Кушникова, Г. К. Практикум для самостоятельного повторения глагольной системы английского языка [Электронный ресурс] : учеб. пособие / Г. К. Кушникова. - 2-е изд., стереотип. - Москва : ФЛИНТА : Наука, 2011. - 95 с. - ISBN 978-5-9765-0170-6 (Флинта), ISBN 978-5-02-034793-9 (Наука). - Текст : электронный. - URL: </w:t>
      </w:r>
      <w:hyperlink r:id="rId14" w:history="1">
        <w:r w:rsidRPr="00A5036E">
          <w:rPr>
            <w:rStyle w:val="aff0"/>
            <w:sz w:val="28"/>
            <w:szCs w:val="28"/>
          </w:rPr>
          <w:t>https://znanium.com/catalog/product/406235</w:t>
        </w:r>
      </w:hyperlink>
    </w:p>
    <w:p w:rsidR="00AB2654" w:rsidRDefault="00AB2654" w:rsidP="00AB2654">
      <w:pPr>
        <w:pStyle w:val="afe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701"/>
        </w:tabs>
        <w:ind w:left="0" w:firstLine="774"/>
        <w:rPr>
          <w:sz w:val="28"/>
          <w:szCs w:val="28"/>
        </w:rPr>
      </w:pPr>
      <w:r w:rsidRPr="007F0178">
        <w:rPr>
          <w:sz w:val="28"/>
          <w:szCs w:val="28"/>
        </w:rPr>
        <w:t xml:space="preserve">Катермина, В. В. Лексикология английского языка: Практикум / В.В. Катермина. - Москва : Флинта: Наука, 2010. - 120 с. ISBN 978-5-9765-0844-6, 1000 экз. - Текст : электронный. - URL: </w:t>
      </w:r>
      <w:hyperlink r:id="rId15" w:history="1">
        <w:r w:rsidRPr="00A5036E">
          <w:rPr>
            <w:rStyle w:val="aff0"/>
            <w:sz w:val="28"/>
            <w:szCs w:val="28"/>
          </w:rPr>
          <w:t>https://znanium.com/catalog/product/217309</w:t>
        </w:r>
      </w:hyperlink>
    </w:p>
    <w:p w:rsidR="00E825A6" w:rsidRPr="002752D4" w:rsidRDefault="00E825A6" w:rsidP="00E825A6">
      <w:pPr>
        <w:tabs>
          <w:tab w:val="left" w:pos="709"/>
        </w:tabs>
        <w:ind w:left="709" w:hanging="283"/>
        <w:rPr>
          <w:sz w:val="28"/>
          <w:szCs w:val="28"/>
        </w:rPr>
      </w:pPr>
    </w:p>
    <w:p w:rsidR="00E825A6" w:rsidRPr="002752D4" w:rsidRDefault="00E825A6" w:rsidP="00E825A6">
      <w:pPr>
        <w:tabs>
          <w:tab w:val="left" w:pos="0"/>
        </w:tabs>
        <w:ind w:firstLine="698"/>
        <w:jc w:val="left"/>
        <w:rPr>
          <w:b/>
          <w:color w:val="000000"/>
          <w:sz w:val="28"/>
          <w:szCs w:val="28"/>
          <w:shd w:val="clear" w:color="auto" w:fill="FFFFFF"/>
        </w:rPr>
      </w:pPr>
      <w:r w:rsidRPr="002752D4">
        <w:rPr>
          <w:b/>
          <w:color w:val="000000"/>
          <w:sz w:val="28"/>
          <w:szCs w:val="28"/>
        </w:rPr>
        <w:t xml:space="preserve">3.3. </w:t>
      </w:r>
      <w:r w:rsidRPr="002752D4">
        <w:rPr>
          <w:b/>
          <w:color w:val="000000"/>
          <w:sz w:val="28"/>
          <w:szCs w:val="28"/>
          <w:shd w:val="clear" w:color="auto" w:fill="FFFFFF"/>
        </w:rPr>
        <w:t>Информационные ресурсы сети Интернет и профессиональные базы данных</w:t>
      </w:r>
    </w:p>
    <w:p w:rsidR="00E825A6" w:rsidRPr="003A07A0" w:rsidRDefault="00E825A6" w:rsidP="00E825A6">
      <w:pPr>
        <w:tabs>
          <w:tab w:val="left" w:pos="0"/>
          <w:tab w:val="left" w:pos="709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Перечень Интернет-ресурсов: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rFonts w:eastAsia="Arial Unicode MS"/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ELT Courses and Teacher’s Resources from Macmillan Education. </w:t>
      </w:r>
      <w:r w:rsidR="00CF7730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CF7730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6" w:history="1">
        <w:r w:rsidR="00E123CE" w:rsidRPr="00E23C32">
          <w:rPr>
            <w:rStyle w:val="aff0"/>
            <w:sz w:val="28"/>
            <w:szCs w:val="28"/>
            <w:lang w:val="en-US"/>
          </w:rPr>
          <w:t>www.macmillanenglish.com</w:t>
        </w:r>
      </w:hyperlink>
      <w:r w:rsidR="00E123CE">
        <w:rPr>
          <w:u w:val="single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BBC Learning English.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7" w:history="1">
        <w:r w:rsidR="00E123CE" w:rsidRPr="00E23C32">
          <w:rPr>
            <w:rStyle w:val="aff0"/>
            <w:sz w:val="28"/>
            <w:szCs w:val="28"/>
            <w:lang w:val="en-US"/>
          </w:rPr>
          <w:t>www.bbc.co.uk/worldservice/learningenglish</w:t>
        </w:r>
      </w:hyperlink>
      <w:r w:rsidR="00E123CE">
        <w:rPr>
          <w:sz w:val="28"/>
          <w:szCs w:val="28"/>
          <w:u w:val="single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British Council. The UK’s international culture and education organization.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8" w:history="1">
        <w:r w:rsidR="00E123CE" w:rsidRPr="00E23C32">
          <w:rPr>
            <w:rStyle w:val="aff0"/>
            <w:sz w:val="28"/>
            <w:szCs w:val="28"/>
            <w:lang w:val="en-US"/>
          </w:rPr>
          <w:t>www.britishcouncil.org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lastRenderedPageBreak/>
        <w:t xml:space="preserve">EFL, TEFL,  ESL worksheets, handouts, lesson plans and resources for English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9" w:history="1">
        <w:r w:rsidR="00E123CE" w:rsidRPr="00E23C32">
          <w:rPr>
            <w:rStyle w:val="aff0"/>
            <w:sz w:val="28"/>
            <w:szCs w:val="28"/>
            <w:lang w:val="en-US"/>
          </w:rPr>
          <w:t>www.handoutsonline.com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Welcome to ICONS - Icons of England.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 </w:t>
      </w:r>
      <w:hyperlink r:id="rId20" w:history="1">
        <w:r w:rsidR="00E123CE" w:rsidRPr="00E23C32">
          <w:rPr>
            <w:rStyle w:val="aff0"/>
            <w:sz w:val="28"/>
            <w:szCs w:val="28"/>
            <w:lang w:val="en-US"/>
          </w:rPr>
          <w:t>www.icons.org.uk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Number one for English language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1" w:history="1">
        <w:r w:rsidR="00E123CE" w:rsidRPr="00E23C32">
          <w:rPr>
            <w:rStyle w:val="aff0"/>
            <w:sz w:val="28"/>
            <w:szCs w:val="28"/>
            <w:lang w:val="en-US"/>
          </w:rPr>
          <w:t>www.onestopenglish.com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Developing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2" w:history="1">
        <w:r w:rsidR="00E123CE" w:rsidRPr="00E23C32">
          <w:rPr>
            <w:rStyle w:val="aff0"/>
            <w:sz w:val="28"/>
            <w:szCs w:val="28"/>
            <w:lang w:val="en-US"/>
          </w:rPr>
          <w:t>www.developingteachers.com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English Teaching professional.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3" w:history="1">
        <w:r w:rsidR="00E123CE" w:rsidRPr="00E23C32">
          <w:rPr>
            <w:rStyle w:val="aff0"/>
            <w:sz w:val="28"/>
            <w:szCs w:val="28"/>
            <w:lang w:val="en-US"/>
          </w:rPr>
          <w:t>www.etprofessional.com</w:t>
        </w:r>
      </w:hyperlink>
      <w:r w:rsidR="00E123CE">
        <w:rPr>
          <w:lang w:val="en-US"/>
        </w:rPr>
        <w:t xml:space="preserve">  </w:t>
      </w:r>
      <w:r w:rsidR="00E123CE">
        <w:rPr>
          <w:color w:val="000000"/>
          <w:sz w:val="28"/>
          <w:szCs w:val="28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Pearson English Language Teaching (ELT).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4" w:history="1">
        <w:r w:rsidR="00E123CE" w:rsidRPr="00E23C32">
          <w:rPr>
            <w:rStyle w:val="aff0"/>
            <w:sz w:val="28"/>
            <w:szCs w:val="28"/>
            <w:lang w:val="en-US"/>
          </w:rPr>
          <w:t>www.pearsonelt.com</w:t>
        </w:r>
      </w:hyperlink>
      <w:r w:rsidR="00E123CE">
        <w:rPr>
          <w:lang w:val="en-US"/>
        </w:rPr>
        <w:t xml:space="preserve"> 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  <w:lang w:val="en-US"/>
        </w:rPr>
        <w:t xml:space="preserve"> English Language Teaching Home Page. </w:t>
      </w:r>
      <w:r w:rsidRPr="003A07A0">
        <w:rPr>
          <w:color w:val="000000"/>
          <w:sz w:val="28"/>
          <w:szCs w:val="28"/>
        </w:rPr>
        <w:t xml:space="preserve">Оксфорд Юниверсити Пресс. - Режим доступа:   </w:t>
      </w:r>
      <w:hyperlink r:id="rId25" w:history="1">
        <w:r w:rsidR="00E123CE" w:rsidRPr="00E23C32">
          <w:rPr>
            <w:rStyle w:val="aff0"/>
            <w:sz w:val="28"/>
            <w:szCs w:val="28"/>
            <w:lang w:val="en-US"/>
          </w:rPr>
          <w:t>https</w:t>
        </w:r>
        <w:r w:rsidR="00E123CE" w:rsidRPr="00E23C32">
          <w:rPr>
            <w:rStyle w:val="aff0"/>
            <w:sz w:val="28"/>
            <w:szCs w:val="28"/>
          </w:rPr>
          <w:t>://</w:t>
        </w:r>
        <w:r w:rsidR="00E123CE" w:rsidRPr="00E23C32">
          <w:rPr>
            <w:rStyle w:val="aff0"/>
            <w:sz w:val="28"/>
            <w:szCs w:val="28"/>
            <w:lang w:val="en-US"/>
          </w:rPr>
          <w:t>elt</w:t>
        </w:r>
        <w:r w:rsidR="00E123CE" w:rsidRPr="00E23C32">
          <w:rPr>
            <w:rStyle w:val="aff0"/>
            <w:sz w:val="28"/>
            <w:szCs w:val="28"/>
          </w:rPr>
          <w:t>.</w:t>
        </w:r>
        <w:r w:rsidR="00E123CE" w:rsidRPr="00E23C32">
          <w:rPr>
            <w:rStyle w:val="aff0"/>
            <w:sz w:val="28"/>
            <w:szCs w:val="28"/>
            <w:lang w:val="en-US"/>
          </w:rPr>
          <w:t>oup</w:t>
        </w:r>
        <w:r w:rsidR="00E123CE" w:rsidRPr="00E23C32">
          <w:rPr>
            <w:rStyle w:val="aff0"/>
            <w:sz w:val="28"/>
            <w:szCs w:val="28"/>
          </w:rPr>
          <w:t>.</w:t>
        </w:r>
        <w:r w:rsidR="00E123CE" w:rsidRPr="00E23C32">
          <w:rPr>
            <w:rStyle w:val="aff0"/>
            <w:sz w:val="28"/>
            <w:szCs w:val="28"/>
            <w:lang w:val="en-US"/>
          </w:rPr>
          <w:t>com</w:t>
        </w:r>
      </w:hyperlink>
      <w:r w:rsidR="00E123CE" w:rsidRPr="00E123CE">
        <w:rPr>
          <w:color w:val="000000"/>
          <w:sz w:val="28"/>
          <w:szCs w:val="28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</w:tabs>
        <w:ind w:left="0" w:right="0" w:firstLine="698"/>
        <w:rPr>
          <w:color w:val="000000"/>
          <w:sz w:val="28"/>
          <w:szCs w:val="28"/>
        </w:rPr>
      </w:pPr>
      <w:r w:rsidRPr="003A07A0">
        <w:rPr>
          <w:rFonts w:eastAsia="Arial Unicode MS"/>
          <w:color w:val="000000"/>
          <w:sz w:val="28"/>
          <w:szCs w:val="28"/>
        </w:rPr>
        <w:t xml:space="preserve">Онлайн-словарь. Режим доступа: </w:t>
      </w:r>
      <w:hyperlink r:id="rId26" w:history="1"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www</w:t>
        </w:r>
        <w:r w:rsidR="00E123CE" w:rsidRPr="00E23C32">
          <w:rPr>
            <w:rStyle w:val="aff0"/>
            <w:rFonts w:eastAsia="Arial Unicode MS"/>
            <w:sz w:val="28"/>
            <w:szCs w:val="28"/>
          </w:rPr>
          <w:t>.</w:t>
        </w:r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lingvo</w:t>
        </w:r>
        <w:r w:rsidR="00E123CE" w:rsidRPr="00E23C32">
          <w:rPr>
            <w:rStyle w:val="aff0"/>
            <w:rFonts w:eastAsia="Arial Unicode MS"/>
            <w:sz w:val="28"/>
            <w:szCs w:val="28"/>
          </w:rPr>
          <w:t>-</w:t>
        </w:r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online</w:t>
        </w:r>
        <w:r w:rsidR="00E123CE" w:rsidRPr="00E23C32">
          <w:rPr>
            <w:rStyle w:val="aff0"/>
            <w:rFonts w:eastAsia="Arial Unicode MS"/>
            <w:sz w:val="28"/>
            <w:szCs w:val="28"/>
          </w:rPr>
          <w:t>.</w:t>
        </w:r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ru</w:t>
        </w:r>
      </w:hyperlink>
      <w:r w:rsidR="00E123CE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3A07A0" w:rsidRPr="003A07A0" w:rsidRDefault="003A07A0" w:rsidP="003A07A0">
      <w:pPr>
        <w:tabs>
          <w:tab w:val="left" w:pos="0"/>
          <w:tab w:val="left" w:pos="1276"/>
        </w:tabs>
        <w:ind w:left="698" w:right="0"/>
        <w:rPr>
          <w:color w:val="000000"/>
          <w:sz w:val="28"/>
          <w:szCs w:val="28"/>
        </w:rPr>
      </w:pPr>
    </w:p>
    <w:p w:rsidR="00E825A6" w:rsidRPr="003A07A0" w:rsidRDefault="00E825A6" w:rsidP="00E123CE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Профессиональные базы данных:</w:t>
      </w:r>
      <w:r w:rsidR="00E123CE">
        <w:rPr>
          <w:color w:val="000000"/>
          <w:sz w:val="28"/>
          <w:szCs w:val="28"/>
        </w:rPr>
        <w:t xml:space="preserve"> </w:t>
      </w:r>
      <w:r w:rsidR="003A07A0">
        <w:rPr>
          <w:color w:val="000000"/>
          <w:sz w:val="28"/>
          <w:szCs w:val="28"/>
        </w:rPr>
        <w:t>н</w:t>
      </w:r>
      <w:r w:rsidRPr="003A07A0">
        <w:rPr>
          <w:color w:val="000000"/>
          <w:sz w:val="28"/>
          <w:szCs w:val="28"/>
        </w:rPr>
        <w:t>е используются.</w:t>
      </w:r>
    </w:p>
    <w:p w:rsidR="00E825A6" w:rsidRPr="003A07A0" w:rsidRDefault="00E825A6" w:rsidP="00E123CE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 xml:space="preserve">Программное обеспечение: </w:t>
      </w:r>
      <w:r w:rsidR="00E123CE">
        <w:rPr>
          <w:color w:val="000000"/>
          <w:sz w:val="28"/>
          <w:szCs w:val="28"/>
        </w:rPr>
        <w:t xml:space="preserve"> </w:t>
      </w:r>
      <w:r w:rsidR="003A07A0">
        <w:rPr>
          <w:color w:val="000000"/>
          <w:sz w:val="28"/>
          <w:szCs w:val="28"/>
        </w:rPr>
        <w:t>н</w:t>
      </w:r>
      <w:r w:rsidRPr="003A07A0">
        <w:rPr>
          <w:color w:val="000000"/>
          <w:sz w:val="28"/>
          <w:szCs w:val="28"/>
        </w:rPr>
        <w:t>е используется.</w:t>
      </w:r>
    </w:p>
    <w:p w:rsidR="00E825A6" w:rsidRPr="002752D4" w:rsidRDefault="00E825A6" w:rsidP="00E825A6">
      <w:pPr>
        <w:rPr>
          <w:color w:val="000000"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4F4999" w:rsidRDefault="004F4999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4F4999" w:rsidRDefault="004F4999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EE6656" w:rsidRDefault="00EE6656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E825A6" w:rsidRPr="002752D4" w:rsidRDefault="00E825A6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lastRenderedPageBreak/>
        <w:t xml:space="preserve">4.  КОНТРОЛЬ И ОЦЕНКА РЕЗУЛЬТАТОВ ОСВОЕНИЯ ДИСЦИПЛИНЫ </w:t>
      </w:r>
    </w:p>
    <w:p w:rsidR="00E825A6" w:rsidRPr="005F1750" w:rsidRDefault="00E825A6" w:rsidP="00E825A6">
      <w:pPr>
        <w:pStyle w:val="Bodytext41"/>
        <w:shd w:val="clear" w:color="auto" w:fill="auto"/>
        <w:spacing w:before="0" w:line="240" w:lineRule="auto"/>
        <w:ind w:left="820" w:firstLine="0"/>
        <w:jc w:val="center"/>
        <w:rPr>
          <w:rStyle w:val="Bodytext4Bold1"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2"/>
        <w:gridCol w:w="4139"/>
      </w:tblGrid>
      <w:tr w:rsidR="003A07A0" w:rsidRPr="00FE3F3F" w:rsidTr="003A07A0">
        <w:trPr>
          <w:trHeight w:val="63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2"/>
          <w:p w:rsidR="003A07A0" w:rsidRPr="00171349" w:rsidRDefault="003A07A0" w:rsidP="003A07A0">
            <w:pPr>
              <w:tabs>
                <w:tab w:val="left" w:pos="5825"/>
              </w:tabs>
              <w:ind w:left="147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Результаты обучения</w:t>
            </w:r>
          </w:p>
          <w:p w:rsidR="003A07A0" w:rsidRPr="00FE3F3F" w:rsidRDefault="003A07A0" w:rsidP="003A07A0">
            <w:pPr>
              <w:tabs>
                <w:tab w:val="left" w:pos="5825"/>
              </w:tabs>
              <w:ind w:left="147" w:right="113"/>
              <w:jc w:val="center"/>
              <w:rPr>
                <w:b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A0" w:rsidRPr="00171349" w:rsidRDefault="003A07A0" w:rsidP="003A07A0">
            <w:pPr>
              <w:jc w:val="center"/>
              <w:rPr>
                <w:bCs/>
                <w:sz w:val="28"/>
                <w:szCs w:val="28"/>
              </w:rPr>
            </w:pPr>
            <w:r w:rsidRPr="00171349">
              <w:rPr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07A0" w:rsidRPr="00FE3F3F" w:rsidTr="003A07A0">
        <w:trPr>
          <w:trHeight w:val="5470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A0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результате освоения дисциплины </w:t>
            </w:r>
            <w:r w:rsidRPr="00FE3F3F">
              <w:rPr>
                <w:sz w:val="28"/>
                <w:szCs w:val="28"/>
              </w:rPr>
              <w:t xml:space="preserve">обучающийся 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уметь</w:t>
            </w:r>
            <w:r w:rsidRPr="00FE3F3F">
              <w:rPr>
                <w:sz w:val="28"/>
                <w:szCs w:val="28"/>
              </w:rPr>
              <w:t>: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-переводить (со словарем) иностранные тексты профессиональной направленности;</w:t>
            </w:r>
          </w:p>
          <w:p w:rsidR="003A07A0" w:rsidRPr="00FE3F3F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 xml:space="preserve">-самостоятельно совершенствовать устную и письменную речь, пополнять словарный запас. </w:t>
            </w:r>
          </w:p>
          <w:p w:rsidR="003A07A0" w:rsidRPr="00FE3F3F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знать</w:t>
            </w:r>
            <w:r w:rsidRPr="00FE3F3F">
              <w:rPr>
                <w:sz w:val="28"/>
                <w:szCs w:val="28"/>
              </w:rPr>
              <w:t xml:space="preserve">: </w:t>
            </w:r>
          </w:p>
          <w:p w:rsidR="003A07A0" w:rsidRPr="009C7CAB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-лексический (1200-1400 лексических единиц) и грамматический минимум, необходимый для чтения и перевода (со словарем) иностранных текстов п</w:t>
            </w:r>
            <w:r>
              <w:rPr>
                <w:sz w:val="28"/>
                <w:szCs w:val="28"/>
              </w:rPr>
              <w:t>рофессиональной направленности.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CE" w:rsidRDefault="00E123CE" w:rsidP="00E123CE">
            <w:pPr>
              <w:ind w:left="168" w:right="28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контроль: </w:t>
            </w:r>
          </w:p>
          <w:p w:rsidR="00E123CE" w:rsidRPr="00085368" w:rsidRDefault="00E123CE" w:rsidP="00E123CE">
            <w:pPr>
              <w:ind w:left="168" w:right="287"/>
              <w:rPr>
                <w:color w:val="000000"/>
                <w:sz w:val="28"/>
                <w:szCs w:val="28"/>
                <w:lang w:eastAsia="en-US"/>
              </w:rPr>
            </w:pPr>
            <w:r w:rsidRPr="00085368">
              <w:rPr>
                <w:color w:val="000000"/>
                <w:sz w:val="28"/>
                <w:szCs w:val="28"/>
                <w:lang w:eastAsia="en-US"/>
              </w:rPr>
              <w:t xml:space="preserve">оценка выполнения </w:t>
            </w:r>
            <w:r>
              <w:rPr>
                <w:color w:val="000000"/>
                <w:sz w:val="28"/>
                <w:szCs w:val="28"/>
                <w:lang w:eastAsia="en-US"/>
              </w:rPr>
              <w:t>заданий на практическ</w:t>
            </w:r>
            <w:r w:rsidR="000E2787">
              <w:rPr>
                <w:color w:val="000000"/>
                <w:sz w:val="28"/>
                <w:szCs w:val="28"/>
                <w:lang w:eastAsia="en-US"/>
              </w:rPr>
              <w:t>их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заняти</w:t>
            </w:r>
            <w:r w:rsidR="000E2787">
              <w:rPr>
                <w:color w:val="000000"/>
                <w:sz w:val="28"/>
                <w:szCs w:val="28"/>
                <w:lang w:eastAsia="en-US"/>
              </w:rPr>
              <w:t>ях</w:t>
            </w:r>
            <w:r w:rsidRPr="00085368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E123CE" w:rsidRDefault="00E123CE" w:rsidP="00E123CE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</w:p>
          <w:p w:rsidR="00E123CE" w:rsidRDefault="00E123CE" w:rsidP="00E123CE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аттестация:</w:t>
            </w:r>
          </w:p>
          <w:p w:rsidR="00E123CE" w:rsidRDefault="00E123CE" w:rsidP="00E123CE">
            <w:pPr>
              <w:ind w:left="168" w:right="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выполнения заданий на  дифференцированном  зачете.</w:t>
            </w:r>
          </w:p>
          <w:p w:rsidR="00E123CE" w:rsidRDefault="00E123CE" w:rsidP="00E123CE">
            <w:pPr>
              <w:ind w:left="168" w:right="287" w:firstLine="709"/>
              <w:rPr>
                <w:color w:val="000000"/>
                <w:sz w:val="28"/>
                <w:szCs w:val="28"/>
              </w:rPr>
            </w:pPr>
          </w:p>
          <w:p w:rsidR="003A07A0" w:rsidRPr="00FE3F3F" w:rsidRDefault="003A07A0" w:rsidP="003A07A0">
            <w:pPr>
              <w:shd w:val="clear" w:color="auto" w:fill="FFFFFF"/>
              <w:tabs>
                <w:tab w:val="left" w:pos="490"/>
              </w:tabs>
              <w:ind w:right="113"/>
              <w:rPr>
                <w:sz w:val="28"/>
                <w:szCs w:val="28"/>
              </w:rPr>
            </w:pPr>
          </w:p>
        </w:tc>
      </w:tr>
    </w:tbl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63547A" w:rsidRDefault="0063547A"/>
    <w:sectPr w:rsidR="0063547A" w:rsidSect="003A07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2C" w:rsidRDefault="00CC382C" w:rsidP="009F4301">
      <w:r>
        <w:separator/>
      </w:r>
    </w:p>
  </w:endnote>
  <w:endnote w:type="continuationSeparator" w:id="0">
    <w:p w:rsidR="00CC382C" w:rsidRDefault="00CC382C" w:rsidP="009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7" w:rsidRDefault="00FA7587" w:rsidP="003A07A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7587" w:rsidRDefault="00FA7587" w:rsidP="003A07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7" w:rsidRPr="00DF6666" w:rsidRDefault="00FA7587" w:rsidP="006604B0">
    <w:pPr>
      <w:pStyle w:val="Headerorfooter0"/>
      <w:framePr w:w="7738" w:wrap="around" w:vAnchor="text" w:hAnchor="page" w:x="1836" w:y="-679"/>
      <w:shd w:val="clear" w:color="auto" w:fill="auto"/>
      <w:ind w:right="-201"/>
      <w:jc w:val="center"/>
      <w:rPr>
        <w:rFonts w:ascii="Times New Roman" w:hAnsi="Times New Roman" w:cs="Times New Roman"/>
        <w:sz w:val="28"/>
        <w:szCs w:val="28"/>
      </w:rPr>
    </w:pPr>
    <w:r w:rsidRPr="00DF6666">
      <w:fldChar w:fldCharType="begin"/>
    </w:r>
    <w:r w:rsidRPr="00DF6666">
      <w:rPr>
        <w:rFonts w:ascii="Times New Roman" w:hAnsi="Times New Roman" w:cs="Times New Roman"/>
        <w:sz w:val="28"/>
        <w:szCs w:val="28"/>
      </w:rPr>
      <w:instrText xml:space="preserve"> PAGE \* MERGEFORMAT </w:instrText>
    </w:r>
    <w:r w:rsidRPr="00DF6666">
      <w:fldChar w:fldCharType="separate"/>
    </w:r>
    <w:r w:rsidR="00D26488" w:rsidRPr="00D26488">
      <w:rPr>
        <w:rStyle w:val="Headerorfooter11pt"/>
        <w:sz w:val="28"/>
        <w:szCs w:val="28"/>
      </w:rPr>
      <w:t>6</w:t>
    </w:r>
    <w:r w:rsidRPr="00DF6666">
      <w:rPr>
        <w:rStyle w:val="Headerorfooter11pt"/>
        <w:rFonts w:ascii="Times New Roman" w:hAnsi="Times New Roman" w:cs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7" w:rsidRPr="00DF6666" w:rsidRDefault="00FA7587" w:rsidP="006604B0">
    <w:pPr>
      <w:pStyle w:val="Headerorfooter0"/>
      <w:framePr w:w="9714" w:h="199" w:wrap="none" w:vAnchor="text" w:hAnchor="page" w:x="3841" w:y="14"/>
      <w:shd w:val="clear" w:color="auto" w:fill="auto"/>
      <w:ind w:left="142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DF6666">
      <w:rPr>
        <w:rFonts w:ascii="Times New Roman" w:hAnsi="Times New Roman" w:cs="Times New Roman"/>
        <w:color w:val="000000"/>
        <w:sz w:val="24"/>
        <w:szCs w:val="24"/>
      </w:rPr>
      <w:instrText xml:space="preserve"> PAGE \* MERGEFORMAT </w:instrText>
    </w: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26488" w:rsidRPr="00D26488">
      <w:rPr>
        <w:rStyle w:val="Headerorfooter11pt"/>
        <w:sz w:val="24"/>
        <w:szCs w:val="24"/>
      </w:rPr>
      <w:t>7</w:t>
    </w: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2C" w:rsidRDefault="00CC382C" w:rsidP="009F4301">
      <w:r>
        <w:separator/>
      </w:r>
    </w:p>
  </w:footnote>
  <w:footnote w:type="continuationSeparator" w:id="0">
    <w:p w:rsidR="00CC382C" w:rsidRDefault="00CC382C" w:rsidP="009F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7E768A"/>
    <w:multiLevelType w:val="hybridMultilevel"/>
    <w:tmpl w:val="B260796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64F46"/>
    <w:multiLevelType w:val="hybridMultilevel"/>
    <w:tmpl w:val="190E9874"/>
    <w:lvl w:ilvl="0" w:tplc="B83694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92731"/>
    <w:multiLevelType w:val="hybridMultilevel"/>
    <w:tmpl w:val="91A8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20007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164A"/>
    <w:multiLevelType w:val="hybridMultilevel"/>
    <w:tmpl w:val="9DBCB72C"/>
    <w:lvl w:ilvl="0" w:tplc="BA1C3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6B32571"/>
    <w:multiLevelType w:val="hybridMultilevel"/>
    <w:tmpl w:val="1242EA72"/>
    <w:lvl w:ilvl="0" w:tplc="FDA0B1B2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6">
    <w:nsid w:val="6DE83839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0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A6"/>
    <w:rsid w:val="00022433"/>
    <w:rsid w:val="000E2787"/>
    <w:rsid w:val="000F3825"/>
    <w:rsid w:val="00107B66"/>
    <w:rsid w:val="001105CE"/>
    <w:rsid w:val="001267D7"/>
    <w:rsid w:val="00175A5E"/>
    <w:rsid w:val="00182FE5"/>
    <w:rsid w:val="001C7B1A"/>
    <w:rsid w:val="002069E3"/>
    <w:rsid w:val="00213732"/>
    <w:rsid w:val="00245869"/>
    <w:rsid w:val="00284F54"/>
    <w:rsid w:val="0028767D"/>
    <w:rsid w:val="002E10C9"/>
    <w:rsid w:val="003173EB"/>
    <w:rsid w:val="003A07A0"/>
    <w:rsid w:val="003E51F9"/>
    <w:rsid w:val="00487DE2"/>
    <w:rsid w:val="004F4999"/>
    <w:rsid w:val="0052486D"/>
    <w:rsid w:val="006161B3"/>
    <w:rsid w:val="0063547A"/>
    <w:rsid w:val="006412EF"/>
    <w:rsid w:val="006604B0"/>
    <w:rsid w:val="006A6510"/>
    <w:rsid w:val="006E2ED1"/>
    <w:rsid w:val="006F361E"/>
    <w:rsid w:val="00707AA7"/>
    <w:rsid w:val="007356A7"/>
    <w:rsid w:val="007413C6"/>
    <w:rsid w:val="0079789F"/>
    <w:rsid w:val="007E3EFC"/>
    <w:rsid w:val="008624DF"/>
    <w:rsid w:val="008A30B9"/>
    <w:rsid w:val="008A76E7"/>
    <w:rsid w:val="008A797E"/>
    <w:rsid w:val="008B246A"/>
    <w:rsid w:val="009974AB"/>
    <w:rsid w:val="009A61D0"/>
    <w:rsid w:val="009F4301"/>
    <w:rsid w:val="00A06EA7"/>
    <w:rsid w:val="00A25D30"/>
    <w:rsid w:val="00A40234"/>
    <w:rsid w:val="00A858DB"/>
    <w:rsid w:val="00AB2654"/>
    <w:rsid w:val="00AE7FBC"/>
    <w:rsid w:val="00B0752D"/>
    <w:rsid w:val="00B650C5"/>
    <w:rsid w:val="00C01C66"/>
    <w:rsid w:val="00C84695"/>
    <w:rsid w:val="00CB4A24"/>
    <w:rsid w:val="00CC382C"/>
    <w:rsid w:val="00CD6432"/>
    <w:rsid w:val="00CF7730"/>
    <w:rsid w:val="00D04E27"/>
    <w:rsid w:val="00D233C2"/>
    <w:rsid w:val="00D26488"/>
    <w:rsid w:val="00D330CC"/>
    <w:rsid w:val="00D47E16"/>
    <w:rsid w:val="00D93820"/>
    <w:rsid w:val="00DF6666"/>
    <w:rsid w:val="00E123CE"/>
    <w:rsid w:val="00E14ACD"/>
    <w:rsid w:val="00E23937"/>
    <w:rsid w:val="00E421C8"/>
    <w:rsid w:val="00E825A6"/>
    <w:rsid w:val="00E86C17"/>
    <w:rsid w:val="00EA357E"/>
    <w:rsid w:val="00EE6656"/>
    <w:rsid w:val="00F171DA"/>
    <w:rsid w:val="00F27416"/>
    <w:rsid w:val="00FA7587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5A6"/>
    <w:pPr>
      <w:ind w:right="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2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E82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825A6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825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2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825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E825A6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E825A6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825A6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2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25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825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25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25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825A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825A6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825A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825A6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E825A6"/>
    <w:pPr>
      <w:spacing w:before="100" w:beforeAutospacing="1" w:after="100" w:afterAutospacing="1"/>
    </w:pPr>
  </w:style>
  <w:style w:type="paragraph" w:styleId="21">
    <w:name w:val="List 2"/>
    <w:basedOn w:val="a0"/>
    <w:rsid w:val="00E825A6"/>
    <w:pPr>
      <w:ind w:left="566" w:hanging="283"/>
    </w:pPr>
  </w:style>
  <w:style w:type="paragraph" w:styleId="22">
    <w:name w:val="Body Text Indent 2"/>
    <w:basedOn w:val="a0"/>
    <w:link w:val="23"/>
    <w:rsid w:val="00E825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25A6"/>
    <w:rPr>
      <w:b/>
      <w:bCs/>
    </w:rPr>
  </w:style>
  <w:style w:type="paragraph" w:styleId="a6">
    <w:name w:val="footnote text"/>
    <w:basedOn w:val="a0"/>
    <w:link w:val="a7"/>
    <w:rsid w:val="00E825A6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825A6"/>
    <w:rPr>
      <w:vertAlign w:val="superscript"/>
    </w:rPr>
  </w:style>
  <w:style w:type="paragraph" w:styleId="a9">
    <w:name w:val="Balloon Text"/>
    <w:basedOn w:val="a0"/>
    <w:link w:val="aa"/>
    <w:uiPriority w:val="99"/>
    <w:rsid w:val="00E82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E825A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E825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E82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E82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E825A6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E825A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825A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2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E825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E825A6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qFormat/>
    <w:rsid w:val="00E825A6"/>
  </w:style>
  <w:style w:type="paragraph" w:customStyle="1" w:styleId="26">
    <w:name w:val="Знак2"/>
    <w:basedOn w:val="a0"/>
    <w:rsid w:val="00E825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E825A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E825A6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E8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E825A6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E825A6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E825A6"/>
    <w:pPr>
      <w:ind w:left="720"/>
      <w:contextualSpacing/>
    </w:pPr>
  </w:style>
  <w:style w:type="character" w:customStyle="1" w:styleId="FontStyle61">
    <w:name w:val="Font Style61"/>
    <w:rsid w:val="00E825A6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E825A6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E825A6"/>
    <w:rPr>
      <w:color w:val="0000FF"/>
      <w:u w:val="single"/>
    </w:rPr>
  </w:style>
  <w:style w:type="paragraph" w:customStyle="1" w:styleId="TableParagraph">
    <w:name w:val="Table Paragraph"/>
    <w:basedOn w:val="a0"/>
    <w:rsid w:val="00E825A6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E825A6"/>
  </w:style>
  <w:style w:type="paragraph" w:customStyle="1" w:styleId="ConsPlusNormal">
    <w:name w:val="ConsPlusNormal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825A6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825A6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825A6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825A6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825A6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E825A6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E825A6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E825A6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E825A6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825A6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825A6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E825A6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825A6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E825A6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825A6"/>
    <w:rPr>
      <w:noProof/>
      <w:shd w:val="clear" w:color="auto" w:fill="FFFFFF"/>
    </w:rPr>
  </w:style>
  <w:style w:type="character" w:customStyle="1" w:styleId="Headerorfooter11pt">
    <w:name w:val="Header or footer + 11 pt"/>
    <w:rsid w:val="00E825A6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825A6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825A6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825A6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825A6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E825A6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825A6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E825A6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825A6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825A6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825A6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825A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825A6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825A6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825A6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825A6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825A6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825A6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825A6"/>
  </w:style>
  <w:style w:type="character" w:customStyle="1" w:styleId="c17">
    <w:name w:val="c17"/>
    <w:basedOn w:val="a1"/>
    <w:rsid w:val="00E825A6"/>
  </w:style>
  <w:style w:type="character" w:customStyle="1" w:styleId="apple-converted-space">
    <w:name w:val="apple-converted-space"/>
    <w:basedOn w:val="a1"/>
    <w:rsid w:val="00E825A6"/>
  </w:style>
  <w:style w:type="paragraph" w:customStyle="1" w:styleId="27">
    <w:name w:val="Основной текст2"/>
    <w:basedOn w:val="a0"/>
    <w:uiPriority w:val="99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E825A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E825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E825A6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E825A6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E825A6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E825A6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825A6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E825A6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E825A6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E825A6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E825A6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825A6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E825A6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E825A6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E825A6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E825A6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E825A6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825A6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E825A6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E825A6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E82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E825A6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E825A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E825A6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E825A6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E825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E825A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825A6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E82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825A6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E82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E825A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E825A6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E825A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E825A6"/>
  </w:style>
  <w:style w:type="character" w:customStyle="1" w:styleId="aff9">
    <w:name w:val="Основной текст +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825A6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E825A6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E825A6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E825A6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E825A6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E825A6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E825A6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E825A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E825A6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E825A6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E825A6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825A6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E825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E825A6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E825A6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E825A6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E825A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E825A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E825A6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825A6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E825A6"/>
    <w:rPr>
      <w:i/>
      <w:sz w:val="27"/>
    </w:rPr>
  </w:style>
  <w:style w:type="character" w:customStyle="1" w:styleId="213">
    <w:name w:val="Основной текст (2) + Полужирный1"/>
    <w:uiPriority w:val="99"/>
    <w:rsid w:val="00E825A6"/>
    <w:rPr>
      <w:b/>
      <w:sz w:val="27"/>
    </w:rPr>
  </w:style>
  <w:style w:type="character" w:customStyle="1" w:styleId="2e">
    <w:name w:val="Основной текст (2) + Полужирный"/>
    <w:uiPriority w:val="99"/>
    <w:rsid w:val="00E825A6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E825A6"/>
  </w:style>
  <w:style w:type="paragraph" w:styleId="affe">
    <w:name w:val="TOC Heading"/>
    <w:basedOn w:val="1"/>
    <w:next w:val="a0"/>
    <w:uiPriority w:val="39"/>
    <w:unhideWhenUsed/>
    <w:qFormat/>
    <w:rsid w:val="00E825A6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E825A6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E825A6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E825A6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825A6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825A6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E825A6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825A6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825A6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E825A6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E825A6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825A6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E825A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E825A6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E825A6"/>
  </w:style>
  <w:style w:type="character" w:customStyle="1" w:styleId="FontStyle14">
    <w:name w:val="Font Style14"/>
    <w:rsid w:val="00E825A6"/>
    <w:rPr>
      <w:rFonts w:ascii="Times New Roman" w:hAnsi="Times New Roman"/>
      <w:sz w:val="26"/>
    </w:rPr>
  </w:style>
  <w:style w:type="character" w:customStyle="1" w:styleId="Bodytext17">
    <w:name w:val="Body text17"/>
    <w:rsid w:val="00E825A6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E825A6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825A6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E825A6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825A6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E825A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E825A6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E825A6"/>
    <w:rPr>
      <w:rFonts w:ascii="Times New Roman" w:hAnsi="Times New Roman"/>
      <w:sz w:val="24"/>
    </w:rPr>
  </w:style>
  <w:style w:type="character" w:customStyle="1" w:styleId="FontStyle37">
    <w:name w:val="Font Style37"/>
    <w:rsid w:val="00E825A6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825A6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E825A6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E825A6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825A6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825A6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E825A6"/>
  </w:style>
  <w:style w:type="character" w:customStyle="1" w:styleId="BodytextItalic4">
    <w:name w:val="Body text + Italic4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825A6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E825A6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825A6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825A6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825A6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825A6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E825A6"/>
  </w:style>
  <w:style w:type="paragraph" w:customStyle="1" w:styleId="Heading521">
    <w:name w:val="Heading #5 (2)1"/>
    <w:basedOn w:val="a0"/>
    <w:link w:val="Heading52"/>
    <w:rsid w:val="00E825A6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E825A6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E825A6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E825A6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E825A6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825A6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825A6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825A6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825A6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825A6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825A6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E825A6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E825A6"/>
  </w:style>
  <w:style w:type="paragraph" w:customStyle="1" w:styleId="solution">
    <w:name w:val="solution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E825A6"/>
  </w:style>
  <w:style w:type="numbering" w:customStyle="1" w:styleId="2f3">
    <w:name w:val="Нет списка2"/>
    <w:next w:val="a3"/>
    <w:semiHidden/>
    <w:unhideWhenUsed/>
    <w:rsid w:val="00E825A6"/>
  </w:style>
  <w:style w:type="table" w:customStyle="1" w:styleId="2f4">
    <w:name w:val="Сетка таблицы2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825A6"/>
  </w:style>
  <w:style w:type="table" w:customStyle="1" w:styleId="3d">
    <w:name w:val="Сетка таблицы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E825A6"/>
  </w:style>
  <w:style w:type="character" w:customStyle="1" w:styleId="zag3">
    <w:name w:val="zag3"/>
    <w:uiPriority w:val="99"/>
    <w:rsid w:val="00E825A6"/>
    <w:rPr>
      <w:rFonts w:cs="Times New Roman"/>
    </w:rPr>
  </w:style>
  <w:style w:type="character" w:customStyle="1" w:styleId="zag5">
    <w:name w:val="zag5"/>
    <w:uiPriority w:val="99"/>
    <w:rsid w:val="00E825A6"/>
    <w:rPr>
      <w:rFonts w:cs="Times New Roman"/>
    </w:rPr>
  </w:style>
  <w:style w:type="character" w:customStyle="1" w:styleId="serp-urlitem">
    <w:name w:val="serp-url__item"/>
    <w:uiPriority w:val="99"/>
    <w:rsid w:val="00E825A6"/>
    <w:rPr>
      <w:rFonts w:cs="Times New Roman"/>
    </w:rPr>
  </w:style>
  <w:style w:type="character" w:customStyle="1" w:styleId="serp-urlmark">
    <w:name w:val="serp-url__mark"/>
    <w:uiPriority w:val="99"/>
    <w:rsid w:val="00E825A6"/>
    <w:rPr>
      <w:rFonts w:cs="Times New Roman"/>
    </w:rPr>
  </w:style>
  <w:style w:type="character" w:customStyle="1" w:styleId="FontStyle15">
    <w:name w:val="Font Style15"/>
    <w:uiPriority w:val="99"/>
    <w:rsid w:val="00E825A6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E825A6"/>
  </w:style>
  <w:style w:type="paragraph" w:styleId="afff2">
    <w:name w:val="Plain Text"/>
    <w:basedOn w:val="a0"/>
    <w:link w:val="afff3"/>
    <w:unhideWhenUsed/>
    <w:rsid w:val="00E825A6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E82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E825A6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E825A6"/>
  </w:style>
  <w:style w:type="character" w:customStyle="1" w:styleId="WW8Num1z1">
    <w:name w:val="WW8Num1z1"/>
    <w:rsid w:val="00E825A6"/>
  </w:style>
  <w:style w:type="character" w:customStyle="1" w:styleId="WW8Num1z2">
    <w:name w:val="WW8Num1z2"/>
    <w:rsid w:val="00E825A6"/>
  </w:style>
  <w:style w:type="character" w:customStyle="1" w:styleId="WW8Num1z3">
    <w:name w:val="WW8Num1z3"/>
    <w:rsid w:val="00E825A6"/>
  </w:style>
  <w:style w:type="character" w:customStyle="1" w:styleId="WW8Num1z4">
    <w:name w:val="WW8Num1z4"/>
    <w:rsid w:val="00E825A6"/>
  </w:style>
  <w:style w:type="character" w:customStyle="1" w:styleId="WW8Num1z5">
    <w:name w:val="WW8Num1z5"/>
    <w:rsid w:val="00E825A6"/>
  </w:style>
  <w:style w:type="character" w:customStyle="1" w:styleId="WW8Num1z6">
    <w:name w:val="WW8Num1z6"/>
    <w:rsid w:val="00E825A6"/>
  </w:style>
  <w:style w:type="character" w:customStyle="1" w:styleId="WW8Num1z7">
    <w:name w:val="WW8Num1z7"/>
    <w:rsid w:val="00E825A6"/>
  </w:style>
  <w:style w:type="character" w:customStyle="1" w:styleId="WW8Num1z8">
    <w:name w:val="WW8Num1z8"/>
    <w:rsid w:val="00E825A6"/>
  </w:style>
  <w:style w:type="character" w:customStyle="1" w:styleId="1f0">
    <w:name w:val="Основной шрифт абзаца1"/>
    <w:rsid w:val="00E825A6"/>
  </w:style>
  <w:style w:type="paragraph" w:customStyle="1" w:styleId="1f1">
    <w:name w:val="Заголовок1"/>
    <w:basedOn w:val="a0"/>
    <w:next w:val="a"/>
    <w:rsid w:val="00E825A6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E825A6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E825A6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E825A6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E825A6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E825A6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825A6"/>
  </w:style>
  <w:style w:type="table" w:customStyle="1" w:styleId="112">
    <w:name w:val="Сетка таблицы11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E825A6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E825A6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E825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E825A6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E825A6"/>
  </w:style>
  <w:style w:type="table" w:customStyle="1" w:styleId="65">
    <w:name w:val="Сетка таблицы6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E825A6"/>
  </w:style>
  <w:style w:type="numbering" w:customStyle="1" w:styleId="84">
    <w:name w:val="Нет списка8"/>
    <w:next w:val="a3"/>
    <w:uiPriority w:val="99"/>
    <w:semiHidden/>
    <w:unhideWhenUsed/>
    <w:rsid w:val="00E825A6"/>
  </w:style>
  <w:style w:type="table" w:customStyle="1" w:styleId="85">
    <w:name w:val="Сетка таблицы8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825A6"/>
  </w:style>
  <w:style w:type="character" w:customStyle="1" w:styleId="1f5">
    <w:name w:val="Текст выноски Знак1"/>
    <w:uiPriority w:val="99"/>
    <w:semiHidden/>
    <w:rsid w:val="00E825A6"/>
    <w:rPr>
      <w:rFonts w:ascii="Tahoma" w:hAnsi="Tahoma" w:cs="Tahoma"/>
      <w:sz w:val="16"/>
      <w:szCs w:val="16"/>
    </w:rPr>
  </w:style>
  <w:style w:type="character" w:customStyle="1" w:styleId="c32">
    <w:name w:val="c32"/>
    <w:rsid w:val="00E825A6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E825A6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E825A6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E825A6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E825A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825A6"/>
  </w:style>
  <w:style w:type="paragraph" w:customStyle="1" w:styleId="Style2">
    <w:name w:val="Style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E825A6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E825A6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E825A6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E825A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825A6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E825A6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E825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E825A6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825A6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825A6"/>
  </w:style>
  <w:style w:type="table" w:customStyle="1" w:styleId="131">
    <w:name w:val="Сетка таблицы13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E82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E825A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E825A6"/>
    <w:rPr>
      <w:b/>
      <w:bCs/>
      <w:i/>
      <w:iCs/>
    </w:rPr>
  </w:style>
  <w:style w:type="character" w:styleId="afffb">
    <w:name w:val="Subtle Reference"/>
    <w:uiPriority w:val="31"/>
    <w:qFormat/>
    <w:rsid w:val="00E825A6"/>
    <w:rPr>
      <w:smallCaps/>
    </w:rPr>
  </w:style>
  <w:style w:type="character" w:styleId="afffc">
    <w:name w:val="Intense Reference"/>
    <w:uiPriority w:val="32"/>
    <w:qFormat/>
    <w:rsid w:val="00E825A6"/>
    <w:rPr>
      <w:b/>
      <w:bCs/>
      <w:smallCaps/>
    </w:rPr>
  </w:style>
  <w:style w:type="character" w:styleId="afffd">
    <w:name w:val="Book Title"/>
    <w:uiPriority w:val="33"/>
    <w:qFormat/>
    <w:rsid w:val="00E825A6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825A6"/>
  </w:style>
  <w:style w:type="numbering" w:customStyle="1" w:styleId="150">
    <w:name w:val="Нет списка15"/>
    <w:next w:val="a3"/>
    <w:uiPriority w:val="99"/>
    <w:semiHidden/>
    <w:unhideWhenUsed/>
    <w:rsid w:val="00E825A6"/>
  </w:style>
  <w:style w:type="table" w:customStyle="1" w:styleId="141">
    <w:name w:val="Сетка таблицы1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825A6"/>
  </w:style>
  <w:style w:type="numbering" w:customStyle="1" w:styleId="160">
    <w:name w:val="Нет списка16"/>
    <w:next w:val="a3"/>
    <w:uiPriority w:val="99"/>
    <w:semiHidden/>
    <w:unhideWhenUsed/>
    <w:rsid w:val="00E825A6"/>
  </w:style>
  <w:style w:type="table" w:customStyle="1" w:styleId="151">
    <w:name w:val="Сетка таблицы15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825A6"/>
  </w:style>
  <w:style w:type="table" w:customStyle="1" w:styleId="161">
    <w:name w:val="Сетка таблицы16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E825A6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E825A6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825A6"/>
  </w:style>
  <w:style w:type="table" w:customStyle="1" w:styleId="171">
    <w:name w:val="Сетка таблицы1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825A6"/>
  </w:style>
  <w:style w:type="table" w:customStyle="1" w:styleId="181">
    <w:name w:val="Сетка таблицы18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825A6"/>
  </w:style>
  <w:style w:type="numbering" w:customStyle="1" w:styleId="1100">
    <w:name w:val="Нет списка110"/>
    <w:next w:val="a3"/>
    <w:uiPriority w:val="99"/>
    <w:semiHidden/>
    <w:unhideWhenUsed/>
    <w:rsid w:val="00E825A6"/>
  </w:style>
  <w:style w:type="table" w:customStyle="1" w:styleId="191">
    <w:name w:val="Сетка таблицы19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E825A6"/>
  </w:style>
  <w:style w:type="numbering" w:customStyle="1" w:styleId="1110">
    <w:name w:val="Нет списка111"/>
    <w:next w:val="a3"/>
    <w:uiPriority w:val="99"/>
    <w:semiHidden/>
    <w:unhideWhenUsed/>
    <w:rsid w:val="00E825A6"/>
  </w:style>
  <w:style w:type="table" w:customStyle="1" w:styleId="201">
    <w:name w:val="Сетка таблицы20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825A6"/>
  </w:style>
  <w:style w:type="numbering" w:customStyle="1" w:styleId="1120">
    <w:name w:val="Нет списка112"/>
    <w:next w:val="a3"/>
    <w:uiPriority w:val="99"/>
    <w:semiHidden/>
    <w:unhideWhenUsed/>
    <w:rsid w:val="00E825A6"/>
  </w:style>
  <w:style w:type="table" w:customStyle="1" w:styleId="216">
    <w:name w:val="Сетка таблицы21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825A6"/>
  </w:style>
  <w:style w:type="numbering" w:customStyle="1" w:styleId="113">
    <w:name w:val="Нет списка113"/>
    <w:next w:val="a3"/>
    <w:uiPriority w:val="99"/>
    <w:semiHidden/>
    <w:unhideWhenUsed/>
    <w:rsid w:val="00E825A6"/>
  </w:style>
  <w:style w:type="table" w:customStyle="1" w:styleId="221">
    <w:name w:val="Сетка таблицы22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825A6"/>
  </w:style>
  <w:style w:type="table" w:customStyle="1" w:styleId="231">
    <w:name w:val="Сетка таблицы2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E825A6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825A6"/>
  </w:style>
  <w:style w:type="table" w:customStyle="1" w:styleId="260">
    <w:name w:val="Сетка таблицы26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825A6"/>
  </w:style>
  <w:style w:type="numbering" w:customStyle="1" w:styleId="270">
    <w:name w:val="Нет списка27"/>
    <w:next w:val="a3"/>
    <w:uiPriority w:val="99"/>
    <w:semiHidden/>
    <w:unhideWhenUsed/>
    <w:rsid w:val="00E825A6"/>
  </w:style>
  <w:style w:type="table" w:customStyle="1" w:styleId="271">
    <w:name w:val="Сетка таблицы2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825A6"/>
  </w:style>
  <w:style w:type="numbering" w:customStyle="1" w:styleId="290">
    <w:name w:val="Нет списка29"/>
    <w:next w:val="a3"/>
    <w:uiPriority w:val="99"/>
    <w:semiHidden/>
    <w:unhideWhenUsed/>
    <w:rsid w:val="00E825A6"/>
  </w:style>
  <w:style w:type="numbering" w:customStyle="1" w:styleId="300">
    <w:name w:val="Нет списка30"/>
    <w:next w:val="a3"/>
    <w:uiPriority w:val="99"/>
    <w:semiHidden/>
    <w:unhideWhenUsed/>
    <w:rsid w:val="00E825A6"/>
  </w:style>
  <w:style w:type="numbering" w:customStyle="1" w:styleId="311">
    <w:name w:val="Нет списка31"/>
    <w:next w:val="a3"/>
    <w:uiPriority w:val="99"/>
    <w:semiHidden/>
    <w:unhideWhenUsed/>
    <w:rsid w:val="00E825A6"/>
  </w:style>
  <w:style w:type="table" w:customStyle="1" w:styleId="292">
    <w:name w:val="Сетка таблицы29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825A6"/>
  </w:style>
  <w:style w:type="numbering" w:customStyle="1" w:styleId="114">
    <w:name w:val="Нет списка114"/>
    <w:next w:val="a3"/>
    <w:uiPriority w:val="99"/>
    <w:semiHidden/>
    <w:unhideWhenUsed/>
    <w:rsid w:val="00E825A6"/>
  </w:style>
  <w:style w:type="table" w:customStyle="1" w:styleId="301">
    <w:name w:val="Сетка таблицы30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825A6"/>
  </w:style>
  <w:style w:type="numbering" w:customStyle="1" w:styleId="115">
    <w:name w:val="Нет списка115"/>
    <w:next w:val="a3"/>
    <w:uiPriority w:val="99"/>
    <w:semiHidden/>
    <w:unhideWhenUsed/>
    <w:rsid w:val="00E825A6"/>
  </w:style>
  <w:style w:type="table" w:customStyle="1" w:styleId="312">
    <w:name w:val="Сетка таблицы31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825A6"/>
  </w:style>
  <w:style w:type="table" w:customStyle="1" w:styleId="321">
    <w:name w:val="Сетка таблицы32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E825A6"/>
  </w:style>
  <w:style w:type="table" w:customStyle="1" w:styleId="2100">
    <w:name w:val="Сетка таблицы210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825A6"/>
  </w:style>
  <w:style w:type="numbering" w:customStyle="1" w:styleId="2101">
    <w:name w:val="Нет списка210"/>
    <w:next w:val="a3"/>
    <w:semiHidden/>
    <w:unhideWhenUsed/>
    <w:rsid w:val="00E825A6"/>
  </w:style>
  <w:style w:type="numbering" w:customStyle="1" w:styleId="350">
    <w:name w:val="Нет списка35"/>
    <w:next w:val="a3"/>
    <w:uiPriority w:val="99"/>
    <w:semiHidden/>
    <w:unhideWhenUsed/>
    <w:rsid w:val="00E825A6"/>
  </w:style>
  <w:style w:type="numbering" w:customStyle="1" w:styleId="411">
    <w:name w:val="Нет списка41"/>
    <w:next w:val="a3"/>
    <w:uiPriority w:val="99"/>
    <w:semiHidden/>
    <w:unhideWhenUsed/>
    <w:rsid w:val="00E825A6"/>
  </w:style>
  <w:style w:type="numbering" w:customStyle="1" w:styleId="510">
    <w:name w:val="Нет списка51"/>
    <w:next w:val="a3"/>
    <w:uiPriority w:val="99"/>
    <w:semiHidden/>
    <w:unhideWhenUsed/>
    <w:rsid w:val="00E825A6"/>
  </w:style>
  <w:style w:type="numbering" w:customStyle="1" w:styleId="1210">
    <w:name w:val="Нет списка121"/>
    <w:next w:val="a3"/>
    <w:uiPriority w:val="99"/>
    <w:semiHidden/>
    <w:unhideWhenUsed/>
    <w:rsid w:val="00E825A6"/>
  </w:style>
  <w:style w:type="numbering" w:customStyle="1" w:styleId="360">
    <w:name w:val="Нет списка36"/>
    <w:next w:val="a3"/>
    <w:uiPriority w:val="99"/>
    <w:semiHidden/>
    <w:unhideWhenUsed/>
    <w:rsid w:val="00E825A6"/>
  </w:style>
  <w:style w:type="table" w:customStyle="1" w:styleId="341">
    <w:name w:val="Сетка таблицы3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E825A6"/>
  </w:style>
  <w:style w:type="table" w:customStyle="1" w:styleId="2110">
    <w:name w:val="Сетка таблицы211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5A6"/>
    <w:pPr>
      <w:ind w:right="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2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E82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825A6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825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2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825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E825A6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E825A6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825A6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2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25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825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25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25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825A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825A6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825A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825A6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E825A6"/>
    <w:pPr>
      <w:spacing w:before="100" w:beforeAutospacing="1" w:after="100" w:afterAutospacing="1"/>
    </w:pPr>
  </w:style>
  <w:style w:type="paragraph" w:styleId="21">
    <w:name w:val="List 2"/>
    <w:basedOn w:val="a0"/>
    <w:rsid w:val="00E825A6"/>
    <w:pPr>
      <w:ind w:left="566" w:hanging="283"/>
    </w:pPr>
  </w:style>
  <w:style w:type="paragraph" w:styleId="22">
    <w:name w:val="Body Text Indent 2"/>
    <w:basedOn w:val="a0"/>
    <w:link w:val="23"/>
    <w:rsid w:val="00E825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25A6"/>
    <w:rPr>
      <w:b/>
      <w:bCs/>
    </w:rPr>
  </w:style>
  <w:style w:type="paragraph" w:styleId="a6">
    <w:name w:val="footnote text"/>
    <w:basedOn w:val="a0"/>
    <w:link w:val="a7"/>
    <w:rsid w:val="00E825A6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825A6"/>
    <w:rPr>
      <w:vertAlign w:val="superscript"/>
    </w:rPr>
  </w:style>
  <w:style w:type="paragraph" w:styleId="a9">
    <w:name w:val="Balloon Text"/>
    <w:basedOn w:val="a0"/>
    <w:link w:val="aa"/>
    <w:uiPriority w:val="99"/>
    <w:rsid w:val="00E82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E825A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E825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E82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E82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E825A6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E825A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825A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2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E825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E825A6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qFormat/>
    <w:rsid w:val="00E825A6"/>
  </w:style>
  <w:style w:type="paragraph" w:customStyle="1" w:styleId="26">
    <w:name w:val="Знак2"/>
    <w:basedOn w:val="a0"/>
    <w:rsid w:val="00E825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E825A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E825A6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E8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E825A6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E825A6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E825A6"/>
    <w:pPr>
      <w:ind w:left="720"/>
      <w:contextualSpacing/>
    </w:pPr>
  </w:style>
  <w:style w:type="character" w:customStyle="1" w:styleId="FontStyle61">
    <w:name w:val="Font Style61"/>
    <w:rsid w:val="00E825A6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E825A6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E825A6"/>
    <w:rPr>
      <w:color w:val="0000FF"/>
      <w:u w:val="single"/>
    </w:rPr>
  </w:style>
  <w:style w:type="paragraph" w:customStyle="1" w:styleId="TableParagraph">
    <w:name w:val="Table Paragraph"/>
    <w:basedOn w:val="a0"/>
    <w:rsid w:val="00E825A6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E825A6"/>
  </w:style>
  <w:style w:type="paragraph" w:customStyle="1" w:styleId="ConsPlusNormal">
    <w:name w:val="ConsPlusNormal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825A6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825A6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825A6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825A6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825A6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E825A6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E825A6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E825A6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E825A6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825A6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825A6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E825A6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825A6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E825A6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825A6"/>
    <w:rPr>
      <w:noProof/>
      <w:shd w:val="clear" w:color="auto" w:fill="FFFFFF"/>
    </w:rPr>
  </w:style>
  <w:style w:type="character" w:customStyle="1" w:styleId="Headerorfooter11pt">
    <w:name w:val="Header or footer + 11 pt"/>
    <w:rsid w:val="00E825A6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825A6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825A6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825A6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825A6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E825A6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825A6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E825A6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825A6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825A6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825A6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825A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825A6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825A6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825A6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825A6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825A6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825A6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825A6"/>
  </w:style>
  <w:style w:type="character" w:customStyle="1" w:styleId="c17">
    <w:name w:val="c17"/>
    <w:basedOn w:val="a1"/>
    <w:rsid w:val="00E825A6"/>
  </w:style>
  <w:style w:type="character" w:customStyle="1" w:styleId="apple-converted-space">
    <w:name w:val="apple-converted-space"/>
    <w:basedOn w:val="a1"/>
    <w:rsid w:val="00E825A6"/>
  </w:style>
  <w:style w:type="paragraph" w:customStyle="1" w:styleId="27">
    <w:name w:val="Основной текст2"/>
    <w:basedOn w:val="a0"/>
    <w:uiPriority w:val="99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E825A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E825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E825A6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E825A6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E825A6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E825A6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825A6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E825A6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E825A6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E825A6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E825A6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825A6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E825A6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E825A6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E825A6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E825A6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E825A6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825A6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E825A6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E825A6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E82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E825A6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E825A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E825A6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E825A6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E825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E825A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825A6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E82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825A6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E82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E825A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E825A6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E825A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E825A6"/>
  </w:style>
  <w:style w:type="character" w:customStyle="1" w:styleId="aff9">
    <w:name w:val="Основной текст +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825A6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E825A6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E825A6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E825A6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E825A6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E825A6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E825A6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E825A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E825A6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E825A6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E825A6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825A6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E825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E825A6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E825A6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E825A6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E825A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E825A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E825A6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825A6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E825A6"/>
    <w:rPr>
      <w:i/>
      <w:sz w:val="27"/>
    </w:rPr>
  </w:style>
  <w:style w:type="character" w:customStyle="1" w:styleId="213">
    <w:name w:val="Основной текст (2) + Полужирный1"/>
    <w:uiPriority w:val="99"/>
    <w:rsid w:val="00E825A6"/>
    <w:rPr>
      <w:b/>
      <w:sz w:val="27"/>
    </w:rPr>
  </w:style>
  <w:style w:type="character" w:customStyle="1" w:styleId="2e">
    <w:name w:val="Основной текст (2) + Полужирный"/>
    <w:uiPriority w:val="99"/>
    <w:rsid w:val="00E825A6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E825A6"/>
  </w:style>
  <w:style w:type="paragraph" w:styleId="affe">
    <w:name w:val="TOC Heading"/>
    <w:basedOn w:val="1"/>
    <w:next w:val="a0"/>
    <w:uiPriority w:val="39"/>
    <w:unhideWhenUsed/>
    <w:qFormat/>
    <w:rsid w:val="00E825A6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E825A6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E825A6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E825A6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825A6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825A6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E825A6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825A6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825A6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E825A6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E825A6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825A6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E825A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E825A6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E825A6"/>
  </w:style>
  <w:style w:type="character" w:customStyle="1" w:styleId="FontStyle14">
    <w:name w:val="Font Style14"/>
    <w:rsid w:val="00E825A6"/>
    <w:rPr>
      <w:rFonts w:ascii="Times New Roman" w:hAnsi="Times New Roman"/>
      <w:sz w:val="26"/>
    </w:rPr>
  </w:style>
  <w:style w:type="character" w:customStyle="1" w:styleId="Bodytext17">
    <w:name w:val="Body text17"/>
    <w:rsid w:val="00E825A6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E825A6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825A6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E825A6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825A6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E825A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E825A6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E825A6"/>
    <w:rPr>
      <w:rFonts w:ascii="Times New Roman" w:hAnsi="Times New Roman"/>
      <w:sz w:val="24"/>
    </w:rPr>
  </w:style>
  <w:style w:type="character" w:customStyle="1" w:styleId="FontStyle37">
    <w:name w:val="Font Style37"/>
    <w:rsid w:val="00E825A6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825A6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E825A6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E825A6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825A6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825A6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E825A6"/>
  </w:style>
  <w:style w:type="character" w:customStyle="1" w:styleId="BodytextItalic4">
    <w:name w:val="Body text + Italic4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825A6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E825A6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825A6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825A6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825A6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825A6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E825A6"/>
  </w:style>
  <w:style w:type="paragraph" w:customStyle="1" w:styleId="Heading521">
    <w:name w:val="Heading #5 (2)1"/>
    <w:basedOn w:val="a0"/>
    <w:link w:val="Heading52"/>
    <w:rsid w:val="00E825A6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E825A6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E825A6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E825A6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E825A6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825A6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825A6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825A6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825A6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825A6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825A6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E825A6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E825A6"/>
  </w:style>
  <w:style w:type="paragraph" w:customStyle="1" w:styleId="solution">
    <w:name w:val="solution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E825A6"/>
  </w:style>
  <w:style w:type="numbering" w:customStyle="1" w:styleId="2f3">
    <w:name w:val="Нет списка2"/>
    <w:next w:val="a3"/>
    <w:semiHidden/>
    <w:unhideWhenUsed/>
    <w:rsid w:val="00E825A6"/>
  </w:style>
  <w:style w:type="table" w:customStyle="1" w:styleId="2f4">
    <w:name w:val="Сетка таблицы2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825A6"/>
  </w:style>
  <w:style w:type="table" w:customStyle="1" w:styleId="3d">
    <w:name w:val="Сетка таблицы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E825A6"/>
  </w:style>
  <w:style w:type="character" w:customStyle="1" w:styleId="zag3">
    <w:name w:val="zag3"/>
    <w:uiPriority w:val="99"/>
    <w:rsid w:val="00E825A6"/>
    <w:rPr>
      <w:rFonts w:cs="Times New Roman"/>
    </w:rPr>
  </w:style>
  <w:style w:type="character" w:customStyle="1" w:styleId="zag5">
    <w:name w:val="zag5"/>
    <w:uiPriority w:val="99"/>
    <w:rsid w:val="00E825A6"/>
    <w:rPr>
      <w:rFonts w:cs="Times New Roman"/>
    </w:rPr>
  </w:style>
  <w:style w:type="character" w:customStyle="1" w:styleId="serp-urlitem">
    <w:name w:val="serp-url__item"/>
    <w:uiPriority w:val="99"/>
    <w:rsid w:val="00E825A6"/>
    <w:rPr>
      <w:rFonts w:cs="Times New Roman"/>
    </w:rPr>
  </w:style>
  <w:style w:type="character" w:customStyle="1" w:styleId="serp-urlmark">
    <w:name w:val="serp-url__mark"/>
    <w:uiPriority w:val="99"/>
    <w:rsid w:val="00E825A6"/>
    <w:rPr>
      <w:rFonts w:cs="Times New Roman"/>
    </w:rPr>
  </w:style>
  <w:style w:type="character" w:customStyle="1" w:styleId="FontStyle15">
    <w:name w:val="Font Style15"/>
    <w:uiPriority w:val="99"/>
    <w:rsid w:val="00E825A6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E825A6"/>
  </w:style>
  <w:style w:type="paragraph" w:styleId="afff2">
    <w:name w:val="Plain Text"/>
    <w:basedOn w:val="a0"/>
    <w:link w:val="afff3"/>
    <w:unhideWhenUsed/>
    <w:rsid w:val="00E825A6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E82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E825A6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E825A6"/>
  </w:style>
  <w:style w:type="character" w:customStyle="1" w:styleId="WW8Num1z1">
    <w:name w:val="WW8Num1z1"/>
    <w:rsid w:val="00E825A6"/>
  </w:style>
  <w:style w:type="character" w:customStyle="1" w:styleId="WW8Num1z2">
    <w:name w:val="WW8Num1z2"/>
    <w:rsid w:val="00E825A6"/>
  </w:style>
  <w:style w:type="character" w:customStyle="1" w:styleId="WW8Num1z3">
    <w:name w:val="WW8Num1z3"/>
    <w:rsid w:val="00E825A6"/>
  </w:style>
  <w:style w:type="character" w:customStyle="1" w:styleId="WW8Num1z4">
    <w:name w:val="WW8Num1z4"/>
    <w:rsid w:val="00E825A6"/>
  </w:style>
  <w:style w:type="character" w:customStyle="1" w:styleId="WW8Num1z5">
    <w:name w:val="WW8Num1z5"/>
    <w:rsid w:val="00E825A6"/>
  </w:style>
  <w:style w:type="character" w:customStyle="1" w:styleId="WW8Num1z6">
    <w:name w:val="WW8Num1z6"/>
    <w:rsid w:val="00E825A6"/>
  </w:style>
  <w:style w:type="character" w:customStyle="1" w:styleId="WW8Num1z7">
    <w:name w:val="WW8Num1z7"/>
    <w:rsid w:val="00E825A6"/>
  </w:style>
  <w:style w:type="character" w:customStyle="1" w:styleId="WW8Num1z8">
    <w:name w:val="WW8Num1z8"/>
    <w:rsid w:val="00E825A6"/>
  </w:style>
  <w:style w:type="character" w:customStyle="1" w:styleId="1f0">
    <w:name w:val="Основной шрифт абзаца1"/>
    <w:rsid w:val="00E825A6"/>
  </w:style>
  <w:style w:type="paragraph" w:customStyle="1" w:styleId="1f1">
    <w:name w:val="Заголовок1"/>
    <w:basedOn w:val="a0"/>
    <w:next w:val="a"/>
    <w:rsid w:val="00E825A6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E825A6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E825A6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E825A6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E825A6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E825A6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825A6"/>
  </w:style>
  <w:style w:type="table" w:customStyle="1" w:styleId="112">
    <w:name w:val="Сетка таблицы11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E825A6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E825A6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E825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E825A6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E825A6"/>
  </w:style>
  <w:style w:type="table" w:customStyle="1" w:styleId="65">
    <w:name w:val="Сетка таблицы6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E825A6"/>
  </w:style>
  <w:style w:type="numbering" w:customStyle="1" w:styleId="84">
    <w:name w:val="Нет списка8"/>
    <w:next w:val="a3"/>
    <w:uiPriority w:val="99"/>
    <w:semiHidden/>
    <w:unhideWhenUsed/>
    <w:rsid w:val="00E825A6"/>
  </w:style>
  <w:style w:type="table" w:customStyle="1" w:styleId="85">
    <w:name w:val="Сетка таблицы8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825A6"/>
  </w:style>
  <w:style w:type="character" w:customStyle="1" w:styleId="1f5">
    <w:name w:val="Текст выноски Знак1"/>
    <w:uiPriority w:val="99"/>
    <w:semiHidden/>
    <w:rsid w:val="00E825A6"/>
    <w:rPr>
      <w:rFonts w:ascii="Tahoma" w:hAnsi="Tahoma" w:cs="Tahoma"/>
      <w:sz w:val="16"/>
      <w:szCs w:val="16"/>
    </w:rPr>
  </w:style>
  <w:style w:type="character" w:customStyle="1" w:styleId="c32">
    <w:name w:val="c32"/>
    <w:rsid w:val="00E825A6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E825A6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E825A6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E825A6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E825A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825A6"/>
  </w:style>
  <w:style w:type="paragraph" w:customStyle="1" w:styleId="Style2">
    <w:name w:val="Style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E825A6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E825A6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E825A6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E825A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825A6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E825A6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E825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E825A6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825A6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825A6"/>
  </w:style>
  <w:style w:type="table" w:customStyle="1" w:styleId="131">
    <w:name w:val="Сетка таблицы13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E82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E825A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E825A6"/>
    <w:rPr>
      <w:b/>
      <w:bCs/>
      <w:i/>
      <w:iCs/>
    </w:rPr>
  </w:style>
  <w:style w:type="character" w:styleId="afffb">
    <w:name w:val="Subtle Reference"/>
    <w:uiPriority w:val="31"/>
    <w:qFormat/>
    <w:rsid w:val="00E825A6"/>
    <w:rPr>
      <w:smallCaps/>
    </w:rPr>
  </w:style>
  <w:style w:type="character" w:styleId="afffc">
    <w:name w:val="Intense Reference"/>
    <w:uiPriority w:val="32"/>
    <w:qFormat/>
    <w:rsid w:val="00E825A6"/>
    <w:rPr>
      <w:b/>
      <w:bCs/>
      <w:smallCaps/>
    </w:rPr>
  </w:style>
  <w:style w:type="character" w:styleId="afffd">
    <w:name w:val="Book Title"/>
    <w:uiPriority w:val="33"/>
    <w:qFormat/>
    <w:rsid w:val="00E825A6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825A6"/>
  </w:style>
  <w:style w:type="numbering" w:customStyle="1" w:styleId="150">
    <w:name w:val="Нет списка15"/>
    <w:next w:val="a3"/>
    <w:uiPriority w:val="99"/>
    <w:semiHidden/>
    <w:unhideWhenUsed/>
    <w:rsid w:val="00E825A6"/>
  </w:style>
  <w:style w:type="table" w:customStyle="1" w:styleId="141">
    <w:name w:val="Сетка таблицы1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825A6"/>
  </w:style>
  <w:style w:type="numbering" w:customStyle="1" w:styleId="160">
    <w:name w:val="Нет списка16"/>
    <w:next w:val="a3"/>
    <w:uiPriority w:val="99"/>
    <w:semiHidden/>
    <w:unhideWhenUsed/>
    <w:rsid w:val="00E825A6"/>
  </w:style>
  <w:style w:type="table" w:customStyle="1" w:styleId="151">
    <w:name w:val="Сетка таблицы15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825A6"/>
  </w:style>
  <w:style w:type="table" w:customStyle="1" w:styleId="161">
    <w:name w:val="Сетка таблицы16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E825A6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E825A6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825A6"/>
  </w:style>
  <w:style w:type="table" w:customStyle="1" w:styleId="171">
    <w:name w:val="Сетка таблицы1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825A6"/>
  </w:style>
  <w:style w:type="table" w:customStyle="1" w:styleId="181">
    <w:name w:val="Сетка таблицы18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825A6"/>
  </w:style>
  <w:style w:type="numbering" w:customStyle="1" w:styleId="1100">
    <w:name w:val="Нет списка110"/>
    <w:next w:val="a3"/>
    <w:uiPriority w:val="99"/>
    <w:semiHidden/>
    <w:unhideWhenUsed/>
    <w:rsid w:val="00E825A6"/>
  </w:style>
  <w:style w:type="table" w:customStyle="1" w:styleId="191">
    <w:name w:val="Сетка таблицы19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E825A6"/>
  </w:style>
  <w:style w:type="numbering" w:customStyle="1" w:styleId="1110">
    <w:name w:val="Нет списка111"/>
    <w:next w:val="a3"/>
    <w:uiPriority w:val="99"/>
    <w:semiHidden/>
    <w:unhideWhenUsed/>
    <w:rsid w:val="00E825A6"/>
  </w:style>
  <w:style w:type="table" w:customStyle="1" w:styleId="201">
    <w:name w:val="Сетка таблицы20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825A6"/>
  </w:style>
  <w:style w:type="numbering" w:customStyle="1" w:styleId="1120">
    <w:name w:val="Нет списка112"/>
    <w:next w:val="a3"/>
    <w:uiPriority w:val="99"/>
    <w:semiHidden/>
    <w:unhideWhenUsed/>
    <w:rsid w:val="00E825A6"/>
  </w:style>
  <w:style w:type="table" w:customStyle="1" w:styleId="216">
    <w:name w:val="Сетка таблицы21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825A6"/>
  </w:style>
  <w:style w:type="numbering" w:customStyle="1" w:styleId="113">
    <w:name w:val="Нет списка113"/>
    <w:next w:val="a3"/>
    <w:uiPriority w:val="99"/>
    <w:semiHidden/>
    <w:unhideWhenUsed/>
    <w:rsid w:val="00E825A6"/>
  </w:style>
  <w:style w:type="table" w:customStyle="1" w:styleId="221">
    <w:name w:val="Сетка таблицы22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825A6"/>
  </w:style>
  <w:style w:type="table" w:customStyle="1" w:styleId="231">
    <w:name w:val="Сетка таблицы2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E825A6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825A6"/>
  </w:style>
  <w:style w:type="table" w:customStyle="1" w:styleId="260">
    <w:name w:val="Сетка таблицы26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825A6"/>
  </w:style>
  <w:style w:type="numbering" w:customStyle="1" w:styleId="270">
    <w:name w:val="Нет списка27"/>
    <w:next w:val="a3"/>
    <w:uiPriority w:val="99"/>
    <w:semiHidden/>
    <w:unhideWhenUsed/>
    <w:rsid w:val="00E825A6"/>
  </w:style>
  <w:style w:type="table" w:customStyle="1" w:styleId="271">
    <w:name w:val="Сетка таблицы2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825A6"/>
  </w:style>
  <w:style w:type="numbering" w:customStyle="1" w:styleId="290">
    <w:name w:val="Нет списка29"/>
    <w:next w:val="a3"/>
    <w:uiPriority w:val="99"/>
    <w:semiHidden/>
    <w:unhideWhenUsed/>
    <w:rsid w:val="00E825A6"/>
  </w:style>
  <w:style w:type="numbering" w:customStyle="1" w:styleId="300">
    <w:name w:val="Нет списка30"/>
    <w:next w:val="a3"/>
    <w:uiPriority w:val="99"/>
    <w:semiHidden/>
    <w:unhideWhenUsed/>
    <w:rsid w:val="00E825A6"/>
  </w:style>
  <w:style w:type="numbering" w:customStyle="1" w:styleId="311">
    <w:name w:val="Нет списка31"/>
    <w:next w:val="a3"/>
    <w:uiPriority w:val="99"/>
    <w:semiHidden/>
    <w:unhideWhenUsed/>
    <w:rsid w:val="00E825A6"/>
  </w:style>
  <w:style w:type="table" w:customStyle="1" w:styleId="292">
    <w:name w:val="Сетка таблицы29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825A6"/>
  </w:style>
  <w:style w:type="numbering" w:customStyle="1" w:styleId="114">
    <w:name w:val="Нет списка114"/>
    <w:next w:val="a3"/>
    <w:uiPriority w:val="99"/>
    <w:semiHidden/>
    <w:unhideWhenUsed/>
    <w:rsid w:val="00E825A6"/>
  </w:style>
  <w:style w:type="table" w:customStyle="1" w:styleId="301">
    <w:name w:val="Сетка таблицы30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825A6"/>
  </w:style>
  <w:style w:type="numbering" w:customStyle="1" w:styleId="115">
    <w:name w:val="Нет списка115"/>
    <w:next w:val="a3"/>
    <w:uiPriority w:val="99"/>
    <w:semiHidden/>
    <w:unhideWhenUsed/>
    <w:rsid w:val="00E825A6"/>
  </w:style>
  <w:style w:type="table" w:customStyle="1" w:styleId="312">
    <w:name w:val="Сетка таблицы31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825A6"/>
  </w:style>
  <w:style w:type="table" w:customStyle="1" w:styleId="321">
    <w:name w:val="Сетка таблицы32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E825A6"/>
  </w:style>
  <w:style w:type="table" w:customStyle="1" w:styleId="2100">
    <w:name w:val="Сетка таблицы210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825A6"/>
  </w:style>
  <w:style w:type="numbering" w:customStyle="1" w:styleId="2101">
    <w:name w:val="Нет списка210"/>
    <w:next w:val="a3"/>
    <w:semiHidden/>
    <w:unhideWhenUsed/>
    <w:rsid w:val="00E825A6"/>
  </w:style>
  <w:style w:type="numbering" w:customStyle="1" w:styleId="350">
    <w:name w:val="Нет списка35"/>
    <w:next w:val="a3"/>
    <w:uiPriority w:val="99"/>
    <w:semiHidden/>
    <w:unhideWhenUsed/>
    <w:rsid w:val="00E825A6"/>
  </w:style>
  <w:style w:type="numbering" w:customStyle="1" w:styleId="411">
    <w:name w:val="Нет списка41"/>
    <w:next w:val="a3"/>
    <w:uiPriority w:val="99"/>
    <w:semiHidden/>
    <w:unhideWhenUsed/>
    <w:rsid w:val="00E825A6"/>
  </w:style>
  <w:style w:type="numbering" w:customStyle="1" w:styleId="510">
    <w:name w:val="Нет списка51"/>
    <w:next w:val="a3"/>
    <w:uiPriority w:val="99"/>
    <w:semiHidden/>
    <w:unhideWhenUsed/>
    <w:rsid w:val="00E825A6"/>
  </w:style>
  <w:style w:type="numbering" w:customStyle="1" w:styleId="1210">
    <w:name w:val="Нет списка121"/>
    <w:next w:val="a3"/>
    <w:uiPriority w:val="99"/>
    <w:semiHidden/>
    <w:unhideWhenUsed/>
    <w:rsid w:val="00E825A6"/>
  </w:style>
  <w:style w:type="numbering" w:customStyle="1" w:styleId="360">
    <w:name w:val="Нет списка36"/>
    <w:next w:val="a3"/>
    <w:uiPriority w:val="99"/>
    <w:semiHidden/>
    <w:unhideWhenUsed/>
    <w:rsid w:val="00E825A6"/>
  </w:style>
  <w:style w:type="table" w:customStyle="1" w:styleId="341">
    <w:name w:val="Сетка таблицы3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E825A6"/>
  </w:style>
  <w:style w:type="table" w:customStyle="1" w:styleId="2110">
    <w:name w:val="Сетка таблицы211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209237" TargetMode="External"/><Relationship Id="rId18" Type="http://schemas.openxmlformats.org/officeDocument/2006/relationships/hyperlink" Target="http://www.britishcouncil.org" TargetMode="External"/><Relationship Id="rId26" Type="http://schemas.openxmlformats.org/officeDocument/2006/relationships/hyperlink" Target="http://www.lingv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nestopenglish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222622" TargetMode="External"/><Relationship Id="rId17" Type="http://schemas.openxmlformats.org/officeDocument/2006/relationships/hyperlink" Target="http://www.bbc.co.uk/worldservice/learningenglish" TargetMode="External"/><Relationship Id="rId25" Type="http://schemas.openxmlformats.org/officeDocument/2006/relationships/hyperlink" Target="https://elt.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english.com" TargetMode="External"/><Relationship Id="rId20" Type="http://schemas.openxmlformats.org/officeDocument/2006/relationships/hyperlink" Target="http://www.icon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pearsonel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product/217309" TargetMode="External"/><Relationship Id="rId23" Type="http://schemas.openxmlformats.org/officeDocument/2006/relationships/hyperlink" Target="http://www.etprofessional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handoutsonline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406235" TargetMode="External"/><Relationship Id="rId22" Type="http://schemas.openxmlformats.org/officeDocument/2006/relationships/hyperlink" Target="http://www.developingteacher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C530-7E9D-486B-B3A5-A4A7ED19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Павловна Костерина</cp:lastModifiedBy>
  <cp:revision>2</cp:revision>
  <cp:lastPrinted>2019-02-05T13:07:00Z</cp:lastPrinted>
  <dcterms:created xsi:type="dcterms:W3CDTF">2022-09-13T08:46:00Z</dcterms:created>
  <dcterms:modified xsi:type="dcterms:W3CDTF">2022-09-13T08:46:00Z</dcterms:modified>
</cp:coreProperties>
</file>