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EA51" w14:textId="77777777" w:rsidR="00986C18" w:rsidRPr="00952824" w:rsidRDefault="00986C18" w:rsidP="00986C18">
      <w:pPr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Hlk16788273"/>
      <w:bookmarkStart w:id="1" w:name="_Toc475094924"/>
      <w:bookmarkStart w:id="2" w:name="_Toc475094921"/>
      <w:r>
        <w:rPr>
          <w:rFonts w:ascii="Times New Roman" w:eastAsia="Times New Roman" w:hAnsi="Times New Roman" w:cs="Times New Roman"/>
          <w:sz w:val="28"/>
          <w:szCs w:val="28"/>
        </w:rPr>
        <w:t>Пермский институт железнодорожного транспорта</w:t>
      </w:r>
    </w:p>
    <w:p w14:paraId="3E580D80" w14:textId="77777777" w:rsidR="00986C18" w:rsidRPr="00952824" w:rsidRDefault="00986C18" w:rsidP="00986C18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- филиал федерального государственного </w:t>
      </w:r>
      <w:r>
        <w:rPr>
          <w:rFonts w:ascii="Times New Roman" w:eastAsia="Times New Roman" w:hAnsi="Times New Roman" w:cs="Times New Roman"/>
        </w:rPr>
        <w:t xml:space="preserve">бюджетного </w:t>
      </w:r>
      <w:r w:rsidRPr="00952824">
        <w:rPr>
          <w:rFonts w:ascii="Times New Roman" w:eastAsia="Times New Roman" w:hAnsi="Times New Roman" w:cs="Times New Roman"/>
        </w:rPr>
        <w:t>образовательного учреждения</w:t>
      </w:r>
    </w:p>
    <w:p w14:paraId="530ACCCD" w14:textId="77777777" w:rsidR="00986C18" w:rsidRPr="00952824" w:rsidRDefault="00986C18" w:rsidP="00986C18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 высшего образования</w:t>
      </w:r>
    </w:p>
    <w:p w14:paraId="605FC47D" w14:textId="77777777" w:rsidR="00986C18" w:rsidRDefault="00986C18" w:rsidP="00986C18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«Уральский государственный университет путей сообщения»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5501DE74" w14:textId="77777777" w:rsidR="00986C18" w:rsidRPr="00952824" w:rsidRDefault="00986C18" w:rsidP="00986C18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>в г. Перми</w:t>
      </w:r>
    </w:p>
    <w:p w14:paraId="43BFE953" w14:textId="77777777" w:rsidR="00986C18" w:rsidRPr="00952824" w:rsidRDefault="00986C18" w:rsidP="00986C18">
      <w:pPr>
        <w:jc w:val="center"/>
        <w:rPr>
          <w:rFonts w:ascii="Times New Roman" w:eastAsia="Times New Roman" w:hAnsi="Times New Roman" w:cs="Times New Roman"/>
        </w:rPr>
      </w:pPr>
      <w:r w:rsidRPr="00952824">
        <w:rPr>
          <w:rFonts w:ascii="Times New Roman" w:eastAsia="Times New Roman" w:hAnsi="Times New Roman" w:cs="Times New Roman"/>
        </w:rPr>
        <w:t xml:space="preserve">(ПИЖТ </w:t>
      </w:r>
      <w:proofErr w:type="spellStart"/>
      <w:r w:rsidRPr="00952824">
        <w:rPr>
          <w:rFonts w:ascii="Times New Roman" w:eastAsia="Times New Roman" w:hAnsi="Times New Roman" w:cs="Times New Roman"/>
        </w:rPr>
        <w:t>УрГУПС</w:t>
      </w:r>
      <w:proofErr w:type="spellEnd"/>
      <w:r w:rsidRPr="00952824">
        <w:rPr>
          <w:rFonts w:ascii="Times New Roman" w:eastAsia="Times New Roman" w:hAnsi="Times New Roman" w:cs="Times New Roman"/>
        </w:rPr>
        <w:t>)</w:t>
      </w:r>
    </w:p>
    <w:bookmarkEnd w:id="0"/>
    <w:p w14:paraId="3466DF2F" w14:textId="77777777" w:rsidR="00F32F04" w:rsidRPr="00F32F04" w:rsidRDefault="00F32F04" w:rsidP="00F32F04">
      <w:pPr>
        <w:jc w:val="center"/>
        <w:rPr>
          <w:rFonts w:ascii="Times New Roman" w:hAnsi="Times New Roman" w:cs="Times New Roman"/>
        </w:rPr>
      </w:pPr>
    </w:p>
    <w:p w14:paraId="698CD33B" w14:textId="77777777" w:rsidR="00F32F04" w:rsidRPr="00F32F04" w:rsidRDefault="00F32F04" w:rsidP="00F32F04">
      <w:pPr>
        <w:jc w:val="center"/>
        <w:rPr>
          <w:rFonts w:ascii="Times New Roman" w:hAnsi="Times New Roman" w:cs="Times New Roman"/>
        </w:rPr>
      </w:pPr>
    </w:p>
    <w:p w14:paraId="5A90715F" w14:textId="77777777" w:rsidR="00F32F04" w:rsidRPr="00F32F04" w:rsidRDefault="00F32F04" w:rsidP="00F32F04">
      <w:pPr>
        <w:ind w:left="6096"/>
        <w:jc w:val="center"/>
        <w:rPr>
          <w:rFonts w:ascii="Times New Roman" w:hAnsi="Times New Roman" w:cs="Times New Roman"/>
        </w:rPr>
      </w:pPr>
    </w:p>
    <w:p w14:paraId="725A3BC6" w14:textId="77777777" w:rsidR="00F32F04" w:rsidRPr="00F32F04" w:rsidRDefault="00F32F04" w:rsidP="00F32F04">
      <w:pPr>
        <w:keepNext/>
        <w:keepLines/>
        <w:spacing w:after="120" w:line="276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AB41B36" w14:textId="77777777" w:rsidR="00F32F04" w:rsidRDefault="00F32F04" w:rsidP="00F32F04">
      <w:pPr>
        <w:keepNext/>
        <w:keepLine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A8498E5" w14:textId="77777777" w:rsidR="00986C18" w:rsidRPr="00F32F04" w:rsidRDefault="00986C18" w:rsidP="00F32F04">
      <w:pPr>
        <w:keepNext/>
        <w:keepLines/>
        <w:spacing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BEA5E77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936A378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029FAD4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5884E63" w14:textId="77777777" w:rsidR="006348B8" w:rsidRDefault="006348B8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9340EB9" w14:textId="77777777" w:rsidR="0072141F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D25A082" w14:textId="77777777" w:rsidR="0072141F" w:rsidRPr="00F32F04" w:rsidRDefault="0072141F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78B51C6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КРИТЕРИИ ОЦЕНКИ ЗНАНИЙ ГОСУДАРСТВЕННОЙ </w:t>
      </w:r>
    </w:p>
    <w:p w14:paraId="46CCFBC3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ИТОГОВОЙ АТТЕСТАЦИИ</w:t>
      </w:r>
    </w:p>
    <w:p w14:paraId="40E331B8" w14:textId="77777777" w:rsidR="00F32F04" w:rsidRPr="00F32F04" w:rsidRDefault="00F32F04" w:rsidP="003E7E1D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E7E1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Специальность </w:t>
      </w:r>
      <w:r w:rsidR="006348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08</w:t>
      </w:r>
      <w:r w:rsidRPr="00F32F0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.02.</w:t>
      </w:r>
      <w:r w:rsidR="006348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10</w:t>
      </w:r>
      <w:r w:rsidRPr="00F32F0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6348B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Строительство железных дорог, путь и путевое хозяйство</w:t>
      </w:r>
    </w:p>
    <w:p w14:paraId="66F73D6D" w14:textId="77777777" w:rsidR="00F32F04" w:rsidRPr="00F32F04" w:rsidRDefault="00F32F04" w:rsidP="00F32F0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5FC79C8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1D8B8CF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236BE28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929E004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683F158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0ECE6210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E94AFEB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92D9560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74C856E5" w14:textId="77777777" w:rsidR="00F32F04" w:rsidRP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4BA72EC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FD79895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D056598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63174D69" w14:textId="77777777" w:rsidR="00F32F04" w:rsidRDefault="00F32F04" w:rsidP="00F32F0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001A324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Пермь</w:t>
      </w:r>
    </w:p>
    <w:p w14:paraId="29DC686F" w14:textId="49718C3B" w:rsidR="00F32F04" w:rsidRPr="002B5ABF" w:rsidRDefault="00DB508D" w:rsidP="002B5ABF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auto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5767" wp14:editId="3E75F3D8">
                <wp:simplePos x="0" y="0"/>
                <wp:positionH relativeFrom="column">
                  <wp:posOffset>5815965</wp:posOffset>
                </wp:positionH>
                <wp:positionV relativeFrom="paragraph">
                  <wp:posOffset>260350</wp:posOffset>
                </wp:positionV>
                <wp:extent cx="158750" cy="203200"/>
                <wp:effectExtent l="0" t="0" r="0" b="63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63B3E" id="Прямоугольник 1" o:spid="_x0000_s1026" style="position:absolute;margin-left:457.95pt;margin-top:20.5pt;width:12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" fillcolor="white [3212]" stroked="f" strokeweight="2pt"/>
            </w:pict>
          </mc:Fallback>
        </mc:AlternateContent>
      </w:r>
      <w:r w:rsidR="00F32F04"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20</w:t>
      </w:r>
      <w:r w:rsidR="00707265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</w:t>
      </w:r>
      <w:r w:rsidR="00BB313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</w:t>
      </w:r>
    </w:p>
    <w:p w14:paraId="079F2153" w14:textId="77777777" w:rsid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3" w:name="_Hlk526189219"/>
      <w:r w:rsidRPr="00F32F04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Лист согласования</w:t>
      </w:r>
    </w:p>
    <w:p w14:paraId="7ECE2D10" w14:textId="77777777" w:rsidR="002B5ABF" w:rsidRPr="00F32F04" w:rsidRDefault="002B5ABF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6A3BCB1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72"/>
        <w:gridCol w:w="4265"/>
      </w:tblGrid>
      <w:tr w:rsidR="00F32F04" w:rsidRPr="00F32F04" w14:paraId="3B307333" w14:textId="77777777" w:rsidTr="007B76C1">
        <w:trPr>
          <w:trHeight w:val="5062"/>
        </w:trPr>
        <w:tc>
          <w:tcPr>
            <w:tcW w:w="3369" w:type="dxa"/>
          </w:tcPr>
          <w:p w14:paraId="128AB223" w14:textId="77777777" w:rsidR="00F32F04" w:rsidRPr="00F32F04" w:rsidRDefault="00F32F04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ОДОБРЕНО</w:t>
            </w:r>
          </w:p>
          <w:p w14:paraId="6DE0A867" w14:textId="7E690BD5" w:rsidR="00F32F04" w:rsidRPr="00F32F04" w:rsidRDefault="005833A6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Цикловой комиссией</w:t>
            </w:r>
            <w:r w:rsidR="00F32F04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специальности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08</w:t>
            </w:r>
            <w:r w:rsidR="00F32F04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.02.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</w:t>
            </w:r>
            <w:r w:rsidR="00F32F04"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Строительство железных дорог, путь и путевое хозяйство</w:t>
            </w:r>
          </w:p>
          <w:p w14:paraId="5EA96064" w14:textId="77777777" w:rsidR="00F32F04" w:rsidRPr="00F32F04" w:rsidRDefault="00F32F04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2E3C89A" w14:textId="77777777" w:rsidR="00F32F04" w:rsidRPr="00F32F04" w:rsidRDefault="00F32F04" w:rsidP="00A8281E">
            <w:pP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</w:p>
        </w:tc>
        <w:tc>
          <w:tcPr>
            <w:tcW w:w="1972" w:type="dxa"/>
          </w:tcPr>
          <w:p w14:paraId="1793817B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0DB14BE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FB77452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BF64993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27179CC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65A6871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5658F05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42C6FBB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7C74C9F" w14:textId="77777777" w:rsidR="00F32F04" w:rsidRPr="00F32F04" w:rsidRDefault="00F32F04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4265" w:type="dxa"/>
          </w:tcPr>
          <w:p w14:paraId="63D35AFB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08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.02.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Строительство железных дорог, путь и путевое хозяйство,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утвержденного приказом Министерства образования и науки РФ от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13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августа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201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4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г.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№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6348B8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1002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(зарегистрировано в Минюсте </w:t>
            </w:r>
            <w:r w:rsidR="006348B8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25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.08.2014 рег.</w:t>
            </w:r>
            <w:r w:rsidR="006348B8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№</w:t>
            </w:r>
            <w:r w:rsidR="006348B8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33</w:t>
            </w:r>
            <w:r w:rsidR="006348B8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772</w:t>
            </w:r>
            <w:r w:rsidRPr="00F32F04">
              <w:rPr>
                <w:rFonts w:ascii="Times New Roman CYR" w:eastAsiaTheme="minorHAnsi" w:hAnsi="Times New Roman CYR" w:cs="Times New Roman CYR"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Pr="00F32F04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и приказом Министерства образования и науки от </w:t>
            </w:r>
            <w:r w:rsidRPr="00B013A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16 августа 2013 г. №</w:t>
            </w:r>
            <w:r w:rsidR="004C441C" w:rsidRPr="00B013A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B013AE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968.</w:t>
            </w:r>
          </w:p>
          <w:p w14:paraId="3E564C9D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FC5FF6D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9E4AAA7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4738909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F5CD2DF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7127C1F" w14:textId="77777777" w:rsidR="00F32F04" w:rsidRPr="00F32F04" w:rsidRDefault="00F32F04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tr w:rsidR="00F32F04" w:rsidRPr="00F32F04" w14:paraId="0F7C95D7" w14:textId="77777777" w:rsidTr="007B76C1">
        <w:tc>
          <w:tcPr>
            <w:tcW w:w="5341" w:type="dxa"/>
            <w:gridSpan w:val="2"/>
          </w:tcPr>
          <w:p w14:paraId="4CC03F5F" w14:textId="52C8E3E4" w:rsidR="007B76C1" w:rsidRPr="00F32F04" w:rsidRDefault="005833A6" w:rsidP="007B76C1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Председатель ЦК</w:t>
            </w:r>
          </w:p>
          <w:p w14:paraId="064C032C" w14:textId="77777777" w:rsidR="007B76C1" w:rsidRPr="00F32F04" w:rsidRDefault="007B76C1" w:rsidP="007B76C1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D22526D" w14:textId="77777777" w:rsidR="007B76C1" w:rsidRPr="004F5A2F" w:rsidRDefault="007B76C1" w:rsidP="007B76C1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_____________ </w:t>
            </w:r>
            <w:r w:rsidR="005276E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/ </w:t>
            </w:r>
            <w:r w:rsidR="004F5A2F" w:rsidRPr="00830858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В.В. Жаков</w:t>
            </w:r>
          </w:p>
          <w:p w14:paraId="18C0F638" w14:textId="77777777" w:rsidR="00F32F04" w:rsidRPr="00F32F04" w:rsidRDefault="007B76C1" w:rsidP="007B76C1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 подпись                       ФИО</w:t>
            </w:r>
          </w:p>
        </w:tc>
        <w:tc>
          <w:tcPr>
            <w:tcW w:w="4265" w:type="dxa"/>
          </w:tcPr>
          <w:p w14:paraId="3DB274EC" w14:textId="22858188" w:rsidR="007B76C1" w:rsidRPr="008C5727" w:rsidRDefault="007B76C1" w:rsidP="007B76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Заместитель директора по </w:t>
            </w:r>
            <w:r w:rsidR="008C5727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научной работе и инновационному развитию</w:t>
            </w:r>
          </w:p>
          <w:p w14:paraId="023C4C84" w14:textId="77777777" w:rsidR="00AC6D72" w:rsidRPr="00F32F04" w:rsidRDefault="00AC6D72" w:rsidP="007B76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E502211" w14:textId="363E2586" w:rsidR="007B76C1" w:rsidRPr="008C5727" w:rsidRDefault="007B76C1" w:rsidP="007B76C1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______________ </w:t>
            </w:r>
            <w:r w:rsidR="005276E2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/</w:t>
            </w:r>
            <w:r w:rsidR="004F5A2F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5833A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О</w:t>
            </w:r>
            <w:r w:rsidR="008C5727" w:rsidRPr="008C572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.</w:t>
            </w:r>
            <w:r w:rsidR="005833A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А</w:t>
            </w:r>
            <w:r w:rsidR="008C5727" w:rsidRPr="008C5727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 xml:space="preserve">. </w:t>
            </w:r>
            <w:proofErr w:type="spellStart"/>
            <w:r w:rsidR="005833A6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Бузмакова</w:t>
            </w:r>
            <w:proofErr w:type="spellEnd"/>
          </w:p>
          <w:p w14:paraId="4337D645" w14:textId="77777777" w:rsidR="007B76C1" w:rsidRPr="00F32F04" w:rsidRDefault="007B76C1" w:rsidP="007B76C1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 Подпись                                ФИО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ab/>
            </w:r>
          </w:p>
          <w:p w14:paraId="5023FBB8" w14:textId="75636E84" w:rsidR="00F32F04" w:rsidRPr="00F32F04" w:rsidRDefault="0051472E" w:rsidP="007B76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«</w:t>
            </w:r>
            <w:r w:rsidR="00B8570F"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31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8570F"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</w:t>
            </w:r>
            <w:r w:rsidR="00B8570F" w:rsidRPr="00B8570F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2</w:t>
            </w:r>
            <w:r w:rsidR="00BB3131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г.</w:t>
            </w:r>
          </w:p>
        </w:tc>
      </w:tr>
      <w:tr w:rsidR="00A8281E" w:rsidRPr="00F32F04" w14:paraId="4709EFB0" w14:textId="77777777" w:rsidTr="008F5737">
        <w:tc>
          <w:tcPr>
            <w:tcW w:w="9606" w:type="dxa"/>
            <w:gridSpan w:val="3"/>
          </w:tcPr>
          <w:p w14:paraId="398D2456" w14:textId="77777777" w:rsidR="00A8281E" w:rsidRPr="00F32F04" w:rsidRDefault="00A8281E" w:rsidP="00F32F04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6B7B8CD" w14:textId="77777777" w:rsidR="00A8281E" w:rsidRDefault="00A8281E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Авторы</w:t>
            </w:r>
          </w:p>
          <w:p w14:paraId="01398E35" w14:textId="77777777" w:rsidR="00A8281E" w:rsidRPr="00F32F04" w:rsidRDefault="00A8281E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81132F1" w14:textId="6E202186" w:rsidR="00A8281E" w:rsidRPr="00B013AE" w:rsidRDefault="00A8281E" w:rsidP="00F32F04">
            <w:pPr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___________</w:t>
            </w:r>
            <w:proofErr w:type="gramStart"/>
            <w:r w:rsidRPr="00F32F04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/</w:t>
            </w:r>
            <w:proofErr w:type="gramEnd"/>
            <w:r w:rsidR="00B013AE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013AE" w:rsidRPr="00B013AE">
              <w:rPr>
                <w:rFonts w:ascii="Times New Roman" w:eastAsia="Times New Roman" w:hAnsi="Times New Roman" w:cs="Times New Roman"/>
                <w:bCs/>
                <w:color w:val="auto"/>
                <w:u w:val="single"/>
                <w:lang w:eastAsia="en-US" w:bidi="ar-SA"/>
              </w:rPr>
              <w:t>В.В. Жаков</w:t>
            </w:r>
            <w:r w:rsidR="00B013AE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/</w:t>
            </w:r>
            <w:r w:rsidR="00B013AE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="00B013AE"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>П</w:t>
            </w:r>
            <w:r w:rsidR="00B013AE" w:rsidRPr="00B013AE"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 xml:space="preserve">реподаватель </w:t>
            </w:r>
            <w:r w:rsidR="005833A6">
              <w:rPr>
                <w:rFonts w:ascii="Times New Roman" w:eastAsia="Times New Roman" w:hAnsi="Times New Roman" w:cs="Times New Roman"/>
                <w:bCs/>
                <w:color w:val="auto"/>
                <w:sz w:val="20"/>
                <w:u w:val="single"/>
                <w:lang w:eastAsia="en-US" w:bidi="ar-SA"/>
              </w:rPr>
              <w:t>СП СПО</w:t>
            </w:r>
          </w:p>
          <w:p w14:paraId="66DBF70E" w14:textId="0342D4B7" w:rsidR="00A8281E" w:rsidRPr="00F32F04" w:rsidRDefault="00A8281E" w:rsidP="00F32F04">
            <w:pPr>
              <w:tabs>
                <w:tab w:val="center" w:pos="2562"/>
              </w:tabs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</w:t>
            </w:r>
            <w:r w:rsidR="00DA0B52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Подпись                       </w:t>
            </w:r>
            <w:r w:rsidR="00DA0B52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</w:t>
            </w:r>
            <w:r w:rsidR="00B013AE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>ФИО</w:t>
            </w:r>
            <w:r w:rsidRPr="00F32F04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           </w:t>
            </w:r>
            <w:r w:rsidR="005833A6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="00DA0B52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</w:t>
            </w:r>
            <w:r w:rsidR="00B013AE"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vertAlign w:val="superscript"/>
                <w:lang w:eastAsia="en-US" w:bidi="ar-SA"/>
              </w:rPr>
              <w:t>Должность и место работы</w:t>
            </w:r>
          </w:p>
          <w:p w14:paraId="1FA1BF93" w14:textId="77777777" w:rsidR="00A8281E" w:rsidRPr="00F32F04" w:rsidRDefault="00A8281E" w:rsidP="00F32F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1B3F205A" w14:textId="77777777" w:rsidR="00A8281E" w:rsidRPr="00F32F04" w:rsidRDefault="00A8281E" w:rsidP="00F32F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5FC8EE24" w14:textId="77777777" w:rsidR="00A8281E" w:rsidRPr="00F32F04" w:rsidRDefault="00A8281E" w:rsidP="00F32F0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 w:bidi="ar-SA"/>
              </w:rPr>
            </w:pPr>
          </w:p>
          <w:p w14:paraId="3A64C5ED" w14:textId="77777777" w:rsidR="00A8281E" w:rsidRPr="00F32F04" w:rsidRDefault="00A8281E" w:rsidP="00F32F04">
            <w:pPr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</w:tr>
      <w:bookmarkEnd w:id="3"/>
    </w:tbl>
    <w:p w14:paraId="633CFD90" w14:textId="77777777" w:rsidR="00F32F04" w:rsidRPr="00F32F04" w:rsidRDefault="00F32F04" w:rsidP="00F32F04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35D87A38" w14:textId="77777777" w:rsidR="00F32F04" w:rsidRPr="00F32F04" w:rsidRDefault="00F32F04" w:rsidP="00F32F04">
      <w:pPr>
        <w:jc w:val="both"/>
        <w:rPr>
          <w:rFonts w:ascii="Times New Roman" w:hAnsi="Times New Roman"/>
        </w:rPr>
      </w:pPr>
    </w:p>
    <w:p w14:paraId="4CD58851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36DB5A53" w14:textId="77777777" w:rsidR="00F32F04" w:rsidRPr="00F32F04" w:rsidRDefault="00F32F04" w:rsidP="00F32F0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18250642" w14:textId="77777777" w:rsidR="00F32F04" w:rsidRDefault="00F32F04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5F6DDF3A" w14:textId="77777777" w:rsidR="00A8281E" w:rsidRDefault="00A8281E" w:rsidP="00A8281E"/>
    <w:p w14:paraId="15199854" w14:textId="77777777" w:rsidR="00A8281E" w:rsidRDefault="00A8281E" w:rsidP="00A8281E"/>
    <w:p w14:paraId="11F58358" w14:textId="77777777" w:rsidR="00A8281E" w:rsidRDefault="00A8281E" w:rsidP="00A8281E"/>
    <w:p w14:paraId="12BC7C9F" w14:textId="77777777" w:rsidR="00A8281E" w:rsidRDefault="00A8281E" w:rsidP="00A8281E"/>
    <w:p w14:paraId="64059555" w14:textId="77777777" w:rsidR="00A8281E" w:rsidRDefault="00A8281E" w:rsidP="00A8281E"/>
    <w:p w14:paraId="453ED936" w14:textId="77777777" w:rsidR="00A8281E" w:rsidRDefault="00A8281E" w:rsidP="00A8281E"/>
    <w:p w14:paraId="171FC5B6" w14:textId="77777777" w:rsidR="00A8281E" w:rsidRDefault="00A8281E" w:rsidP="00A8281E"/>
    <w:p w14:paraId="38F08978" w14:textId="77777777" w:rsidR="002B5ABF" w:rsidRDefault="002B5ABF" w:rsidP="00A8281E"/>
    <w:bookmarkEnd w:id="1"/>
    <w:p w14:paraId="0A4B61DC" w14:textId="77777777" w:rsidR="00DA77D3" w:rsidRPr="00006CD1" w:rsidRDefault="00DA77D3" w:rsidP="00DA77D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12832">
        <w:rPr>
          <w:rFonts w:ascii="Times New Roman" w:hAnsi="Times New Roman" w:cs="Times New Roman"/>
        </w:rPr>
        <w:lastRenderedPageBreak/>
        <w:t>Критерии оценки знаний, умений и</w:t>
      </w:r>
      <w:r w:rsidR="00B013AE">
        <w:rPr>
          <w:rFonts w:ascii="Times New Roman" w:hAnsi="Times New Roman" w:cs="Times New Roman"/>
        </w:rPr>
        <w:t xml:space="preserve"> </w:t>
      </w:r>
      <w:r w:rsidRPr="00B12832">
        <w:rPr>
          <w:rFonts w:ascii="Times New Roman" w:hAnsi="Times New Roman" w:cs="Times New Roman"/>
        </w:rPr>
        <w:t>практических</w:t>
      </w:r>
      <w:r w:rsidR="00B013AE">
        <w:rPr>
          <w:rFonts w:ascii="Times New Roman" w:hAnsi="Times New Roman" w:cs="Times New Roman"/>
        </w:rPr>
        <w:t xml:space="preserve"> </w:t>
      </w:r>
      <w:r w:rsidRPr="00B12832">
        <w:rPr>
          <w:rFonts w:ascii="Times New Roman" w:hAnsi="Times New Roman" w:cs="Times New Roman"/>
        </w:rPr>
        <w:t>навыков и освоенных общих и</w:t>
      </w:r>
      <w:r w:rsidRPr="00006CD1">
        <w:rPr>
          <w:rFonts w:ascii="Times New Roman" w:hAnsi="Times New Roman" w:cs="Times New Roman"/>
        </w:rPr>
        <w:t xml:space="preserve"> профессиональных компетенций выпускниками:</w:t>
      </w:r>
    </w:p>
    <w:p w14:paraId="08F5FDAE" w14:textId="77777777" w:rsidR="00DA77D3" w:rsidRPr="00C6451E" w:rsidRDefault="00DA77D3" w:rsidP="00985B1B">
      <w:pPr>
        <w:pStyle w:val="a9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на </w:t>
      </w:r>
      <w:r w:rsidRPr="00C6451E">
        <w:rPr>
          <w:rFonts w:ascii="Times New Roman" w:hAnsi="Times New Roman" w:cs="Times New Roman"/>
          <w:b/>
        </w:rPr>
        <w:t>«отлично»</w:t>
      </w:r>
      <w:r w:rsidRPr="00C6451E">
        <w:rPr>
          <w:rFonts w:ascii="Times New Roman" w:hAnsi="Times New Roman" w:cs="Times New Roman"/>
        </w:rPr>
        <w:t xml:space="preserve"> оценивается ВКР и защита, соответствующие следующим требованиям:</w:t>
      </w:r>
    </w:p>
    <w:p w14:paraId="6011BDFF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работа выполнена студентом самостоятельно, имеет исследовательский характер, содержит характеристику объекта исследования</w:t>
      </w:r>
      <w:r>
        <w:rPr>
          <w:rFonts w:ascii="Times New Roman" w:hAnsi="Times New Roman" w:cs="Times New Roman"/>
        </w:rPr>
        <w:t xml:space="preserve"> и практические расчеты</w:t>
      </w:r>
      <w:r w:rsidRPr="00C6451E">
        <w:rPr>
          <w:rFonts w:ascii="Times New Roman" w:hAnsi="Times New Roman" w:cs="Times New Roman"/>
        </w:rPr>
        <w:t>; отличается актуальностью, логически построенным последовательным изложением материала, имеет обоснованные выводы и предложения;</w:t>
      </w:r>
    </w:p>
    <w:p w14:paraId="23B2CBE9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студентом собран, обобщен и проанализиро</w:t>
      </w:r>
      <w:r>
        <w:rPr>
          <w:rFonts w:ascii="Times New Roman" w:hAnsi="Times New Roman" w:cs="Times New Roman"/>
        </w:rPr>
        <w:t xml:space="preserve">ван достаточный объем нормативно-технической документации, справочной и технической литературы </w:t>
      </w:r>
      <w:r w:rsidRPr="00C6451E">
        <w:rPr>
          <w:rFonts w:ascii="Times New Roman" w:hAnsi="Times New Roman" w:cs="Times New Roman"/>
        </w:rPr>
        <w:t>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14:paraId="1D456F2E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на работу дан положительный отзыв руководителя;</w:t>
      </w:r>
    </w:p>
    <w:p w14:paraId="0BC700C5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на защите </w:t>
      </w:r>
      <w:proofErr w:type="gramStart"/>
      <w:r>
        <w:rPr>
          <w:rFonts w:ascii="Times New Roman" w:hAnsi="Times New Roman" w:cs="Times New Roman"/>
        </w:rPr>
        <w:t xml:space="preserve">ВКР </w:t>
      </w:r>
      <w:r w:rsidRPr="00C6451E">
        <w:rPr>
          <w:rFonts w:ascii="Times New Roman" w:hAnsi="Times New Roman" w:cs="Times New Roman"/>
        </w:rPr>
        <w:t xml:space="preserve"> студент</w:t>
      </w:r>
      <w:proofErr w:type="gramEnd"/>
      <w:r w:rsidRPr="00C6451E">
        <w:rPr>
          <w:rFonts w:ascii="Times New Roman" w:hAnsi="Times New Roman" w:cs="Times New Roman"/>
        </w:rPr>
        <w:t xml:space="preserve"> показал глубокие знания и продемонстрировал высокий уровень общекультурных и профессиональных компетенций;</w:t>
      </w:r>
    </w:p>
    <w:p w14:paraId="6C753CDC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во время защиты освещены все вопросы исследования;</w:t>
      </w:r>
    </w:p>
    <w:p w14:paraId="68ACC612" w14:textId="77777777" w:rsidR="00DA77D3" w:rsidRPr="00C6451E" w:rsidRDefault="00DA77D3" w:rsidP="00985B1B">
      <w:pPr>
        <w:pStyle w:val="a9"/>
        <w:numPr>
          <w:ilvl w:val="0"/>
          <w:numId w:val="8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студент свободно и полно отвечает на вопросы членов ГЭК.</w:t>
      </w:r>
    </w:p>
    <w:p w14:paraId="47378E02" w14:textId="77777777" w:rsidR="00DA77D3" w:rsidRPr="00C6451E" w:rsidRDefault="00DA77D3" w:rsidP="00985B1B">
      <w:pPr>
        <w:pStyle w:val="a9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на </w:t>
      </w:r>
      <w:r w:rsidRPr="00C6451E">
        <w:rPr>
          <w:rFonts w:ascii="Times New Roman" w:hAnsi="Times New Roman" w:cs="Times New Roman"/>
          <w:b/>
        </w:rPr>
        <w:t>«хорошо»</w:t>
      </w:r>
      <w:r w:rsidRPr="00C6451E">
        <w:rPr>
          <w:rFonts w:ascii="Times New Roman" w:hAnsi="Times New Roman" w:cs="Times New Roman"/>
        </w:rPr>
        <w:t xml:space="preserve"> оценивается ВКР и защита, соответствующие следующим критериям:</w:t>
      </w:r>
    </w:p>
    <w:p w14:paraId="394FCB07" w14:textId="77777777" w:rsidR="00DA77D3" w:rsidRPr="00C6451E" w:rsidRDefault="00DA77D3" w:rsidP="00985B1B">
      <w:pPr>
        <w:pStyle w:val="a9"/>
        <w:numPr>
          <w:ilvl w:val="0"/>
          <w:numId w:val="7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</w:p>
    <w:p w14:paraId="452C9F63" w14:textId="77777777" w:rsidR="00DA77D3" w:rsidRPr="00C6451E" w:rsidRDefault="00DA77D3" w:rsidP="00985B1B">
      <w:pPr>
        <w:pStyle w:val="a9"/>
        <w:numPr>
          <w:ilvl w:val="0"/>
          <w:numId w:val="7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собран, </w:t>
      </w:r>
      <w:r w:rsidRPr="00BF35CB">
        <w:rPr>
          <w:rFonts w:ascii="Times New Roman" w:hAnsi="Times New Roman" w:cs="Times New Roman"/>
        </w:rPr>
        <w:t>обобщен и проанализирован достаточный объем нормативно-технической документации, справочной и технической литературы и других практических материалов</w:t>
      </w:r>
      <w:r w:rsidRPr="00C6451E">
        <w:rPr>
          <w:rFonts w:ascii="Times New Roman" w:hAnsi="Times New Roman" w:cs="Times New Roman"/>
        </w:rPr>
        <w:t>, но не по всем аспектам исследуемой темы сделаны выводы и обоснованы практические рекомендации;</w:t>
      </w:r>
    </w:p>
    <w:p w14:paraId="5BEB7C9E" w14:textId="77777777" w:rsidR="00DA77D3" w:rsidRPr="00C6451E" w:rsidRDefault="00DA77D3" w:rsidP="00985B1B">
      <w:pPr>
        <w:pStyle w:val="a9"/>
        <w:numPr>
          <w:ilvl w:val="0"/>
          <w:numId w:val="7"/>
        </w:numPr>
        <w:tabs>
          <w:tab w:val="left" w:pos="1733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при написании и защите работы выпускник продемонстрировал средний уровень развития общекультурных и профессиональных компетенций,</w:t>
      </w:r>
    </w:p>
    <w:p w14:paraId="7418A990" w14:textId="77777777" w:rsidR="00DA77D3" w:rsidRPr="00C6451E" w:rsidRDefault="00DA77D3" w:rsidP="00985B1B">
      <w:pPr>
        <w:pStyle w:val="a9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наличие теоретических знаний и достаточных практических навыков;</w:t>
      </w:r>
    </w:p>
    <w:p w14:paraId="712DF64A" w14:textId="77777777" w:rsidR="00DA77D3" w:rsidRPr="00C6451E" w:rsidRDefault="00DA77D3" w:rsidP="00985B1B">
      <w:pPr>
        <w:pStyle w:val="a9"/>
        <w:numPr>
          <w:ilvl w:val="0"/>
          <w:numId w:val="7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при защите студент показывает знание вопросов по теме работы, формулирует выводы и предложения, дает достаточно полные ответы на основные вопросы членов ГЭК.</w:t>
      </w:r>
    </w:p>
    <w:p w14:paraId="0B4E7431" w14:textId="77777777" w:rsidR="00DA77D3" w:rsidRPr="00C6451E" w:rsidRDefault="00DA77D3" w:rsidP="00985B1B">
      <w:pPr>
        <w:pStyle w:val="a9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на </w:t>
      </w:r>
      <w:r w:rsidRPr="00C6451E">
        <w:rPr>
          <w:rFonts w:ascii="Times New Roman" w:hAnsi="Times New Roman" w:cs="Times New Roman"/>
          <w:b/>
        </w:rPr>
        <w:t>«удовлетворительно»</w:t>
      </w:r>
      <w:r w:rsidRPr="00C6451E">
        <w:rPr>
          <w:rFonts w:ascii="Times New Roman" w:hAnsi="Times New Roman" w:cs="Times New Roman"/>
        </w:rPr>
        <w:t xml:space="preserve"> оценивается работа, когда:</w:t>
      </w:r>
    </w:p>
    <w:p w14:paraId="5BCC204A" w14:textId="77777777" w:rsidR="00DA77D3" w:rsidRPr="00C6451E" w:rsidRDefault="00DA77D3" w:rsidP="00985B1B">
      <w:pPr>
        <w:pStyle w:val="a9"/>
        <w:numPr>
          <w:ilvl w:val="0"/>
          <w:numId w:val="6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тема работы раскрыта частично, но в основном правильно, допущено поверхностное изложение отдельных вопросов темы;</w:t>
      </w:r>
    </w:p>
    <w:p w14:paraId="40FFA255" w14:textId="77777777" w:rsidR="00DA77D3" w:rsidRPr="00C6451E" w:rsidRDefault="00DA77D3" w:rsidP="00985B1B">
      <w:pPr>
        <w:pStyle w:val="a9"/>
        <w:numPr>
          <w:ilvl w:val="0"/>
          <w:numId w:val="6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в работе не использован весь необходимый для исследования темы объем </w:t>
      </w:r>
      <w:r w:rsidRPr="00BF35CB">
        <w:rPr>
          <w:rFonts w:ascii="Times New Roman" w:hAnsi="Times New Roman" w:cs="Times New Roman"/>
        </w:rPr>
        <w:t>нормативно-технической документации, справочной и технической литературы и других практических материалов</w:t>
      </w:r>
      <w:r w:rsidRPr="00C6451E">
        <w:rPr>
          <w:rFonts w:ascii="Times New Roman" w:hAnsi="Times New Roman" w:cs="Times New Roman"/>
        </w:rPr>
        <w:t>, выводы и практические рекомендации не всегда обоснованы;</w:t>
      </w:r>
    </w:p>
    <w:p w14:paraId="2A035C7D" w14:textId="77777777" w:rsidR="00DA77D3" w:rsidRPr="00C6451E" w:rsidRDefault="00DA77D3" w:rsidP="00985B1B">
      <w:pPr>
        <w:pStyle w:val="a9"/>
        <w:numPr>
          <w:ilvl w:val="0"/>
          <w:numId w:val="6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</w:p>
    <w:p w14:paraId="5DFFF76F" w14:textId="77777777" w:rsidR="00DA77D3" w:rsidRPr="003236C4" w:rsidRDefault="00DA77D3" w:rsidP="00985B1B">
      <w:pPr>
        <w:pStyle w:val="a9"/>
        <w:numPr>
          <w:ilvl w:val="0"/>
          <w:numId w:val="6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3236C4">
        <w:rPr>
          <w:rFonts w:ascii="Times New Roman" w:hAnsi="Times New Roman" w:cs="Times New Roman"/>
        </w:rPr>
        <w:lastRenderedPageBreak/>
        <w:t>работа своевременно представлена руководителю СП СПО, однако не в полном объеме по содержанию и/или оформлению соответствует предъявляемым требованиям;</w:t>
      </w:r>
    </w:p>
    <w:p w14:paraId="3FC436DD" w14:textId="77777777" w:rsidR="00DA77D3" w:rsidRPr="00C6451E" w:rsidRDefault="00DA77D3" w:rsidP="00985B1B">
      <w:pPr>
        <w:pStyle w:val="a9"/>
        <w:numPr>
          <w:ilvl w:val="0"/>
          <w:numId w:val="6"/>
        </w:numPr>
        <w:tabs>
          <w:tab w:val="left" w:pos="1421"/>
        </w:tabs>
        <w:spacing w:line="276" w:lineRule="auto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при защите студент показывает слабое знание вопросов темы, не дает полных, аргументированных ответов на вопросы, задаваемые членами ГЭК.</w:t>
      </w:r>
    </w:p>
    <w:p w14:paraId="65799872" w14:textId="77777777" w:rsidR="00DA77D3" w:rsidRPr="00C6451E" w:rsidRDefault="00DA77D3" w:rsidP="00A8281E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C6451E">
        <w:rPr>
          <w:rFonts w:ascii="Times New Roman" w:hAnsi="Times New Roman" w:cs="Times New Roman"/>
          <w:b/>
        </w:rPr>
        <w:t>«неудовлетворительно»</w:t>
      </w:r>
      <w:r>
        <w:rPr>
          <w:rFonts w:ascii="Times New Roman" w:hAnsi="Times New Roman" w:cs="Times New Roman"/>
        </w:rPr>
        <w:t xml:space="preserve"> </w:t>
      </w:r>
      <w:r w:rsidRPr="00C6451E">
        <w:rPr>
          <w:rFonts w:ascii="Times New Roman" w:hAnsi="Times New Roman" w:cs="Times New Roman"/>
        </w:rPr>
        <w:t>оценивается работа, когда:</w:t>
      </w:r>
    </w:p>
    <w:p w14:paraId="04DA374B" w14:textId="77777777" w:rsidR="00DA77D3" w:rsidRPr="00C6451E" w:rsidRDefault="00DA77D3" w:rsidP="00985B1B">
      <w:pPr>
        <w:pStyle w:val="a9"/>
        <w:numPr>
          <w:ilvl w:val="0"/>
          <w:numId w:val="5"/>
        </w:numPr>
        <w:tabs>
          <w:tab w:val="left" w:pos="1421"/>
        </w:tabs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работа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14:paraId="4287DE9C" w14:textId="77777777" w:rsidR="00DA77D3" w:rsidRPr="00C6451E" w:rsidRDefault="00DA77D3" w:rsidP="00985B1B">
      <w:pPr>
        <w:pStyle w:val="a9"/>
        <w:numPr>
          <w:ilvl w:val="0"/>
          <w:numId w:val="5"/>
        </w:numPr>
        <w:tabs>
          <w:tab w:val="left" w:pos="1421"/>
        </w:tabs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не имеет выводов, либо они носят декларативный характер;</w:t>
      </w:r>
    </w:p>
    <w:p w14:paraId="7173E082" w14:textId="77777777" w:rsidR="00DA77D3" w:rsidRPr="00C6451E" w:rsidRDefault="00DA77D3" w:rsidP="00985B1B">
      <w:pPr>
        <w:pStyle w:val="a9"/>
        <w:numPr>
          <w:ilvl w:val="0"/>
          <w:numId w:val="5"/>
        </w:numPr>
        <w:tabs>
          <w:tab w:val="left" w:pos="1421"/>
        </w:tabs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>в отзывах руководителя и рецензента имеются существенные критические замечания;</w:t>
      </w:r>
    </w:p>
    <w:p w14:paraId="0578D344" w14:textId="77777777" w:rsidR="00DA77D3" w:rsidRDefault="00DA77D3" w:rsidP="00985B1B">
      <w:pPr>
        <w:pStyle w:val="a9"/>
        <w:numPr>
          <w:ilvl w:val="0"/>
          <w:numId w:val="5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C6451E">
        <w:rPr>
          <w:rFonts w:ascii="Times New Roman" w:hAnsi="Times New Roman" w:cs="Times New Roman"/>
        </w:rPr>
        <w:t xml:space="preserve"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</w:t>
      </w:r>
      <w:r>
        <w:rPr>
          <w:rFonts w:ascii="Times New Roman" w:hAnsi="Times New Roman" w:cs="Times New Roman"/>
        </w:rPr>
        <w:t>демонстрационный (</w:t>
      </w:r>
      <w:r w:rsidRPr="00C6451E">
        <w:rPr>
          <w:rFonts w:ascii="Times New Roman" w:hAnsi="Times New Roman" w:cs="Times New Roman"/>
        </w:rPr>
        <w:t>раздаточный</w:t>
      </w:r>
      <w:r>
        <w:rPr>
          <w:rFonts w:ascii="Times New Roman" w:hAnsi="Times New Roman" w:cs="Times New Roman"/>
        </w:rPr>
        <w:t>)</w:t>
      </w:r>
      <w:r w:rsidRPr="00C6451E">
        <w:rPr>
          <w:rFonts w:ascii="Times New Roman" w:hAnsi="Times New Roman" w:cs="Times New Roman"/>
        </w:rPr>
        <w:t xml:space="preserve"> материал.</w:t>
      </w:r>
    </w:p>
    <w:p w14:paraId="074D8AE2" w14:textId="77777777" w:rsidR="00DA77D3" w:rsidRDefault="00DA77D3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44D5B5E6" w14:textId="77777777" w:rsidR="00DA77D3" w:rsidRDefault="00DA77D3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55B0226D" w14:textId="77777777" w:rsidR="00DA77D3" w:rsidRDefault="00DA77D3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6125A2B0" w14:textId="77777777" w:rsidR="00DA77D3" w:rsidRDefault="00DA77D3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14:paraId="7BDF13C6" w14:textId="77777777" w:rsidR="00943153" w:rsidRDefault="00943153" w:rsidP="00943153"/>
    <w:p w14:paraId="38068AF7" w14:textId="77777777" w:rsidR="00943153" w:rsidRDefault="00943153" w:rsidP="00943153"/>
    <w:p w14:paraId="6E0DFF44" w14:textId="77777777" w:rsidR="00943153" w:rsidRDefault="00943153" w:rsidP="00943153"/>
    <w:p w14:paraId="2A06D63B" w14:textId="77777777" w:rsidR="00943153" w:rsidRDefault="00943153" w:rsidP="00943153"/>
    <w:p w14:paraId="63555918" w14:textId="77777777" w:rsidR="00943153" w:rsidRDefault="00943153" w:rsidP="00943153"/>
    <w:p w14:paraId="5C47C861" w14:textId="77777777" w:rsidR="00943153" w:rsidRDefault="00943153" w:rsidP="00943153"/>
    <w:p w14:paraId="48DF2933" w14:textId="77777777" w:rsidR="00943153" w:rsidRDefault="00943153" w:rsidP="00943153"/>
    <w:p w14:paraId="343C5BF3" w14:textId="77777777" w:rsidR="00943153" w:rsidRDefault="00943153" w:rsidP="00943153"/>
    <w:p w14:paraId="0AA04BA1" w14:textId="77777777" w:rsidR="00943153" w:rsidRDefault="00943153" w:rsidP="00943153"/>
    <w:p w14:paraId="42820481" w14:textId="77777777" w:rsidR="00943153" w:rsidRDefault="00943153" w:rsidP="00943153"/>
    <w:p w14:paraId="10F3985E" w14:textId="77777777" w:rsidR="00943153" w:rsidRDefault="00943153" w:rsidP="00943153"/>
    <w:p w14:paraId="6C28F6E8" w14:textId="77777777" w:rsidR="00943153" w:rsidRDefault="00943153" w:rsidP="00943153"/>
    <w:p w14:paraId="7A951B4A" w14:textId="77777777" w:rsidR="00943153" w:rsidRDefault="00943153" w:rsidP="00943153"/>
    <w:p w14:paraId="4544CD35" w14:textId="77777777" w:rsidR="00943153" w:rsidRDefault="00943153" w:rsidP="00943153"/>
    <w:p w14:paraId="7B8156AC" w14:textId="77777777" w:rsidR="00943153" w:rsidRDefault="00943153" w:rsidP="00943153"/>
    <w:p w14:paraId="2BE6FE52" w14:textId="77777777" w:rsidR="00943153" w:rsidRDefault="00943153" w:rsidP="00943153"/>
    <w:p w14:paraId="57B750C0" w14:textId="77777777" w:rsidR="00943153" w:rsidRDefault="00943153" w:rsidP="00943153"/>
    <w:p w14:paraId="2EA1C219" w14:textId="77777777" w:rsidR="00943153" w:rsidRPr="00943153" w:rsidRDefault="00943153" w:rsidP="00943153"/>
    <w:p w14:paraId="0EA00596" w14:textId="77777777" w:rsidR="00DA77D3" w:rsidRDefault="00DA77D3" w:rsidP="00DA77D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AC0036">
        <w:rPr>
          <w:rFonts w:ascii="Times New Roman" w:hAnsi="Times New Roman" w:cs="Times New Roman"/>
          <w:color w:val="000000" w:themeColor="text1"/>
        </w:rPr>
        <w:lastRenderedPageBreak/>
        <w:t>СТРУКТУРА И СОДЕРЖАНИЕ ВЫПУСКНОЙ КВАЛИФИКАЦИОННОЙ РАБОТОЙ</w:t>
      </w:r>
      <w:bookmarkEnd w:id="2"/>
    </w:p>
    <w:p w14:paraId="2C03106E" w14:textId="77777777" w:rsidR="00DA77D3" w:rsidRPr="00AC0036" w:rsidRDefault="00DA77D3" w:rsidP="00DA77D3"/>
    <w:p w14:paraId="0C9A03A3" w14:textId="77777777" w:rsidR="00DA77D3" w:rsidRDefault="00DA77D3" w:rsidP="00DA77D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CE7B74">
        <w:rPr>
          <w:rFonts w:ascii="Times New Roman" w:hAnsi="Times New Roman"/>
        </w:rPr>
        <w:t>Объем ВКР определяется исходя из специфики специальности</w:t>
      </w:r>
      <w:r>
        <w:rPr>
          <w:rFonts w:ascii="Times New Roman" w:hAnsi="Times New Roman"/>
        </w:rPr>
        <w:t xml:space="preserve"> и составляет от 50 до 60 листов формата А4 (односторонняя печать), включая список использованных источников</w:t>
      </w:r>
      <w:r w:rsidRPr="00CE7B74">
        <w:rPr>
          <w:rFonts w:ascii="Times New Roman" w:hAnsi="Times New Roman"/>
        </w:rPr>
        <w:t xml:space="preserve">. </w:t>
      </w:r>
    </w:p>
    <w:p w14:paraId="0B8A361F" w14:textId="77777777" w:rsidR="00DA77D3" w:rsidRPr="00EA441C" w:rsidRDefault="00DA77D3" w:rsidP="00DA77D3">
      <w:pPr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Т</w:t>
      </w:r>
      <w:r w:rsidRPr="00CE7B74">
        <w:rPr>
          <w:rFonts w:ascii="Times New Roman" w:hAnsi="Times New Roman"/>
        </w:rPr>
        <w:t>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Отчет о научно-исследовательской работе»,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</w:t>
      </w:r>
      <w:r>
        <w:rPr>
          <w:rFonts w:ascii="Times New Roman" w:hAnsi="Times New Roman"/>
        </w:rPr>
        <w:t xml:space="preserve">, </w:t>
      </w:r>
      <w:r w:rsidRPr="00A177B1">
        <w:rPr>
          <w:rFonts w:ascii="Times New Roman" w:hAnsi="Times New Roman" w:cs="Times New Roman"/>
        </w:rPr>
        <w:t xml:space="preserve">ГОСТ </w:t>
      </w:r>
      <w:r w:rsidRPr="00EA441C">
        <w:rPr>
          <w:rFonts w:ascii="Times New Roman" w:hAnsi="Times New Roman" w:cs="Times New Roman"/>
          <w:color w:val="auto"/>
        </w:rPr>
        <w:t>7.0.5-2008. «</w:t>
      </w:r>
      <w:r w:rsidRPr="00EA441C">
        <w:rPr>
          <w:rFonts w:ascii="Times New Roman" w:hAnsi="Times New Roman" w:cs="Times New Roman"/>
          <w:bCs/>
          <w:color w:val="auto"/>
        </w:rPr>
        <w:t>Библиографическая</w:t>
      </w:r>
      <w:r w:rsidRPr="00EA441C">
        <w:rPr>
          <w:rFonts w:ascii="Times New Roman" w:hAnsi="Times New Roman" w:cs="Times New Roman"/>
          <w:color w:val="auto"/>
        </w:rPr>
        <w:t xml:space="preserve"> </w:t>
      </w:r>
      <w:r w:rsidRPr="00EA441C">
        <w:rPr>
          <w:rFonts w:ascii="Times New Roman" w:hAnsi="Times New Roman" w:cs="Times New Roman"/>
          <w:bCs/>
          <w:color w:val="auto"/>
        </w:rPr>
        <w:t xml:space="preserve">ссылка. </w:t>
      </w:r>
      <w:r w:rsidRPr="00EA441C">
        <w:rPr>
          <w:rFonts w:ascii="Times New Roman" w:hAnsi="Times New Roman" w:cs="Times New Roman"/>
          <w:color w:val="auto"/>
        </w:rPr>
        <w:t>Общие требования и правила составления»</w:t>
      </w:r>
      <w:r w:rsidRPr="00EA441C">
        <w:rPr>
          <w:rFonts w:ascii="Times New Roman" w:hAnsi="Times New Roman"/>
          <w:color w:val="auto"/>
        </w:rPr>
        <w:t xml:space="preserve"> и (или) другим нормативным документам (в т. ч. документам СМК). </w:t>
      </w:r>
    </w:p>
    <w:p w14:paraId="504AF5B0" w14:textId="77777777" w:rsidR="00DA77D3" w:rsidRDefault="00DA77D3" w:rsidP="00DA77D3">
      <w:pPr>
        <w:widowControl/>
        <w:autoSpaceDE w:val="0"/>
        <w:autoSpaceDN w:val="0"/>
        <w:adjustRightInd w:val="0"/>
        <w:spacing w:line="276" w:lineRule="auto"/>
        <w:ind w:firstLine="708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 xml:space="preserve">Структура и содержание ВКР </w:t>
      </w:r>
      <w:r>
        <w:rPr>
          <w:rFonts w:ascii="Times New Roman" w:eastAsiaTheme="minorHAnsi" w:hAnsi="Times New Roman" w:cs="Times New Roman"/>
          <w:lang w:eastAsia="en-US" w:bidi="ar-SA"/>
        </w:rPr>
        <w:t>включает в себя</w:t>
      </w:r>
      <w:r w:rsidRPr="00E344F4">
        <w:rPr>
          <w:rFonts w:ascii="Times New Roman" w:eastAsiaTheme="minorHAnsi" w:hAnsi="Times New Roman" w:cs="Times New Roman"/>
          <w:lang w:eastAsia="en-US" w:bidi="ar-SA"/>
        </w:rPr>
        <w:t>:</w:t>
      </w:r>
    </w:p>
    <w:p w14:paraId="66C04424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титульный лист;</w:t>
      </w:r>
    </w:p>
    <w:p w14:paraId="790305CC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содержание;</w:t>
      </w:r>
    </w:p>
    <w:p w14:paraId="04025275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реферат (при необходимости);</w:t>
      </w:r>
    </w:p>
    <w:p w14:paraId="682202FB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 xml:space="preserve">введение; </w:t>
      </w:r>
    </w:p>
    <w:p w14:paraId="7BD94506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теоретическую часть;</w:t>
      </w:r>
    </w:p>
    <w:p w14:paraId="593A0252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практическую, технологическую, опытно-экспериментальную и т. д. часть;</w:t>
      </w:r>
    </w:p>
    <w:p w14:paraId="2177E978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экономическую часть;</w:t>
      </w:r>
    </w:p>
    <w:p w14:paraId="104466BB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заключение;</w:t>
      </w:r>
    </w:p>
    <w:p w14:paraId="2B25C803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список использованных источников;</w:t>
      </w:r>
    </w:p>
    <w:p w14:paraId="6376D7C8" w14:textId="77777777" w:rsidR="00DA77D3" w:rsidRPr="00E344F4" w:rsidRDefault="00DA77D3" w:rsidP="00985B1B">
      <w:pPr>
        <w:pStyle w:val="a9"/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>приложения (при необходимости)</w:t>
      </w:r>
    </w:p>
    <w:p w14:paraId="6140F270" w14:textId="77777777" w:rsidR="00DA77D3" w:rsidRDefault="00DA77D3" w:rsidP="00DA77D3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E344F4">
        <w:rPr>
          <w:rFonts w:ascii="Times New Roman" w:eastAsiaTheme="minorHAnsi" w:hAnsi="Times New Roman" w:cs="Times New Roman"/>
          <w:lang w:eastAsia="en-US" w:bidi="ar-SA"/>
        </w:rPr>
        <w:t xml:space="preserve">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</w:t>
      </w:r>
    </w:p>
    <w:p w14:paraId="13A1AA47" w14:textId="77777777" w:rsidR="00DA77D3" w:rsidRDefault="00DA77D3" w:rsidP="00DA77D3">
      <w:pPr>
        <w:spacing w:before="120" w:after="120" w:line="276" w:lineRule="auto"/>
        <w:jc w:val="center"/>
        <w:rPr>
          <w:rFonts w:ascii="Times New Roman" w:hAnsi="Times New Roman"/>
          <w:b/>
          <w:bCs/>
        </w:rPr>
      </w:pPr>
    </w:p>
    <w:p w14:paraId="3C0E155F" w14:textId="77777777" w:rsidR="00DA77D3" w:rsidRPr="00904F74" w:rsidRDefault="00DA77D3" w:rsidP="00DA77D3">
      <w:pPr>
        <w:pStyle w:val="1"/>
        <w:jc w:val="center"/>
        <w:rPr>
          <w:rFonts w:ascii="Times New Roman" w:hAnsi="Times New Roman"/>
        </w:rPr>
      </w:pPr>
    </w:p>
    <w:p w14:paraId="0356C478" w14:textId="77777777" w:rsidR="00DA77D3" w:rsidRPr="00C6451E" w:rsidRDefault="00DA77D3" w:rsidP="00DA77D3">
      <w:pPr>
        <w:pStyle w:val="a9"/>
        <w:spacing w:line="276" w:lineRule="auto"/>
        <w:ind w:left="1429"/>
        <w:jc w:val="both"/>
        <w:rPr>
          <w:rFonts w:ascii="Times New Roman" w:hAnsi="Times New Roman" w:cs="Times New Roman"/>
        </w:rPr>
      </w:pPr>
    </w:p>
    <w:p w14:paraId="32BBD2BC" w14:textId="77777777" w:rsidR="00DA77D3" w:rsidRPr="00E85690" w:rsidRDefault="00DA77D3" w:rsidP="00E85690">
      <w:pPr>
        <w:tabs>
          <w:tab w:val="left" w:pos="1219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DA77D3" w:rsidRPr="00E85690" w:rsidSect="00A8281E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950F" w14:textId="77777777" w:rsidR="005A2322" w:rsidRDefault="005A2322" w:rsidP="00006CD1">
      <w:r>
        <w:separator/>
      </w:r>
    </w:p>
  </w:endnote>
  <w:endnote w:type="continuationSeparator" w:id="0">
    <w:p w14:paraId="6A5E3164" w14:textId="77777777" w:rsidR="005A2322" w:rsidRDefault="005A2322" w:rsidP="0000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8066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5A8FA65" wp14:editId="6E9ADBDD">
              <wp:simplePos x="0" y="0"/>
              <wp:positionH relativeFrom="page">
                <wp:posOffset>6892290</wp:posOffset>
              </wp:positionH>
              <wp:positionV relativeFrom="page">
                <wp:posOffset>9946005</wp:posOffset>
              </wp:positionV>
              <wp:extent cx="127635" cy="146050"/>
              <wp:effectExtent l="0" t="1905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C694B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4F8E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FA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42.7pt;margin-top:783.15pt;width:10.0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" filled="f" stroked="f">
              <v:textbox style="mso-fit-shape-to-text:t" inset="0,0,0,0">
                <w:txbxContent>
                  <w:p w14:paraId="50DC694B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4F8E">
                      <w:rPr>
                        <w:rStyle w:val="10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308880"/>
      <w:docPartObj>
        <w:docPartGallery w:val="Page Numbers (Bottom of Page)"/>
        <w:docPartUnique/>
      </w:docPartObj>
    </w:sdtPr>
    <w:sdtContent>
      <w:p w14:paraId="66DF5B3D" w14:textId="77777777" w:rsidR="00E85690" w:rsidRDefault="00E856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1F">
          <w:rPr>
            <w:noProof/>
          </w:rPr>
          <w:t>4</w:t>
        </w:r>
        <w:r>
          <w:fldChar w:fldCharType="end"/>
        </w:r>
      </w:p>
    </w:sdtContent>
  </w:sdt>
  <w:p w14:paraId="21BC0F40" w14:textId="77777777" w:rsidR="00E85690" w:rsidRDefault="00E856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2A98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45F1B222" wp14:editId="644B9E23">
              <wp:simplePos x="0" y="0"/>
              <wp:positionH relativeFrom="page">
                <wp:posOffset>6954520</wp:posOffset>
              </wp:positionH>
              <wp:positionV relativeFrom="page">
                <wp:posOffset>9449435</wp:posOffset>
              </wp:positionV>
              <wp:extent cx="64135" cy="146050"/>
              <wp:effectExtent l="1270" t="635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9D0D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0D56">
                            <w:rPr>
                              <w:rStyle w:val="10pt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10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1B2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7.6pt;margin-top:744.05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" filled="f" stroked="f">
              <v:textbox style="mso-fit-shape-to-text:t" inset="0,0,0,0">
                <w:txbxContent>
                  <w:p w14:paraId="17AD9D0D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0D56">
                      <w:rPr>
                        <w:rStyle w:val="10pt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10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08CF" w14:textId="77777777" w:rsidR="005A2322" w:rsidRDefault="005A2322" w:rsidP="00006CD1">
      <w:r>
        <w:separator/>
      </w:r>
    </w:p>
  </w:footnote>
  <w:footnote w:type="continuationSeparator" w:id="0">
    <w:p w14:paraId="2F168CFA" w14:textId="77777777" w:rsidR="005A2322" w:rsidRDefault="005A2322" w:rsidP="0000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85AD" w14:textId="77777777" w:rsidR="00E85690" w:rsidRDefault="00E856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3FBD534" wp14:editId="6F2EE8E1">
              <wp:simplePos x="0" y="0"/>
              <wp:positionH relativeFrom="page">
                <wp:posOffset>1076960</wp:posOffset>
              </wp:positionH>
              <wp:positionV relativeFrom="page">
                <wp:posOffset>725805</wp:posOffset>
              </wp:positionV>
              <wp:extent cx="5931535" cy="379730"/>
              <wp:effectExtent l="635" t="1905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53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E921C" w14:textId="77777777" w:rsidR="00E85690" w:rsidRDefault="00E85690">
                          <w:pPr>
                            <w:pStyle w:val="a4"/>
                            <w:shd w:val="clear" w:color="auto" w:fill="auto"/>
                            <w:tabs>
                              <w:tab w:val="right" w:pos="8491"/>
                            </w:tabs>
                            <w:spacing w:line="240" w:lineRule="auto"/>
                          </w:pPr>
                          <w:r>
                            <w:t>3. ПОДГОТОВКА</w:t>
                          </w:r>
                          <w:r>
                            <w:tab/>
                            <w:t>К ГОСУДАРСТВЕННОЙ ИТОГОВОЙ</w:t>
                          </w:r>
                        </w:p>
                        <w:p w14:paraId="18381D82" w14:textId="77777777" w:rsidR="00E85690" w:rsidRDefault="00E8569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t>АТТЕСТАЦИИ ВЫПУСКНИКОВ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BD5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4.8pt;margin-top:57.15pt;width:467.05pt;height:29.9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" filled="f" stroked="f">
              <v:textbox style="mso-fit-shape-to-text:t" inset="0,0,0,0">
                <w:txbxContent>
                  <w:p w14:paraId="43FE921C" w14:textId="77777777" w:rsidR="00E85690" w:rsidRDefault="00E85690">
                    <w:pPr>
                      <w:pStyle w:val="a4"/>
                      <w:shd w:val="clear" w:color="auto" w:fill="auto"/>
                      <w:tabs>
                        <w:tab w:val="right" w:pos="8491"/>
                      </w:tabs>
                      <w:spacing w:line="240" w:lineRule="auto"/>
                    </w:pPr>
                    <w:r>
                      <w:t>3. ПОДГОТОВКА</w:t>
                    </w:r>
                    <w:r>
                      <w:tab/>
                      <w:t>К ГОСУДАРСТВЕННОЙ ИТОГОВОЙ</w:t>
                    </w:r>
                  </w:p>
                  <w:p w14:paraId="18381D82" w14:textId="77777777" w:rsidR="00E85690" w:rsidRDefault="00E8569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t>АТТЕСТАЦИИ ВЫПУСКНИКОВ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135"/>
    <w:multiLevelType w:val="hybridMultilevel"/>
    <w:tmpl w:val="90F0EA54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516B30"/>
    <w:multiLevelType w:val="hybridMultilevel"/>
    <w:tmpl w:val="B2784A98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0C24"/>
    <w:multiLevelType w:val="hybridMultilevel"/>
    <w:tmpl w:val="C0F40352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C4896"/>
    <w:multiLevelType w:val="hybridMultilevel"/>
    <w:tmpl w:val="AC9EDDDE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043E"/>
    <w:multiLevelType w:val="hybridMultilevel"/>
    <w:tmpl w:val="D640DA42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EB2F42"/>
    <w:multiLevelType w:val="hybridMultilevel"/>
    <w:tmpl w:val="7556D342"/>
    <w:lvl w:ilvl="0" w:tplc="C1BE0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7774"/>
    <w:multiLevelType w:val="hybridMultilevel"/>
    <w:tmpl w:val="F4D05DEA"/>
    <w:lvl w:ilvl="0" w:tplc="916E9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5E7B8E"/>
    <w:multiLevelType w:val="hybridMultilevel"/>
    <w:tmpl w:val="A2563202"/>
    <w:lvl w:ilvl="0" w:tplc="916E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92213">
    <w:abstractNumId w:val="5"/>
  </w:num>
  <w:num w:numId="2" w16cid:durableId="1537425552">
    <w:abstractNumId w:val="1"/>
  </w:num>
  <w:num w:numId="3" w16cid:durableId="280768267">
    <w:abstractNumId w:val="3"/>
  </w:num>
  <w:num w:numId="4" w16cid:durableId="1403940887">
    <w:abstractNumId w:val="2"/>
  </w:num>
  <w:num w:numId="5" w16cid:durableId="87166101">
    <w:abstractNumId w:val="7"/>
  </w:num>
  <w:num w:numId="6" w16cid:durableId="622275552">
    <w:abstractNumId w:val="0"/>
  </w:num>
  <w:num w:numId="7" w16cid:durableId="1463841881">
    <w:abstractNumId w:val="6"/>
  </w:num>
  <w:num w:numId="8" w16cid:durableId="160276196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9F"/>
    <w:rsid w:val="00003D0C"/>
    <w:rsid w:val="00006CD1"/>
    <w:rsid w:val="00012BE1"/>
    <w:rsid w:val="00016C89"/>
    <w:rsid w:val="00033FC6"/>
    <w:rsid w:val="00065A7E"/>
    <w:rsid w:val="00081B6C"/>
    <w:rsid w:val="000E376E"/>
    <w:rsid w:val="0011403C"/>
    <w:rsid w:val="001411A1"/>
    <w:rsid w:val="001470B4"/>
    <w:rsid w:val="001562F4"/>
    <w:rsid w:val="00157A08"/>
    <w:rsid w:val="00182C12"/>
    <w:rsid w:val="001C520F"/>
    <w:rsid w:val="001F0D56"/>
    <w:rsid w:val="0022143B"/>
    <w:rsid w:val="00270D6E"/>
    <w:rsid w:val="002942EA"/>
    <w:rsid w:val="002B5ABF"/>
    <w:rsid w:val="002E0036"/>
    <w:rsid w:val="002E728B"/>
    <w:rsid w:val="00306FFE"/>
    <w:rsid w:val="0031391C"/>
    <w:rsid w:val="003236C4"/>
    <w:rsid w:val="00377784"/>
    <w:rsid w:val="00387DAC"/>
    <w:rsid w:val="003B2867"/>
    <w:rsid w:val="003D04E2"/>
    <w:rsid w:val="003E7E1D"/>
    <w:rsid w:val="003F38E2"/>
    <w:rsid w:val="003F5E06"/>
    <w:rsid w:val="00450DC1"/>
    <w:rsid w:val="00466332"/>
    <w:rsid w:val="00490323"/>
    <w:rsid w:val="0049439B"/>
    <w:rsid w:val="00496270"/>
    <w:rsid w:val="004C441C"/>
    <w:rsid w:val="004D5DA1"/>
    <w:rsid w:val="004E07E1"/>
    <w:rsid w:val="004E3944"/>
    <w:rsid w:val="004F3762"/>
    <w:rsid w:val="004F5A2F"/>
    <w:rsid w:val="004F7358"/>
    <w:rsid w:val="0051472E"/>
    <w:rsid w:val="00522B64"/>
    <w:rsid w:val="00526CA2"/>
    <w:rsid w:val="005276E2"/>
    <w:rsid w:val="005341F3"/>
    <w:rsid w:val="00553588"/>
    <w:rsid w:val="00553A23"/>
    <w:rsid w:val="005729B1"/>
    <w:rsid w:val="005833A6"/>
    <w:rsid w:val="00593DD6"/>
    <w:rsid w:val="005A2322"/>
    <w:rsid w:val="005E7E4F"/>
    <w:rsid w:val="006348B8"/>
    <w:rsid w:val="006500ED"/>
    <w:rsid w:val="00673BF7"/>
    <w:rsid w:val="00680C21"/>
    <w:rsid w:val="006A3862"/>
    <w:rsid w:val="006C0CA2"/>
    <w:rsid w:val="006E7013"/>
    <w:rsid w:val="00707265"/>
    <w:rsid w:val="00710B9F"/>
    <w:rsid w:val="007206FF"/>
    <w:rsid w:val="0072141F"/>
    <w:rsid w:val="00741F29"/>
    <w:rsid w:val="007441E9"/>
    <w:rsid w:val="007502A5"/>
    <w:rsid w:val="00754679"/>
    <w:rsid w:val="00792698"/>
    <w:rsid w:val="007A11BA"/>
    <w:rsid w:val="007B76C1"/>
    <w:rsid w:val="007E184E"/>
    <w:rsid w:val="008173A6"/>
    <w:rsid w:val="00830858"/>
    <w:rsid w:val="00836A49"/>
    <w:rsid w:val="008606EA"/>
    <w:rsid w:val="00894A09"/>
    <w:rsid w:val="008A5D02"/>
    <w:rsid w:val="008C2178"/>
    <w:rsid w:val="008C5727"/>
    <w:rsid w:val="008C5FE2"/>
    <w:rsid w:val="008F405F"/>
    <w:rsid w:val="00904F74"/>
    <w:rsid w:val="00910033"/>
    <w:rsid w:val="009147DF"/>
    <w:rsid w:val="0092047A"/>
    <w:rsid w:val="00922922"/>
    <w:rsid w:val="00924FC5"/>
    <w:rsid w:val="00934E78"/>
    <w:rsid w:val="00943153"/>
    <w:rsid w:val="00985B1B"/>
    <w:rsid w:val="00986C18"/>
    <w:rsid w:val="009A6EF2"/>
    <w:rsid w:val="009B5241"/>
    <w:rsid w:val="009E45D9"/>
    <w:rsid w:val="00A177B1"/>
    <w:rsid w:val="00A26968"/>
    <w:rsid w:val="00A43A22"/>
    <w:rsid w:val="00A55DD7"/>
    <w:rsid w:val="00A8281E"/>
    <w:rsid w:val="00A94251"/>
    <w:rsid w:val="00AC0036"/>
    <w:rsid w:val="00AC10DD"/>
    <w:rsid w:val="00AC6D72"/>
    <w:rsid w:val="00AD7D64"/>
    <w:rsid w:val="00B013AE"/>
    <w:rsid w:val="00B12832"/>
    <w:rsid w:val="00B716C1"/>
    <w:rsid w:val="00B76DC1"/>
    <w:rsid w:val="00B8570F"/>
    <w:rsid w:val="00BB3131"/>
    <w:rsid w:val="00BB465E"/>
    <w:rsid w:val="00BC0071"/>
    <w:rsid w:val="00BD5EAC"/>
    <w:rsid w:val="00BE4FF8"/>
    <w:rsid w:val="00BF35CB"/>
    <w:rsid w:val="00C01CD8"/>
    <w:rsid w:val="00C13FEF"/>
    <w:rsid w:val="00C372CE"/>
    <w:rsid w:val="00C55D18"/>
    <w:rsid w:val="00C6451E"/>
    <w:rsid w:val="00C9102A"/>
    <w:rsid w:val="00CA431B"/>
    <w:rsid w:val="00CA6DC3"/>
    <w:rsid w:val="00CB7FE4"/>
    <w:rsid w:val="00CF1232"/>
    <w:rsid w:val="00CF4B44"/>
    <w:rsid w:val="00D151EC"/>
    <w:rsid w:val="00D17C04"/>
    <w:rsid w:val="00D22FC1"/>
    <w:rsid w:val="00D35473"/>
    <w:rsid w:val="00D370EF"/>
    <w:rsid w:val="00D64B67"/>
    <w:rsid w:val="00D746DE"/>
    <w:rsid w:val="00D83EF5"/>
    <w:rsid w:val="00DA0B52"/>
    <w:rsid w:val="00DA6F5D"/>
    <w:rsid w:val="00DA77D3"/>
    <w:rsid w:val="00DB508D"/>
    <w:rsid w:val="00DC404A"/>
    <w:rsid w:val="00DD40D7"/>
    <w:rsid w:val="00DD6A6E"/>
    <w:rsid w:val="00DE77EA"/>
    <w:rsid w:val="00DF0327"/>
    <w:rsid w:val="00E344F4"/>
    <w:rsid w:val="00E55E6C"/>
    <w:rsid w:val="00E61172"/>
    <w:rsid w:val="00E85690"/>
    <w:rsid w:val="00EA441C"/>
    <w:rsid w:val="00EB3C41"/>
    <w:rsid w:val="00EC6B5D"/>
    <w:rsid w:val="00F0346B"/>
    <w:rsid w:val="00F14C91"/>
    <w:rsid w:val="00F32F04"/>
    <w:rsid w:val="00F4424D"/>
    <w:rsid w:val="00F5077D"/>
    <w:rsid w:val="00F86387"/>
    <w:rsid w:val="00F9354C"/>
    <w:rsid w:val="00FA468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AC7F9"/>
  <w15:docId w15:val="{BC0878AF-79BC-4446-AF83-7998D81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2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C0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006C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pt">
    <w:name w:val="Колонтитул + 10 pt"/>
    <w:basedOn w:val="a3"/>
    <w:rsid w:val="00006C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06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C9C9C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006CD1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30">
    <w:name w:val="Основной текст (13)"/>
    <w:basedOn w:val="a"/>
    <w:link w:val="13"/>
    <w:rsid w:val="00006CD1"/>
    <w:pPr>
      <w:shd w:val="clear" w:color="auto" w:fill="FFFFFF"/>
      <w:spacing w:after="640" w:line="310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006C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6CD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Заголовок №2_"/>
    <w:basedOn w:val="a0"/>
    <w:link w:val="22"/>
    <w:rsid w:val="00006C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FranklinGothicHeavy65pt0pt">
    <w:name w:val="Колонтитул + Franklin Gothic Heavy;6;5 pt;Не полужирный;Курсив;Интервал 0 pt"/>
    <w:basedOn w:val="a3"/>
    <w:rsid w:val="00006CD1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006CD1"/>
    <w:pPr>
      <w:shd w:val="clear" w:color="auto" w:fill="FFFFFF"/>
      <w:spacing w:after="480" w:line="485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Колонтитул + 9;5 pt"/>
    <w:basedOn w:val="a3"/>
    <w:rsid w:val="00D83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D83EF5"/>
    <w:pPr>
      <w:shd w:val="clear" w:color="auto" w:fill="FFFFFF"/>
      <w:spacing w:after="300" w:line="244" w:lineRule="exact"/>
      <w:ind w:hanging="1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rsid w:val="00D83EF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D83E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83EF5"/>
    <w:pPr>
      <w:shd w:val="clear" w:color="auto" w:fill="FFFFFF"/>
      <w:spacing w:after="30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A94251"/>
    <w:pPr>
      <w:ind w:left="720"/>
      <w:contextualSpacing/>
    </w:pPr>
  </w:style>
  <w:style w:type="paragraph" w:customStyle="1" w:styleId="Default">
    <w:name w:val="Default"/>
    <w:uiPriority w:val="99"/>
    <w:rsid w:val="00F935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1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942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4E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0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673BF7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673BF7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673BF7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673BF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73B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3BF7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f0">
    <w:name w:val="No Spacing"/>
    <w:uiPriority w:val="1"/>
    <w:qFormat/>
    <w:rsid w:val="00A828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C3AD-800B-4FB9-B4BB-5F6BB59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Жаков Василий</cp:lastModifiedBy>
  <cp:revision>24</cp:revision>
  <cp:lastPrinted>2018-09-25T10:03:00Z</cp:lastPrinted>
  <dcterms:created xsi:type="dcterms:W3CDTF">2018-09-27T09:18:00Z</dcterms:created>
  <dcterms:modified xsi:type="dcterms:W3CDTF">2022-09-12T11:11:00Z</dcterms:modified>
</cp:coreProperties>
</file>