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b/>
          <w:bCs/>
          <w:i w:val="false"/>
          <w:iCs w:val="false"/>
          <w:sz w:val="28"/>
        </w:rPr>
        <w:t xml:space="preserve">ПЕРМСКИЙ ИНСТИТУТ ЖЕЛЕЗНОДОРОЖНОГО ТРАНСПОРТА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z w:val="28"/>
        </w:rPr>
        <w:t>–</w:t>
      </w:r>
      <w:r>
        <w:rPr>
          <w:b/>
          <w:bCs/>
          <w:i w:val="false"/>
          <w:iCs w:val="false"/>
          <w:sz w:val="28"/>
        </w:rPr>
        <w:t xml:space="preserve"> </w:t>
      </w:r>
    </w:p>
    <w:p>
      <w:pPr>
        <w:pStyle w:val="Normal"/>
        <w:jc w:val="center"/>
        <w:rPr>
          <w:sz w:val="28"/>
        </w:rPr>
      </w:pPr>
      <w:r>
        <w:rPr>
          <w:sz w:val="28"/>
        </w:rPr>
        <w:t xml:space="preserve">филиал федерального государственного бюджетного образовательного </w:t>
      </w:r>
    </w:p>
    <w:p>
      <w:pPr>
        <w:pStyle w:val="Normal"/>
        <w:jc w:val="center"/>
        <w:rPr>
          <w:sz w:val="28"/>
        </w:rPr>
      </w:pPr>
      <w:r>
        <w:rPr>
          <w:sz w:val="28"/>
        </w:rPr>
        <w:t xml:space="preserve">учреждения высшего образования </w:t>
      </w:r>
    </w:p>
    <w:p>
      <w:pPr>
        <w:pStyle w:val="Normal"/>
        <w:jc w:val="center"/>
        <w:rPr>
          <w:sz w:val="28"/>
        </w:rPr>
      </w:pPr>
      <w:r>
        <w:rPr>
          <w:sz w:val="28"/>
        </w:rPr>
        <w:t>«Уральский государственный университет путей сообщения»</w:t>
      </w:r>
    </w:p>
    <w:p>
      <w:pPr>
        <w:pStyle w:val="Normal"/>
        <w:ind w:left="-142" w:hanging="0"/>
        <w:jc w:val="center"/>
        <w:rPr>
          <w:sz w:val="28"/>
        </w:rPr>
      </w:pPr>
      <w:r>
        <w:rPr>
          <w:sz w:val="28"/>
        </w:rPr>
        <w:t>(ПИЖТ УрГУПС)</w:t>
      </w:r>
    </w:p>
    <w:p>
      <w:pPr>
        <w:pStyle w:val="Normal"/>
        <w:jc w:val="center"/>
        <w:rPr>
          <w:sz w:val="28"/>
        </w:rPr>
      </w:pPr>
      <w:r>
        <w:rPr>
          <w:sz w:val="28"/>
        </w:rPr>
      </w:r>
    </w:p>
    <w:p>
      <w:pPr>
        <w:pStyle w:val="Normal"/>
        <w:jc w:val="right"/>
        <w:rPr>
          <w:b/>
          <w:b/>
        </w:rPr>
      </w:pPr>
      <w:r>
        <w:rPr>
          <w:b/>
        </w:rPr>
      </w:r>
    </w:p>
    <w:p>
      <w:pPr>
        <w:pStyle w:val="Default"/>
        <w:widowControl w:val="false"/>
        <w:jc w:val="center"/>
        <w:rPr/>
      </w:pPr>
      <w:r>
        <w:rPr/>
      </w:r>
    </w:p>
    <w:p>
      <w:pPr>
        <w:pStyle w:val="Default"/>
        <w:widowControl w:val="false"/>
        <w:jc w:val="center"/>
        <w:rPr/>
      </w:pPr>
      <w:r>
        <w:rPr/>
      </w:r>
    </w:p>
    <w:p>
      <w:pPr>
        <w:pStyle w:val="Default"/>
        <w:widowControl w:val="false"/>
        <w:jc w:val="center"/>
        <w:rPr/>
      </w:pPr>
      <w:r>
        <w:rPr/>
      </w:r>
    </w:p>
    <w:p>
      <w:pPr>
        <w:pStyle w:val="Default"/>
        <w:widowControl w:val="false"/>
        <w:jc w:val="center"/>
        <w:rPr/>
      </w:pPr>
      <w:r>
        <w:rPr/>
      </w:r>
    </w:p>
    <w:p>
      <w:pPr>
        <w:pStyle w:val="Default"/>
        <w:widowControl w:val="false"/>
        <w:jc w:val="center"/>
        <w:rPr/>
      </w:pPr>
      <w:r>
        <w:rPr/>
      </w:r>
    </w:p>
    <w:p>
      <w:pPr>
        <w:pStyle w:val="Default"/>
        <w:widowControl w:val="false"/>
        <w:jc w:val="center"/>
        <w:rPr/>
      </w:pPr>
      <w:r>
        <w:rPr/>
      </w:r>
    </w:p>
    <w:p>
      <w:pPr>
        <w:pStyle w:val="Default"/>
        <w:widowControl w:val="false"/>
        <w:jc w:val="center"/>
        <w:rPr/>
      </w:pPr>
      <w:r>
        <w:rPr/>
      </w:r>
    </w:p>
    <w:p>
      <w:pPr>
        <w:pStyle w:val="Normal"/>
        <w:jc w:val="center"/>
        <w:rPr>
          <w:b/>
          <w:b/>
          <w:bCs/>
          <w:color w:val="000000"/>
          <w:sz w:val="40"/>
          <w:szCs w:val="40"/>
        </w:rPr>
      </w:pPr>
      <w:r>
        <w:rPr>
          <w:b/>
          <w:bCs/>
          <w:color w:val="000000"/>
          <w:sz w:val="40"/>
          <w:szCs w:val="40"/>
        </w:rPr>
        <w:t>РАБОЧАЯ ПРОГРАММА</w:t>
      </w:r>
    </w:p>
    <w:p>
      <w:pPr>
        <w:pStyle w:val="Normal"/>
        <w:jc w:val="center"/>
        <w:rPr>
          <w:b/>
          <w:b/>
          <w:bCs/>
          <w:color w:val="000000"/>
          <w:sz w:val="40"/>
          <w:szCs w:val="40"/>
        </w:rPr>
      </w:pPr>
      <w:r>
        <w:rPr>
          <w:b/>
          <w:bCs/>
          <w:color w:val="000000"/>
          <w:sz w:val="40"/>
          <w:szCs w:val="40"/>
        </w:rPr>
      </w:r>
    </w:p>
    <w:p>
      <w:pPr>
        <w:pStyle w:val="Normal"/>
        <w:jc w:val="center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дисциплины: ЕН.01. МАТЕМАТИКА</w:t>
      </w:r>
    </w:p>
    <w:p>
      <w:pPr>
        <w:pStyle w:val="Normal"/>
        <w:ind w:hanging="0"/>
        <w:jc w:val="center"/>
        <w:rPr/>
      </w:pPr>
      <w:r>
        <w:rPr>
          <w:bCs/>
          <w:color w:val="000000"/>
          <w:sz w:val="28"/>
          <w:szCs w:val="28"/>
        </w:rPr>
        <w:t>для специальности: 27.02.03 Автоматика и телемеханика на транспорте</w:t>
      </w:r>
    </w:p>
    <w:p>
      <w:pPr>
        <w:pStyle w:val="Normal"/>
        <w:ind w:hanging="0"/>
        <w:rPr>
          <w:bCs/>
          <w:color w:val="000000"/>
          <w:sz w:val="28"/>
          <w:szCs w:val="28"/>
        </w:rPr>
      </w:pPr>
      <w:r>
        <w:rPr/>
      </w:r>
    </w:p>
    <w:p>
      <w:pPr>
        <w:pStyle w:val="Normal"/>
        <w:jc w:val="center"/>
        <w:rPr>
          <w:i/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</w:r>
    </w:p>
    <w:p>
      <w:pPr>
        <w:pStyle w:val="Normal"/>
        <w:jc w:val="center"/>
        <w:rPr>
          <w:i/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</w:r>
    </w:p>
    <w:p>
      <w:pPr>
        <w:pStyle w:val="Normal"/>
        <w:jc w:val="center"/>
        <w:rPr>
          <w:i/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</w:r>
    </w:p>
    <w:p>
      <w:pPr>
        <w:pStyle w:val="Normal"/>
        <w:jc w:val="center"/>
        <w:rPr>
          <w:i/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</w:r>
    </w:p>
    <w:p>
      <w:pPr>
        <w:pStyle w:val="Normal"/>
        <w:jc w:val="center"/>
        <w:rPr>
          <w:i/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</w:r>
    </w:p>
    <w:p>
      <w:pPr>
        <w:pStyle w:val="Normal"/>
        <w:jc w:val="center"/>
        <w:rPr>
          <w:i/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</w:r>
    </w:p>
    <w:p>
      <w:pPr>
        <w:pStyle w:val="Normal"/>
        <w:jc w:val="center"/>
        <w:rPr>
          <w:i/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</w:r>
    </w:p>
    <w:p>
      <w:pPr>
        <w:pStyle w:val="Normal"/>
        <w:jc w:val="center"/>
        <w:rPr>
          <w:i/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</w:r>
    </w:p>
    <w:p>
      <w:pPr>
        <w:pStyle w:val="Normal"/>
        <w:jc w:val="center"/>
        <w:rPr>
          <w:i/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</w:r>
    </w:p>
    <w:p>
      <w:pPr>
        <w:pStyle w:val="Normal"/>
        <w:jc w:val="center"/>
        <w:rPr>
          <w:i/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</w:r>
    </w:p>
    <w:p>
      <w:pPr>
        <w:pStyle w:val="Normal"/>
        <w:jc w:val="center"/>
        <w:rPr>
          <w:i/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</w:r>
    </w:p>
    <w:p>
      <w:pPr>
        <w:pStyle w:val="Normal"/>
        <w:jc w:val="center"/>
        <w:rPr>
          <w:i/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</w:r>
    </w:p>
    <w:p>
      <w:pPr>
        <w:pStyle w:val="Normal"/>
        <w:jc w:val="center"/>
        <w:rPr>
          <w:i/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</w:r>
    </w:p>
    <w:p>
      <w:pPr>
        <w:pStyle w:val="Normal"/>
        <w:jc w:val="center"/>
        <w:rPr>
          <w:i/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</w:r>
    </w:p>
    <w:p>
      <w:pPr>
        <w:pStyle w:val="Normal"/>
        <w:jc w:val="center"/>
        <w:rPr>
          <w:i/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</w:r>
    </w:p>
    <w:p>
      <w:pPr>
        <w:pStyle w:val="Normal"/>
        <w:jc w:val="center"/>
        <w:rPr>
          <w:i/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</w:r>
    </w:p>
    <w:p>
      <w:pPr>
        <w:pStyle w:val="Normal"/>
        <w:jc w:val="center"/>
        <w:rPr>
          <w:i/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</w:r>
    </w:p>
    <w:p>
      <w:pPr>
        <w:pStyle w:val="Normal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jc w:val="center"/>
        <w:rPr/>
      </w:pPr>
      <w:r>
        <w:rPr>
          <w:color w:val="000000"/>
          <w:sz w:val="28"/>
          <w:szCs w:val="28"/>
        </w:rPr>
        <w:t>Пермь </w:t>
      </w:r>
      <w:r>
        <w:rPr>
          <w:sz w:val="28"/>
          <w:szCs w:val="28"/>
        </w:rPr>
        <w:t>2021</w:t>
      </w:r>
    </w:p>
    <w:p>
      <w:pPr>
        <w:pStyle w:val="Normal"/>
        <w:spacing w:lineRule="auto" w:line="276" w:before="0" w:after="20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</w:r>
    </w:p>
    <w:tbl>
      <w:tblPr>
        <w:tblStyle w:val="ab"/>
        <w:tblW w:w="9302" w:type="dxa"/>
        <w:jc w:val="left"/>
        <w:tblInd w:w="136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458"/>
        <w:gridCol w:w="5844"/>
      </w:tblGrid>
      <w:tr>
        <w:trPr>
          <w:trHeight w:val="2190" w:hRule="atLeast"/>
        </w:trPr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/>
                <w:sz w:val="23"/>
                <w:szCs w:val="23"/>
                <w:lang w:eastAsia="en-US"/>
              </w:rPr>
            </w:pPr>
            <w:r>
              <w:rPr>
                <w:color w:val="000000"/>
                <w:sz w:val="23"/>
                <w:szCs w:val="23"/>
                <w:lang w:eastAsia="en-US"/>
              </w:rPr>
            </w:r>
          </w:p>
        </w:tc>
        <w:tc>
          <w:tcPr>
            <w:tcW w:w="5844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WW"/>
              <w:tabs>
                <w:tab w:val="left" w:pos="709" w:leader="none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both"/>
              <w:rPr/>
            </w:pPr>
            <w:r>
              <w:rPr>
                <w:color w:val="000000"/>
                <w:sz w:val="28"/>
                <w:szCs w:val="28"/>
                <w:lang w:eastAsia="en-US"/>
              </w:rPr>
              <w:t>Разработана на основе Федерального государственного образовательного стандарта среднего профессионального образования по специальности </w:t>
            </w:r>
            <w:r>
              <w:rPr>
                <w:bCs/>
                <w:color w:val="000000"/>
                <w:sz w:val="28"/>
                <w:szCs w:val="28"/>
                <w:lang w:eastAsia="en-US"/>
              </w:rPr>
              <w:t>27.02.03 Автоматика и телемеханика на транспорте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утвержденного приказом Министерства образования и науки Российской Федерации от 13.08.2014 № 1002</w:t>
            </w:r>
          </w:p>
        </w:tc>
      </w:tr>
    </w:tbl>
    <w:p>
      <w:pPr>
        <w:pStyle w:val="Normal"/>
        <w:jc w:val="center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</w:r>
    </w:p>
    <w:tbl>
      <w:tblPr>
        <w:tblStyle w:val="ab"/>
        <w:tblW w:w="9406" w:type="dxa"/>
        <w:jc w:val="left"/>
        <w:tblInd w:w="84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875"/>
        <w:gridCol w:w="4531"/>
      </w:tblGrid>
      <w:tr>
        <w:trPr/>
        <w:tc>
          <w:tcPr>
            <w:tcW w:w="4875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ОДОБРЕНА</w:t>
            </w:r>
          </w:p>
          <w:p>
            <w:pPr>
              <w:pStyle w:val="Normal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Предметной комиссией математических и естественнонаучных дисциплин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/>
            </w:pPr>
            <w:r>
              <w:rPr>
                <w:sz w:val="28"/>
                <w:szCs w:val="28"/>
              </w:rPr>
              <w:t>Протокол №</w:t>
            </w:r>
            <w:r>
              <w:rPr>
                <w:sz w:val="28"/>
                <w:szCs w:val="28"/>
                <w:u w:val="single"/>
              </w:rPr>
              <w:t xml:space="preserve"> 1 </w:t>
            </w:r>
            <w:r>
              <w:rPr>
                <w:sz w:val="28"/>
                <w:szCs w:val="28"/>
              </w:rPr>
              <w:t>от «</w:t>
            </w:r>
            <w:r>
              <w:rPr>
                <w:sz w:val="28"/>
                <w:szCs w:val="28"/>
                <w:u w:val="single"/>
              </w:rPr>
              <w:t>31</w:t>
            </w:r>
            <w:r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  <w:u w:val="single"/>
              </w:rPr>
              <w:t>августа </w:t>
            </w:r>
            <w:r>
              <w:rPr>
                <w:sz w:val="28"/>
                <w:szCs w:val="28"/>
              </w:rPr>
              <w:t>2021 г.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__________ Еремеева Ю.Д.</w:t>
            </w: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УТВЕРЖДАЮ: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 научной и инновационной работе</w:t>
            </w:r>
          </w:p>
          <w:p>
            <w:pPr>
              <w:pStyle w:val="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</w:r>
          </w:p>
          <w:p>
            <w:pPr>
              <w:pStyle w:val="Normal"/>
              <w:rPr/>
            </w:pPr>
            <w:r>
              <w:rPr>
                <w:sz w:val="28"/>
                <w:szCs w:val="28"/>
              </w:rPr>
              <w:t xml:space="preserve">              </w:t>
            </w:r>
            <w:r>
              <w:rPr>
                <w:sz w:val="28"/>
                <w:szCs w:val="28"/>
              </w:rPr>
              <w:t>__________ О.А. Бузмакова</w:t>
            </w:r>
          </w:p>
          <w:p>
            <w:pPr>
              <w:pStyle w:val="Normal"/>
              <w:rPr/>
            </w:pPr>
            <w:r>
              <w:rPr>
                <w:sz w:val="28"/>
                <w:szCs w:val="28"/>
              </w:rPr>
              <w:t xml:space="preserve">              </w:t>
            </w:r>
            <w:r>
              <w:rPr>
                <w:sz w:val="28"/>
                <w:szCs w:val="28"/>
              </w:rPr>
              <w:t>«__»__________2021 г.</w:t>
            </w:r>
          </w:p>
        </w:tc>
      </w:tr>
    </w:tbl>
    <w:p>
      <w:pPr>
        <w:pStyle w:val="Normal"/>
        <w:jc w:val="center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</w:r>
    </w:p>
    <w:p>
      <w:pPr>
        <w:pStyle w:val="Normal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jc w:val="both"/>
        <w:rPr/>
      </w:pPr>
      <w:r>
        <w:rPr>
          <w:color w:val="000000"/>
          <w:sz w:val="28"/>
          <w:szCs w:val="28"/>
        </w:rPr>
        <w:t xml:space="preserve">Автор: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/>
      </w:pPr>
      <w:r>
        <w:rPr>
          <w:color w:val="000000"/>
          <w:sz w:val="28"/>
          <w:szCs w:val="28"/>
        </w:rPr>
        <w:t xml:space="preserve">Рецензент: </w:t>
      </w:r>
    </w:p>
    <w:p>
      <w:pPr>
        <w:pStyle w:val="Normal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</w:r>
    </w:p>
    <w:p>
      <w:pPr>
        <w:pStyle w:val="Normal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sz w:val="28"/>
          <w:szCs w:val="28"/>
        </w:rPr>
      </w:pPr>
      <w:r>
        <w:rPr/>
        <w:t xml:space="preserve"> </w:t>
      </w:r>
    </w:p>
    <w:p>
      <w:pPr>
        <w:pStyle w:val="1"/>
        <w:tabs>
          <w:tab w:val="clear" w:pos="709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1"/>
        <w:tabs>
          <w:tab w:val="clear" w:pos="709"/>
          <w:tab w:val="left" w:pos="916" w:leader="none"/>
          <w:tab w:val="left" w:pos="1832" w:leader="none"/>
          <w:tab w:val="left" w:pos="2748" w:leader="none"/>
          <w:tab w:val="left" w:pos="3402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hanging="0"/>
        <w:jc w:val="center"/>
        <w:rPr>
          <w:sz w:val="28"/>
          <w:szCs w:val="28"/>
        </w:rPr>
      </w:pPr>
      <w:r>
        <w:rPr/>
      </w:r>
    </w:p>
    <w:p>
      <w:pPr>
        <w:pStyle w:val="1"/>
        <w:tabs>
          <w:tab w:val="clear" w:pos="709"/>
          <w:tab w:val="left" w:pos="916" w:leader="none"/>
          <w:tab w:val="left" w:pos="1832" w:leader="none"/>
          <w:tab w:val="left" w:pos="2748" w:leader="none"/>
          <w:tab w:val="left" w:pos="3402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hanging="0"/>
        <w:jc w:val="center"/>
        <w:rPr>
          <w:sz w:val="28"/>
          <w:szCs w:val="28"/>
        </w:rPr>
      </w:pPr>
      <w:r>
        <w:rPr/>
      </w:r>
    </w:p>
    <w:p>
      <w:pPr>
        <w:pStyle w:val="Normal"/>
        <w:tabs>
          <w:tab w:val="clear" w:pos="709"/>
          <w:tab w:val="left" w:pos="916" w:leader="none"/>
          <w:tab w:val="left" w:pos="1832" w:leader="none"/>
          <w:tab w:val="left" w:pos="2748" w:leader="none"/>
          <w:tab w:val="left" w:pos="3402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hanging="0"/>
        <w:jc w:val="center"/>
        <w:rPr>
          <w:sz w:val="28"/>
          <w:szCs w:val="28"/>
        </w:rPr>
      </w:pPr>
      <w:r>
        <w:rPr/>
      </w:r>
    </w:p>
    <w:p>
      <w:pPr>
        <w:pStyle w:val="Normal"/>
        <w:tabs>
          <w:tab w:val="clear" w:pos="709"/>
          <w:tab w:val="left" w:pos="916" w:leader="none"/>
          <w:tab w:val="left" w:pos="1832" w:leader="none"/>
          <w:tab w:val="left" w:pos="2748" w:leader="none"/>
          <w:tab w:val="left" w:pos="3402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hanging="0"/>
        <w:jc w:val="center"/>
        <w:rPr>
          <w:sz w:val="28"/>
          <w:szCs w:val="28"/>
        </w:rPr>
      </w:pPr>
      <w:r>
        <w:rPr/>
      </w:r>
    </w:p>
    <w:p>
      <w:pPr>
        <w:pStyle w:val="Normal"/>
        <w:tabs>
          <w:tab w:val="clear" w:pos="709"/>
          <w:tab w:val="left" w:pos="916" w:leader="none"/>
          <w:tab w:val="left" w:pos="1832" w:leader="none"/>
          <w:tab w:val="left" w:pos="2748" w:leader="none"/>
          <w:tab w:val="left" w:pos="3402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hanging="0"/>
        <w:jc w:val="center"/>
        <w:rPr>
          <w:sz w:val="28"/>
          <w:szCs w:val="28"/>
        </w:rPr>
      </w:pPr>
      <w:r>
        <w:rPr/>
      </w:r>
    </w:p>
    <w:p>
      <w:pPr>
        <w:pStyle w:val="Normal"/>
        <w:tabs>
          <w:tab w:val="clear" w:pos="709"/>
          <w:tab w:val="left" w:pos="916" w:leader="none"/>
          <w:tab w:val="left" w:pos="1832" w:leader="none"/>
          <w:tab w:val="left" w:pos="2748" w:leader="none"/>
          <w:tab w:val="left" w:pos="3402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hanging="0"/>
        <w:jc w:val="center"/>
        <w:rPr>
          <w:sz w:val="28"/>
          <w:szCs w:val="28"/>
        </w:rPr>
      </w:pPr>
      <w:r>
        <w:rPr/>
      </w:r>
    </w:p>
    <w:p>
      <w:pPr>
        <w:pStyle w:val="Normal"/>
        <w:tabs>
          <w:tab w:val="clear" w:pos="709"/>
          <w:tab w:val="left" w:pos="916" w:leader="none"/>
          <w:tab w:val="left" w:pos="1832" w:leader="none"/>
          <w:tab w:val="left" w:pos="2748" w:leader="none"/>
          <w:tab w:val="left" w:pos="3402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hanging="0"/>
        <w:jc w:val="center"/>
        <w:rPr>
          <w:sz w:val="28"/>
          <w:szCs w:val="28"/>
        </w:rPr>
      </w:pPr>
      <w:r>
        <w:rPr/>
      </w:r>
    </w:p>
    <w:p>
      <w:pPr>
        <w:pStyle w:val="Normal"/>
        <w:tabs>
          <w:tab w:val="clear" w:pos="709"/>
          <w:tab w:val="left" w:pos="916" w:leader="none"/>
          <w:tab w:val="left" w:pos="1832" w:leader="none"/>
          <w:tab w:val="left" w:pos="2748" w:leader="none"/>
          <w:tab w:val="left" w:pos="3402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hanging="0"/>
        <w:jc w:val="center"/>
        <w:rPr>
          <w:sz w:val="28"/>
          <w:szCs w:val="28"/>
        </w:rPr>
      </w:pPr>
      <w:r>
        <w:rPr/>
      </w:r>
    </w:p>
    <w:p>
      <w:pPr>
        <w:pStyle w:val="Normal"/>
        <w:tabs>
          <w:tab w:val="clear" w:pos="709"/>
          <w:tab w:val="left" w:pos="916" w:leader="none"/>
          <w:tab w:val="left" w:pos="1832" w:leader="none"/>
          <w:tab w:val="left" w:pos="2748" w:leader="none"/>
          <w:tab w:val="left" w:pos="3402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hanging="0"/>
        <w:jc w:val="center"/>
        <w:rPr>
          <w:sz w:val="28"/>
          <w:szCs w:val="28"/>
        </w:rPr>
      </w:pPr>
      <w:r>
        <w:rPr/>
      </w:r>
    </w:p>
    <w:p>
      <w:pPr>
        <w:pStyle w:val="Normal"/>
        <w:tabs>
          <w:tab w:val="clear" w:pos="709"/>
          <w:tab w:val="left" w:pos="916" w:leader="none"/>
          <w:tab w:val="left" w:pos="1832" w:leader="none"/>
          <w:tab w:val="left" w:pos="2748" w:leader="none"/>
          <w:tab w:val="left" w:pos="3402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hanging="0"/>
        <w:jc w:val="center"/>
        <w:rPr>
          <w:sz w:val="28"/>
          <w:szCs w:val="28"/>
        </w:rPr>
      </w:pPr>
      <w:r>
        <w:rPr/>
      </w:r>
    </w:p>
    <w:p>
      <w:pPr>
        <w:pStyle w:val="Normal"/>
        <w:tabs>
          <w:tab w:val="clear" w:pos="709"/>
          <w:tab w:val="left" w:pos="916" w:leader="none"/>
          <w:tab w:val="left" w:pos="1832" w:leader="none"/>
          <w:tab w:val="left" w:pos="2748" w:leader="none"/>
          <w:tab w:val="left" w:pos="3402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hanging="0"/>
        <w:jc w:val="center"/>
        <w:rPr>
          <w:sz w:val="28"/>
          <w:szCs w:val="28"/>
        </w:rPr>
      </w:pPr>
      <w:r>
        <w:rPr/>
      </w:r>
    </w:p>
    <w:p>
      <w:pPr>
        <w:pStyle w:val="Normal"/>
        <w:tabs>
          <w:tab w:val="clear" w:pos="709"/>
          <w:tab w:val="left" w:pos="916" w:leader="none"/>
          <w:tab w:val="left" w:pos="1832" w:leader="none"/>
          <w:tab w:val="left" w:pos="2748" w:leader="none"/>
          <w:tab w:val="left" w:pos="3402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hanging="0"/>
        <w:jc w:val="center"/>
        <w:rPr>
          <w:sz w:val="28"/>
          <w:szCs w:val="28"/>
        </w:rPr>
      </w:pPr>
      <w:r>
        <w:rPr/>
      </w:r>
    </w:p>
    <w:p>
      <w:pPr>
        <w:pStyle w:val="Normal"/>
        <w:tabs>
          <w:tab w:val="clear" w:pos="709"/>
          <w:tab w:val="left" w:pos="916" w:leader="none"/>
          <w:tab w:val="left" w:pos="1832" w:leader="none"/>
          <w:tab w:val="left" w:pos="2748" w:leader="none"/>
          <w:tab w:val="left" w:pos="3402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hanging="0"/>
        <w:jc w:val="center"/>
        <w:rPr>
          <w:sz w:val="28"/>
          <w:szCs w:val="28"/>
        </w:rPr>
      </w:pPr>
      <w:r>
        <w:rPr/>
      </w:r>
    </w:p>
    <w:p>
      <w:pPr>
        <w:pStyle w:val="1"/>
        <w:tabs>
          <w:tab w:val="clear" w:pos="709"/>
          <w:tab w:val="left" w:pos="916" w:leader="none"/>
          <w:tab w:val="left" w:pos="1832" w:leader="none"/>
          <w:tab w:val="left" w:pos="2748" w:leader="none"/>
          <w:tab w:val="left" w:pos="3402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hanging="0"/>
        <w:jc w:val="center"/>
        <w:rPr/>
      </w:pPr>
      <w:r>
        <w:rPr>
          <w:sz w:val="28"/>
          <w:szCs w:val="28"/>
        </w:rPr>
        <w:t>СОДЕРЖАНИЕ</w:t>
      </w:r>
    </w:p>
    <w:p>
      <w:pPr>
        <w:pStyle w:val="Normal"/>
        <w:tabs>
          <w:tab w:val="clear" w:pos="709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/>
      </w:pPr>
      <w:r>
        <w:rPr/>
      </w:r>
    </w:p>
    <w:tbl>
      <w:tblPr>
        <w:tblW w:w="11374" w:type="dxa"/>
        <w:jc w:val="left"/>
        <w:tblInd w:w="147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9344"/>
        <w:gridCol w:w="2030"/>
      </w:tblGrid>
      <w:tr>
        <w:trPr/>
        <w:tc>
          <w:tcPr>
            <w:tcW w:w="9344" w:type="dxa"/>
            <w:tcBorders/>
            <w:shd w:color="auto" w:fill="auto" w:val="clear"/>
          </w:tcPr>
          <w:p>
            <w:pPr>
              <w:pStyle w:val="1"/>
              <w:ind w:left="284" w:hanging="0"/>
              <w:jc w:val="both"/>
              <w:rPr>
                <w:caps/>
              </w:rPr>
            </w:pPr>
            <w:r>
              <w:rPr>
                <w:caps/>
              </w:rPr>
            </w:r>
          </w:p>
        </w:tc>
        <w:tc>
          <w:tcPr>
            <w:tcW w:w="2030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9344" w:type="dxa"/>
            <w:tcBorders/>
            <w:shd w:color="auto" w:fill="auto" w:val="clear"/>
          </w:tcPr>
          <w:p>
            <w:pPr>
              <w:pStyle w:val="1"/>
              <w:keepNext w:val="true"/>
              <w:widowControl/>
              <w:numPr>
                <w:ilvl w:val="0"/>
                <w:numId w:val="2"/>
              </w:numPr>
              <w:tabs>
                <w:tab w:val="clear" w:pos="709"/>
                <w:tab w:val="left" w:pos="175" w:leader="none"/>
              </w:tabs>
              <w:suppressAutoHyphens w:val="true"/>
              <w:bidi w:val="0"/>
              <w:spacing w:lineRule="auto" w:line="240" w:before="0" w:after="0"/>
              <w:ind w:left="0" w:right="0" w:hanging="0"/>
              <w:jc w:val="both"/>
              <w:outlineLvl w:val="0"/>
              <w:rPr/>
            </w:pPr>
            <w:r>
              <w:rPr>
                <w:caps/>
                <w:sz w:val="28"/>
                <w:szCs w:val="28"/>
              </w:rPr>
              <w:t>ПАСПОРТ рабочей ПРОГРАММЫ ДИСЦИПЛИНЫ……………….....……………………………………………..</w:t>
            </w:r>
          </w:p>
          <w:p>
            <w:pPr>
              <w:pStyle w:val="Normal"/>
              <w:spacing w:lineRule="auto" w:lin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030" w:type="dxa"/>
            <w:tcBorders/>
            <w:shd w:color="auto" w:fill="auto" w:val="clear"/>
          </w:tcPr>
          <w:p>
            <w:pPr>
              <w:pStyle w:val="Normal"/>
              <w:ind w:left="742" w:hanging="7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9344" w:type="dxa"/>
            <w:tcBorders/>
            <w:shd w:color="auto" w:fill="auto" w:val="clear"/>
          </w:tcPr>
          <w:p>
            <w:pPr>
              <w:pStyle w:val="1"/>
              <w:keepNext w:val="true"/>
              <w:widowControl/>
              <w:numPr>
                <w:ilvl w:val="0"/>
                <w:numId w:val="2"/>
              </w:numPr>
              <w:tabs>
                <w:tab w:val="clear" w:pos="709"/>
                <w:tab w:val="left" w:pos="426" w:leader="none"/>
              </w:tabs>
              <w:suppressAutoHyphens w:val="true"/>
              <w:bidi w:val="0"/>
              <w:spacing w:lineRule="auto" w:line="240" w:before="0" w:after="0"/>
              <w:ind w:left="0" w:right="-283" w:hanging="0"/>
              <w:jc w:val="both"/>
              <w:outlineLvl w:val="0"/>
              <w:rPr/>
            </w:pPr>
            <w:r>
              <w:rPr>
                <w:caps/>
                <w:sz w:val="28"/>
                <w:szCs w:val="28"/>
              </w:rPr>
              <w:t>СТРУКТУРА и содержание ДИСЦИПЛИНы………………………………………………………………….</w:t>
            </w:r>
          </w:p>
          <w:p>
            <w:pPr>
              <w:pStyle w:val="1"/>
              <w:spacing w:lineRule="auto" w:line="240"/>
              <w:ind w:left="284" w:hanging="0"/>
              <w:jc w:val="both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</w:r>
          </w:p>
        </w:tc>
        <w:tc>
          <w:tcPr>
            <w:tcW w:w="2030" w:type="dxa"/>
            <w:tcBorders/>
            <w:shd w:color="auto" w:fill="auto" w:val="clear"/>
          </w:tcPr>
          <w:p>
            <w:pPr>
              <w:pStyle w:val="Normal"/>
              <w:tabs>
                <w:tab w:val="clear" w:pos="709"/>
                <w:tab w:val="left" w:pos="1121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670" w:hRule="atLeast"/>
        </w:trPr>
        <w:tc>
          <w:tcPr>
            <w:tcW w:w="9344" w:type="dxa"/>
            <w:tcBorders/>
            <w:shd w:color="auto" w:fill="auto" w:val="clear"/>
          </w:tcPr>
          <w:p>
            <w:pPr>
              <w:pStyle w:val="1"/>
              <w:keepNext w:val="true"/>
              <w:widowControl/>
              <w:numPr>
                <w:ilvl w:val="0"/>
                <w:numId w:val="2"/>
              </w:numPr>
              <w:tabs>
                <w:tab w:val="left" w:pos="709" w:leader="none"/>
              </w:tabs>
              <w:suppressAutoHyphens w:val="true"/>
              <w:bidi w:val="0"/>
              <w:spacing w:lineRule="auto" w:line="240" w:before="0" w:after="0"/>
              <w:ind w:left="0" w:right="0" w:hanging="0"/>
              <w:jc w:val="both"/>
              <w:outlineLvl w:val="0"/>
              <w:rPr/>
            </w:pPr>
            <w:r>
              <w:rPr>
                <w:caps/>
                <w:sz w:val="28"/>
                <w:szCs w:val="28"/>
              </w:rPr>
              <w:t>условия реализации РАБОЧЕЙ ПРОГРАММЫ дисциплины……………………………………………………………….</w:t>
            </w:r>
          </w:p>
          <w:p>
            <w:pPr>
              <w:pStyle w:val="1"/>
              <w:tabs>
                <w:tab w:val="clear" w:pos="709"/>
                <w:tab w:val="left" w:pos="0" w:leader="none"/>
              </w:tabs>
              <w:spacing w:lineRule="auto" w:line="240"/>
              <w:ind w:left="284" w:firstLine="284"/>
              <w:jc w:val="both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</w:r>
          </w:p>
        </w:tc>
        <w:tc>
          <w:tcPr>
            <w:tcW w:w="2030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9344" w:type="dxa"/>
            <w:tcBorders/>
            <w:shd w:color="auto" w:fill="auto" w:val="clear"/>
          </w:tcPr>
          <w:p>
            <w:pPr>
              <w:pStyle w:val="1"/>
              <w:keepNext w:val="true"/>
              <w:widowControl/>
              <w:numPr>
                <w:ilvl w:val="0"/>
                <w:numId w:val="2"/>
              </w:numPr>
              <w:tabs>
                <w:tab w:val="left" w:pos="709" w:leader="none"/>
              </w:tabs>
              <w:suppressAutoHyphens w:val="true"/>
              <w:bidi w:val="0"/>
              <w:spacing w:lineRule="auto" w:line="240" w:before="0" w:after="0"/>
              <w:ind w:left="0" w:right="0" w:hanging="0"/>
              <w:jc w:val="both"/>
              <w:outlineLvl w:val="0"/>
              <w:rPr/>
            </w:pPr>
            <w:r>
              <w:rPr>
                <w:caps/>
                <w:sz w:val="28"/>
                <w:szCs w:val="28"/>
              </w:rPr>
              <w:t>Контроль и оценка результатов Освоения дисциплины……………………………………………………………….</w:t>
            </w:r>
          </w:p>
          <w:p>
            <w:pPr>
              <w:pStyle w:val="1"/>
              <w:spacing w:lineRule="auto" w:line="240"/>
              <w:ind w:left="284" w:hanging="0"/>
              <w:jc w:val="both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</w:r>
          </w:p>
        </w:tc>
        <w:tc>
          <w:tcPr>
            <w:tcW w:w="2030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</w:tbl>
    <w:p>
      <w:pPr>
        <w:pStyle w:val="Normal"/>
        <w:tabs>
          <w:tab w:val="clear" w:pos="709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/>
      </w:pPr>
      <w:r>
        <w:rPr/>
      </w:r>
    </w:p>
    <w:p>
      <w:pPr>
        <w:pStyle w:val="Normal"/>
        <w:tabs>
          <w:tab w:val="clear" w:pos="709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/>
      </w:pPr>
      <w:r>
        <w:rPr/>
      </w:r>
      <w:r>
        <w:br w:type="page"/>
      </w:r>
    </w:p>
    <w:p>
      <w:pPr>
        <w:pStyle w:val="Normal"/>
        <w:widowControl w:val="false"/>
        <w:tabs>
          <w:tab w:val="clear" w:pos="709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jc w:val="center"/>
        <w:rPr>
          <w:b/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1. паспорт рабочей ПРОГРАММЫ ДИСЦИПлины</w:t>
      </w:r>
    </w:p>
    <w:p>
      <w:pPr>
        <w:pStyle w:val="Normal"/>
        <w:widowControl w:val="false"/>
        <w:tabs>
          <w:tab w:val="clear" w:pos="709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jc w:val="center"/>
        <w:rPr>
          <w:b/>
          <w:b/>
          <w:caps/>
          <w:sz w:val="28"/>
          <w:szCs w:val="28"/>
        </w:rPr>
      </w:pPr>
      <w:r>
        <w:rPr>
          <w:b/>
          <w:caps/>
          <w:sz w:val="28"/>
          <w:szCs w:val="28"/>
        </w:rPr>
      </w:r>
    </w:p>
    <w:p>
      <w:pPr>
        <w:pStyle w:val="Normal"/>
        <w:widowControl w:val="false"/>
        <w:tabs>
          <w:tab w:val="clear" w:pos="709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jc w:val="center"/>
        <w:rPr>
          <w:b/>
          <w:b/>
          <w:caps/>
        </w:rPr>
      </w:pPr>
      <w:r>
        <w:rPr>
          <w:b/>
          <w:caps/>
          <w:sz w:val="28"/>
          <w:szCs w:val="28"/>
        </w:rPr>
        <w:t>ЕН.01. Математика</w:t>
      </w:r>
    </w:p>
    <w:p>
      <w:pPr>
        <w:pStyle w:val="Normal"/>
        <w:widowControl w:val="false"/>
        <w:tabs>
          <w:tab w:val="clear" w:pos="709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jc w:val="center"/>
        <w:rPr>
          <w:b/>
          <w:b/>
          <w:caps/>
        </w:rPr>
      </w:pPr>
      <w:r>
        <w:rPr>
          <w:b/>
          <w:caps/>
        </w:rPr>
      </w:r>
    </w:p>
    <w:p>
      <w:pPr>
        <w:pStyle w:val="Normal"/>
        <w:tabs>
          <w:tab w:val="clear" w:pos="709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right="-185" w:hanging="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widowControl/>
        <w:tabs>
          <w:tab w:val="clear" w:pos="709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bidi w:val="0"/>
        <w:spacing w:lineRule="atLeast" w:line="100" w:before="0" w:after="0"/>
        <w:ind w:left="0" w:right="-170" w:firstLine="737"/>
        <w:jc w:val="both"/>
        <w:rPr/>
      </w:pPr>
      <w:r>
        <w:rPr>
          <w:b/>
          <w:sz w:val="28"/>
          <w:szCs w:val="28"/>
        </w:rPr>
        <w:t>1.1. Область применения рабочей программы</w:t>
      </w:r>
    </w:p>
    <w:p>
      <w:pPr>
        <w:pStyle w:val="ListParagraph"/>
        <w:widowControl/>
        <w:tabs>
          <w:tab w:val="left" w:pos="709" w:leader="none"/>
        </w:tabs>
        <w:suppressAutoHyphens w:val="true"/>
        <w:bidi w:val="0"/>
        <w:spacing w:lineRule="atLeast" w:line="100" w:before="0" w:after="0"/>
        <w:ind w:left="0" w:right="0" w:firstLine="567"/>
        <w:contextualSpacing/>
        <w:jc w:val="both"/>
        <w:rPr/>
      </w:pPr>
      <w:r>
        <w:rPr>
          <w:sz w:val="28"/>
          <w:szCs w:val="28"/>
        </w:rPr>
        <w:t xml:space="preserve">Рабочая программа дисциплины (далее </w:t>
      </w:r>
      <w:r>
        <w:rPr>
          <w:rFonts w:eastAsia="Times New Roman" w:cs="Times New Roman" w:ascii="Times New Roman" w:hAnsi="Times New Roman"/>
          <w:sz w:val="28"/>
          <w:szCs w:val="28"/>
        </w:rPr>
        <w:t>–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рабочая программа) является  частью основной профессиональной образовательной программы – образовательной программы среднего профессионального образования – программы подготовки специалистов среднего звена.</w:t>
      </w:r>
    </w:p>
    <w:p>
      <w:pPr>
        <w:pStyle w:val="Normal"/>
        <w:widowControl/>
        <w:tabs>
          <w:tab w:val="left" w:pos="709" w:leader="none"/>
        </w:tabs>
        <w:suppressAutoHyphens w:val="true"/>
        <w:bidi w:val="0"/>
        <w:spacing w:lineRule="atLeast" w:line="100" w:before="0" w:after="0"/>
        <w:ind w:left="0" w:right="0" w:firstLine="567"/>
        <w:jc w:val="both"/>
        <w:rPr/>
      </w:pPr>
      <w:r>
        <w:rPr>
          <w:sz w:val="28"/>
          <w:szCs w:val="28"/>
        </w:rPr>
        <w:t>Рабочая программа разработана в соответствии с ФГОС, составлена по учебному плану 2021 г.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по специальности </w:t>
      </w:r>
      <w:r>
        <w:rPr>
          <w:bCs/>
          <w:color w:val="000000"/>
          <w:sz w:val="28"/>
          <w:szCs w:val="28"/>
        </w:rPr>
        <w:t>27.02.03 Автоматика и телемеханика на транспорте.</w:t>
      </w:r>
    </w:p>
    <w:p>
      <w:pPr>
        <w:pStyle w:val="Normal"/>
        <w:tabs>
          <w:tab w:val="clear" w:pos="709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right="-185" w:hanging="0"/>
        <w:jc w:val="both"/>
        <w:rPr/>
      </w:pPr>
      <w:r>
        <w:rPr/>
      </w:r>
    </w:p>
    <w:p>
      <w:pPr>
        <w:pStyle w:val="Normal"/>
        <w:widowControl/>
        <w:tabs>
          <w:tab w:val="clear" w:pos="709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bidi w:val="0"/>
        <w:spacing w:lineRule="atLeast" w:line="100" w:before="0" w:after="0"/>
        <w:ind w:left="0" w:right="0" w:firstLine="567"/>
        <w:jc w:val="both"/>
        <w:rPr/>
      </w:pPr>
      <w:r>
        <w:rPr>
          <w:b/>
          <w:sz w:val="28"/>
          <w:szCs w:val="28"/>
        </w:rPr>
        <w:t xml:space="preserve">1.2. Место дисциплины в структуре основной профессиональной образовательной программы: </w:t>
      </w:r>
    </w:p>
    <w:p>
      <w:pPr>
        <w:pStyle w:val="Normal"/>
        <w:widowControl/>
        <w:tabs>
          <w:tab w:val="clear" w:pos="709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bidi w:val="0"/>
        <w:spacing w:lineRule="atLeast" w:line="100" w:before="0" w:after="0"/>
        <w:ind w:left="0" w:right="0" w:firstLine="567"/>
        <w:jc w:val="both"/>
        <w:rPr/>
      </w:pPr>
      <w:r>
        <w:rPr>
          <w:sz w:val="28"/>
          <w:szCs w:val="28"/>
        </w:rPr>
        <w:t>Дисциплина ЕН.01. Математика относится к математическому и общему естественнонаучному учебному циклу основной профессиональной образовательной программы.</w:t>
      </w:r>
    </w:p>
    <w:p>
      <w:pPr>
        <w:pStyle w:val="Normal"/>
        <w:tabs>
          <w:tab w:val="clear" w:pos="709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right="-185" w:hanging="0"/>
        <w:jc w:val="both"/>
        <w:rPr>
          <w:b/>
          <w:b/>
        </w:rPr>
      </w:pPr>
      <w:r>
        <w:rPr>
          <w:b/>
        </w:rPr>
      </w:r>
    </w:p>
    <w:p>
      <w:pPr>
        <w:pStyle w:val="Normal"/>
        <w:widowControl/>
        <w:tabs>
          <w:tab w:val="clear" w:pos="709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bidi w:val="0"/>
        <w:spacing w:lineRule="atLeast" w:line="100" w:before="0" w:after="0"/>
        <w:ind w:left="0" w:right="0" w:firstLine="624"/>
        <w:jc w:val="both"/>
        <w:rPr/>
      </w:pPr>
      <w:r>
        <w:rPr>
          <w:b/>
          <w:sz w:val="28"/>
          <w:szCs w:val="28"/>
        </w:rPr>
        <w:t>1.3. Цели и задачи дисциплины – требования к результатам освоения дисциплины</w:t>
      </w:r>
    </w:p>
    <w:p>
      <w:pPr>
        <w:pStyle w:val="NoSpacing"/>
        <w:widowControl/>
        <w:bidi w:val="0"/>
        <w:spacing w:lineRule="auto" w:line="240" w:before="0" w:after="0"/>
        <w:ind w:left="0" w:right="0" w:firstLine="624"/>
        <w:jc w:val="both"/>
        <w:rPr/>
      </w:pPr>
      <w:r>
        <w:rPr>
          <w:color w:val="000000"/>
          <w:sz w:val="28"/>
          <w:szCs w:val="28"/>
        </w:rPr>
        <w:t xml:space="preserve">В результате освоения дисциплины обучающийся </w:t>
      </w:r>
      <w:r>
        <w:rPr>
          <w:b/>
          <w:color w:val="000000"/>
          <w:sz w:val="28"/>
          <w:szCs w:val="28"/>
        </w:rPr>
        <w:t>должен уметь:</w:t>
      </w:r>
    </w:p>
    <w:p>
      <w:pPr>
        <w:pStyle w:val="Normal"/>
        <w:widowControl/>
        <w:tabs>
          <w:tab w:val="clear" w:pos="709"/>
          <w:tab w:val="left" w:pos="259" w:leader="none"/>
        </w:tabs>
        <w:suppressAutoHyphens w:val="true"/>
        <w:bidi w:val="0"/>
        <w:spacing w:lineRule="auto" w:line="240" w:before="0" w:after="0"/>
        <w:ind w:left="0" w:right="0" w:firstLine="680"/>
        <w:jc w:val="both"/>
        <w:rPr/>
      </w:pPr>
      <w:r>
        <w:rPr>
          <w:sz w:val="28"/>
          <w:szCs w:val="28"/>
        </w:rPr>
        <w:t>- применять математические методы дифференциального и интегрального исчисления для решения профессиональных задач;</w:t>
      </w:r>
    </w:p>
    <w:p>
      <w:pPr>
        <w:pStyle w:val="Normal"/>
        <w:widowControl/>
        <w:tabs>
          <w:tab w:val="clear" w:pos="709"/>
          <w:tab w:val="left" w:pos="259" w:leader="none"/>
        </w:tabs>
        <w:suppressAutoHyphens w:val="true"/>
        <w:bidi w:val="0"/>
        <w:spacing w:lineRule="auto" w:line="240" w:before="0" w:after="0"/>
        <w:ind w:left="0" w:right="0" w:firstLine="624"/>
        <w:jc w:val="both"/>
        <w:rPr/>
      </w:pPr>
      <w:r>
        <w:rPr>
          <w:sz w:val="28"/>
          <w:szCs w:val="28"/>
        </w:rPr>
        <w:t>- применять основные положения теории вероятностей и математической статистики в профессиональной деятельности;</w:t>
      </w:r>
    </w:p>
    <w:p>
      <w:pPr>
        <w:pStyle w:val="Normal"/>
        <w:widowControl/>
        <w:tabs>
          <w:tab w:val="clear" w:pos="709"/>
          <w:tab w:val="left" w:pos="259" w:leader="none"/>
        </w:tabs>
        <w:suppressAutoHyphens w:val="true"/>
        <w:bidi w:val="0"/>
        <w:spacing w:lineRule="auto" w:line="240" w:before="0" w:after="0"/>
        <w:ind w:left="0" w:right="0" w:firstLine="624"/>
        <w:jc w:val="both"/>
        <w:rPr/>
      </w:pPr>
      <w:r>
        <w:rPr>
          <w:sz w:val="28"/>
          <w:szCs w:val="28"/>
        </w:rPr>
        <w:t>- решать технические задачи методом комплексных чисел;</w:t>
      </w:r>
    </w:p>
    <w:p>
      <w:pPr>
        <w:pStyle w:val="Normal"/>
        <w:widowControl/>
        <w:tabs>
          <w:tab w:val="clear" w:pos="709"/>
          <w:tab w:val="left" w:pos="259" w:leader="none"/>
        </w:tabs>
        <w:suppressAutoHyphens w:val="true"/>
        <w:bidi w:val="0"/>
        <w:spacing w:lineRule="auto" w:line="240" w:before="0" w:after="0"/>
        <w:ind w:left="0" w:right="0" w:firstLine="624"/>
        <w:jc w:val="both"/>
        <w:rPr/>
      </w:pPr>
      <w:r>
        <w:rPr>
          <w:sz w:val="28"/>
          <w:szCs w:val="28"/>
        </w:rPr>
        <w:t>- использовать приемы и методы математического синтеза и анализа в различных профессиональных ситуациях.</w:t>
      </w:r>
    </w:p>
    <w:p>
      <w:pPr>
        <w:pStyle w:val="NoSpacing"/>
        <w:widowControl/>
        <w:bidi w:val="0"/>
        <w:spacing w:lineRule="auto" w:line="240" w:before="0" w:after="0"/>
        <w:ind w:left="0" w:right="0" w:firstLine="737"/>
        <w:jc w:val="both"/>
        <w:rPr/>
      </w:pPr>
      <w:r>
        <w:rPr>
          <w:color w:val="000000"/>
          <w:sz w:val="28"/>
          <w:szCs w:val="28"/>
        </w:rPr>
        <w:t xml:space="preserve">В результате освоения дисциплины обучающийся </w:t>
      </w:r>
      <w:r>
        <w:rPr>
          <w:b/>
          <w:color w:val="000000"/>
          <w:sz w:val="28"/>
          <w:szCs w:val="28"/>
        </w:rPr>
        <w:t xml:space="preserve">должен знать: </w:t>
      </w:r>
      <w:r>
        <w:rPr>
          <w:sz w:val="28"/>
          <w:szCs w:val="28"/>
        </w:rPr>
        <w:t xml:space="preserve">основные понятия и методы </w:t>
      </w:r>
      <w:r>
        <w:rPr>
          <w:sz w:val="28"/>
          <w:szCs w:val="28"/>
        </w:rPr>
        <w:t>логико-математического</w:t>
      </w:r>
      <w:r>
        <w:rPr>
          <w:sz w:val="28"/>
          <w:szCs w:val="28"/>
        </w:rPr>
        <w:t xml:space="preserve"> синтеза, анализа логических устройств, </w:t>
      </w:r>
      <w:r>
        <w:rPr>
          <w:iCs/>
          <w:sz w:val="28"/>
          <w:szCs w:val="28"/>
        </w:rPr>
        <w:t>дискретной математики, теории вероятности и математической статистики.</w:t>
      </w:r>
    </w:p>
    <w:p>
      <w:pPr>
        <w:pStyle w:val="Normal"/>
        <w:widowControl/>
        <w:tabs>
          <w:tab w:val="clear" w:pos="709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bidi w:val="0"/>
        <w:spacing w:lineRule="atLeast" w:line="100" w:before="0" w:after="0"/>
        <w:ind w:left="0" w:right="0" w:firstLine="624"/>
        <w:jc w:val="both"/>
        <w:rPr/>
      </w:pPr>
      <w:r>
        <w:rPr>
          <w:b/>
          <w:sz w:val="28"/>
          <w:szCs w:val="28"/>
        </w:rPr>
        <w:t>1.4. Формируемые компетенции</w:t>
      </w:r>
    </w:p>
    <w:p>
      <w:pPr>
        <w:pStyle w:val="Normal"/>
        <w:widowControl/>
        <w:tabs>
          <w:tab w:val="left" w:pos="709" w:leader="none"/>
        </w:tabs>
        <w:suppressAutoHyphens w:val="true"/>
        <w:bidi w:val="0"/>
        <w:spacing w:lineRule="atLeast" w:line="100" w:before="0" w:after="0"/>
        <w:ind w:left="0" w:right="0" w:firstLine="624"/>
        <w:jc w:val="both"/>
        <w:rPr/>
      </w:pPr>
      <w:r>
        <w:rPr>
          <w:sz w:val="28"/>
          <w:szCs w:val="28"/>
        </w:rPr>
        <w:t>ОК-1. Выбирать способы решения задач профессиональной деятельности применительно к различным контекстам.</w:t>
      </w:r>
    </w:p>
    <w:p>
      <w:pPr>
        <w:pStyle w:val="Normal"/>
        <w:widowControl/>
        <w:tabs>
          <w:tab w:val="left" w:pos="709" w:leader="none"/>
        </w:tabs>
        <w:suppressAutoHyphens w:val="true"/>
        <w:bidi w:val="0"/>
        <w:spacing w:lineRule="atLeast" w:line="100" w:before="0" w:after="0"/>
        <w:ind w:left="0" w:right="0" w:firstLine="624"/>
        <w:jc w:val="both"/>
        <w:rPr/>
      </w:pPr>
      <w:r>
        <w:rPr>
          <w:sz w:val="28"/>
          <w:szCs w:val="28"/>
        </w:rPr>
        <w:t>ОК-2. Осуществлять поиск, анализ и интерпретацию информации, необходимой для выполнения задач профессиональной деятельности.</w:t>
      </w:r>
    </w:p>
    <w:p>
      <w:pPr>
        <w:pStyle w:val="Normal"/>
        <w:tabs>
          <w:tab w:val="clear" w:pos="709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>
          <w:b/>
          <w:b/>
          <w:bCs/>
          <w:iCs/>
        </w:rPr>
      </w:pPr>
      <w:r>
        <w:rPr>
          <w:b/>
          <w:bCs/>
          <w:iCs/>
        </w:rPr>
      </w:r>
    </w:p>
    <w:p>
      <w:pPr>
        <w:pStyle w:val="Normal"/>
        <w:tabs>
          <w:tab w:val="clear" w:pos="709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clear" w:pos="709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clear" w:pos="709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center"/>
        <w:rPr>
          <w:b/>
          <w:b/>
          <w:sz w:val="28"/>
          <w:szCs w:val="28"/>
        </w:rPr>
      </w:pPr>
      <w:r>
        <w:rPr/>
      </w:r>
    </w:p>
    <w:p>
      <w:pPr>
        <w:pStyle w:val="Normal"/>
        <w:tabs>
          <w:tab w:val="clear" w:pos="709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center"/>
        <w:rPr>
          <w:b/>
          <w:b/>
          <w:sz w:val="28"/>
          <w:szCs w:val="28"/>
        </w:rPr>
      </w:pPr>
      <w:r>
        <w:rPr/>
      </w:r>
    </w:p>
    <w:p>
      <w:pPr>
        <w:pStyle w:val="Normal"/>
        <w:tabs>
          <w:tab w:val="clear" w:pos="709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center"/>
        <w:rPr>
          <w:b/>
          <w:b/>
          <w:sz w:val="28"/>
          <w:szCs w:val="28"/>
        </w:rPr>
      </w:pPr>
      <w:r>
        <w:rPr/>
      </w:r>
    </w:p>
    <w:p>
      <w:pPr>
        <w:pStyle w:val="Normal"/>
        <w:tabs>
          <w:tab w:val="clear" w:pos="709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center"/>
        <w:rPr/>
      </w:pPr>
      <w:r>
        <w:rPr>
          <w:b/>
          <w:sz w:val="28"/>
          <w:szCs w:val="28"/>
        </w:rPr>
        <w:t>2. СТРУКТУРА И СОДЕРЖАНИЕ ДИСЦИПЛИНЫ</w:t>
      </w:r>
    </w:p>
    <w:p>
      <w:pPr>
        <w:pStyle w:val="Normal"/>
        <w:widowControl/>
        <w:tabs>
          <w:tab w:val="clear" w:pos="709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bidi w:val="0"/>
        <w:spacing w:lineRule="atLeast" w:line="100" w:before="0" w:after="0"/>
        <w:ind w:left="0" w:right="0" w:hanging="0"/>
        <w:jc w:val="both"/>
        <w:rPr/>
      </w:pPr>
      <w:r>
        <w:rPr>
          <w:b/>
          <w:sz w:val="28"/>
          <w:szCs w:val="28"/>
        </w:rPr>
        <w:t>2.1. Объем дисциплины и виды учебной работы</w:t>
      </w:r>
    </w:p>
    <w:tbl>
      <w:tblPr>
        <w:tblW w:w="9354" w:type="dxa"/>
        <w:jc w:val="left"/>
        <w:tblInd w:w="95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7479"/>
        <w:gridCol w:w="1875"/>
      </w:tblGrid>
      <w:tr>
        <w:trPr>
          <w:trHeight w:val="460" w:hRule="atLeast"/>
        </w:trPr>
        <w:tc>
          <w:tcPr>
            <w:tcW w:w="7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>
        <w:trPr>
          <w:trHeight w:val="285" w:hRule="atLeast"/>
        </w:trPr>
        <w:tc>
          <w:tcPr>
            <w:tcW w:w="7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b/>
                <w:sz w:val="28"/>
                <w:szCs w:val="28"/>
              </w:rPr>
              <w:t>Максимальная учебная нагрузка, в том числе по вариативу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iCs/>
                <w:sz w:val="28"/>
                <w:szCs w:val="28"/>
              </w:rPr>
              <w:t>54</w:t>
            </w:r>
          </w:p>
          <w:p>
            <w:pPr>
              <w:pStyle w:val="Normal"/>
              <w:jc w:val="center"/>
              <w:rPr>
                <w:iCs/>
                <w:sz w:val="28"/>
                <w:szCs w:val="28"/>
              </w:rPr>
            </w:pPr>
            <w:r>
              <w:rPr/>
            </w:r>
          </w:p>
        </w:tc>
      </w:tr>
      <w:tr>
        <w:trPr/>
        <w:tc>
          <w:tcPr>
            <w:tcW w:w="7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jc w:val="both"/>
              <w:rPr/>
            </w:pPr>
            <w:r>
              <w:rPr>
                <w:b/>
                <w:sz w:val="28"/>
                <w:szCs w:val="28"/>
              </w:rPr>
              <w:t>Обязательная аудиторная учебная нагрузка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iCs/>
                <w:sz w:val="28"/>
                <w:szCs w:val="28"/>
              </w:rPr>
              <w:t>51</w:t>
            </w:r>
          </w:p>
        </w:tc>
      </w:tr>
      <w:tr>
        <w:trPr/>
        <w:tc>
          <w:tcPr>
            <w:tcW w:w="7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jc w:val="both"/>
              <w:rPr/>
            </w:pP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 том числе: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i/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</w:r>
          </w:p>
        </w:tc>
      </w:tr>
      <w:tr>
        <w:trPr/>
        <w:tc>
          <w:tcPr>
            <w:tcW w:w="7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jc w:val="both"/>
              <w:rPr/>
            </w:pPr>
            <w:r>
              <w:rPr>
                <w:sz w:val="28"/>
                <w:szCs w:val="28"/>
              </w:rPr>
              <w:t>практические и лабораторные занятия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iCs/>
                <w:sz w:val="28"/>
                <w:szCs w:val="28"/>
              </w:rPr>
              <w:t>24</w:t>
            </w:r>
          </w:p>
        </w:tc>
      </w:tr>
      <w:tr>
        <w:trPr/>
        <w:tc>
          <w:tcPr>
            <w:tcW w:w="7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jc w:val="both"/>
              <w:rPr/>
            </w:pPr>
            <w:r>
              <w:rPr>
                <w:sz w:val="28"/>
                <w:szCs w:val="28"/>
              </w:rPr>
              <w:t>активные, интерактивные формы занятий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iCs/>
                <w:sz w:val="28"/>
                <w:szCs w:val="28"/>
              </w:rPr>
              <w:t>27</w:t>
            </w:r>
          </w:p>
        </w:tc>
      </w:tr>
      <w:tr>
        <w:trPr/>
        <w:tc>
          <w:tcPr>
            <w:tcW w:w="7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jc w:val="both"/>
              <w:rPr/>
            </w:pP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ифференцированный зачет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iCs/>
                <w:sz w:val="28"/>
                <w:szCs w:val="28"/>
              </w:rPr>
              <w:t>1</w:t>
            </w:r>
          </w:p>
        </w:tc>
      </w:tr>
      <w:tr>
        <w:trPr/>
        <w:tc>
          <w:tcPr>
            <w:tcW w:w="7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jc w:val="both"/>
              <w:rPr/>
            </w:pP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амостоятельная работа обучающегося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iCs/>
                <w:sz w:val="28"/>
                <w:szCs w:val="28"/>
              </w:rPr>
              <w:t>3</w:t>
            </w:r>
          </w:p>
        </w:tc>
      </w:tr>
      <w:tr>
        <w:trPr>
          <w:trHeight w:val="369" w:hRule="atLeast"/>
        </w:trPr>
        <w:tc>
          <w:tcPr>
            <w:tcW w:w="93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i/>
                <w:iCs/>
                <w:sz w:val="28"/>
                <w:szCs w:val="28"/>
              </w:rPr>
              <w:t>Промежуточная аттестация в форме дифференцированного зачёта</w:t>
            </w:r>
          </w:p>
          <w:p>
            <w:pPr>
              <w:pStyle w:val="Normal"/>
              <w:jc w:val="right"/>
              <w:rPr/>
            </w:pPr>
            <w:r>
              <w:rPr>
                <w:i/>
                <w:iCs/>
                <w:sz w:val="28"/>
                <w:szCs w:val="28"/>
              </w:rPr>
              <w:t xml:space="preserve">  </w:t>
            </w:r>
          </w:p>
        </w:tc>
      </w:tr>
    </w:tbl>
    <w:p>
      <w:pPr>
        <w:sectPr>
          <w:headerReference w:type="default" r:id="rId2"/>
          <w:footerReference w:type="default" r:id="rId3"/>
          <w:type w:val="nextPage"/>
          <w:pgSz w:w="11906" w:h="16838"/>
          <w:pgMar w:left="1701" w:right="850" w:header="1134" w:top="1560" w:footer="1134" w:bottom="1560" w:gutter="0"/>
          <w:pgNumType w:fmt="decimal"/>
          <w:formProt w:val="false"/>
          <w:textDirection w:val="lrTb"/>
          <w:docGrid w:type="default" w:linePitch="326" w:charSpace="0"/>
        </w:sectPr>
      </w:pPr>
    </w:p>
    <w:p>
      <w:pPr>
        <w:pStyle w:val="Normal"/>
        <w:jc w:val="both"/>
        <w:rPr>
          <w:sz w:val="28"/>
          <w:szCs w:val="28"/>
        </w:rPr>
      </w:pPr>
      <w:r>
        <w:rPr>
          <w:b/>
          <w:sz w:val="28"/>
          <w:szCs w:val="28"/>
        </w:rPr>
        <w:t>2.2. Тематический план и содержание дисциплины ЕН.01. Математика</w:t>
      </w:r>
    </w:p>
    <w:tbl>
      <w:tblPr>
        <w:tblW w:w="14292" w:type="dxa"/>
        <w:jc w:val="left"/>
        <w:tblInd w:w="126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2833"/>
        <w:gridCol w:w="167"/>
        <w:gridCol w:w="6010"/>
        <w:gridCol w:w="1021"/>
        <w:gridCol w:w="2219"/>
        <w:gridCol w:w="2042"/>
      </w:tblGrid>
      <w:tr>
        <w:trPr>
          <w:trHeight w:val="497" w:hRule="atLeast"/>
        </w:trPr>
        <w:tc>
          <w:tcPr>
            <w:tcW w:w="28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617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Содержание учебного материала, практические занятия, самостоятельная работа учащихся</w:t>
            </w: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Объём часов</w:t>
            </w:r>
          </w:p>
        </w:tc>
        <w:tc>
          <w:tcPr>
            <w:tcW w:w="20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Уровень усвоения,</w:t>
            </w:r>
          </w:p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формируемые</w:t>
            </w:r>
          </w:p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компетенции</w:t>
            </w:r>
          </w:p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</w:tc>
      </w:tr>
      <w:tr>
        <w:trPr>
          <w:trHeight w:val="1012" w:hRule="atLeast"/>
        </w:trPr>
        <w:tc>
          <w:tcPr>
            <w:tcW w:w="283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6177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 том числе активные, интерактивные формы занятий</w:t>
            </w:r>
          </w:p>
        </w:tc>
        <w:tc>
          <w:tcPr>
            <w:tcW w:w="204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</w:tc>
      </w:tr>
      <w:tr>
        <w:trPr/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6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left="-2079" w:hanging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5</w:t>
            </w:r>
          </w:p>
        </w:tc>
      </w:tr>
      <w:tr>
        <w:trPr>
          <w:trHeight w:val="332" w:hRule="atLeast"/>
        </w:trPr>
        <w:tc>
          <w:tcPr>
            <w:tcW w:w="9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Раздел 1. Основы линейной алгебры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trHeight w:val="510" w:hRule="atLeast"/>
        </w:trPr>
        <w:tc>
          <w:tcPr>
            <w:tcW w:w="28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Тема 1.1. Комплексные числа</w:t>
            </w:r>
          </w:p>
        </w:tc>
        <w:tc>
          <w:tcPr>
            <w:tcW w:w="6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Содержание учебного материала: </w:t>
            </w:r>
            <w:r>
              <w:rPr>
                <w:rFonts w:ascii="Times New Roman" w:hAnsi="Times New Roman"/>
                <w:sz w:val="28"/>
                <w:szCs w:val="28"/>
              </w:rPr>
              <w:t>Понятие о математическом моделировании. Комплексные числа и их геометрическая интерпретация. Действия над комплексными числами, заданными в алгебраической и тригонометрической формах. Показательная форма записи комплексного числа. Формула Эйлера. Применение комплексных чисел при решении профессиональных задач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20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ОК-1, ОК-2</w:t>
            </w:r>
          </w:p>
        </w:tc>
      </w:tr>
      <w:tr>
        <w:trPr>
          <w:trHeight w:val="882" w:hRule="atLeast"/>
        </w:trPr>
        <w:tc>
          <w:tcPr>
            <w:tcW w:w="283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6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Практическое занятие: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Выполнение действий над комплексными числами в алгебраической, тригонометрической и показательной формах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>
            <w:pPr>
              <w:pStyle w:val="Normal"/>
              <w:spacing w:lineRule="auto" w:line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Решение задачи для нахождения полного сопротивления электрической цепи переменного тока с помощью комплексных чисел.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04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trHeight w:val="347" w:hRule="atLeast"/>
        </w:trPr>
        <w:tc>
          <w:tcPr>
            <w:tcW w:w="9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Раздел 2. Матрицы и определители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trHeight w:val="555" w:hRule="atLeast"/>
        </w:trPr>
        <w:tc>
          <w:tcPr>
            <w:tcW w:w="28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Тема 2.1. Матрицы и определители</w:t>
            </w:r>
          </w:p>
        </w:tc>
        <w:tc>
          <w:tcPr>
            <w:tcW w:w="6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Содержание учебного материала: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Определение матрицы. Определители </w:t>
            </w:r>
            <w:r>
              <w:rPr>
                <w:rFonts w:ascii="Times New Roman" w:hAnsi="Times New Roman"/>
                <w:sz w:val="28"/>
                <w:szCs w:val="28"/>
              </w:rPr>
              <w:t>второ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го и </w:t>
            </w:r>
            <w:r>
              <w:rPr>
                <w:rFonts w:ascii="Times New Roman" w:hAnsi="Times New Roman"/>
                <w:sz w:val="28"/>
                <w:szCs w:val="28"/>
              </w:rPr>
              <w:t>третье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го порядков, вычисление определителей. Определители </w:t>
            </w:r>
            <w:r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n</w:t>
            </w:r>
            <w:r>
              <w:rPr>
                <w:rFonts w:ascii="Times New Roman" w:hAnsi="Times New Roman"/>
                <w:sz w:val="28"/>
                <w:szCs w:val="28"/>
              </w:rPr>
              <w:t>-го порядка, свойства определителей. Действия над матрицами, их свойства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20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ОК-1, ОК-2</w:t>
            </w:r>
          </w:p>
        </w:tc>
      </w:tr>
      <w:tr>
        <w:trPr>
          <w:trHeight w:val="555" w:hRule="atLeast"/>
        </w:trPr>
        <w:tc>
          <w:tcPr>
            <w:tcW w:w="283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6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Практическое занятие: </w:t>
            </w:r>
            <w:r>
              <w:rPr>
                <w:rFonts w:ascii="Times New Roman" w:hAnsi="Times New Roman"/>
                <w:sz w:val="28"/>
                <w:szCs w:val="28"/>
              </w:rPr>
              <w:t>Решение систем линейных уравнений с тремя неизвестными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04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trHeight w:val="415" w:hRule="atLeast"/>
        </w:trPr>
        <w:tc>
          <w:tcPr>
            <w:tcW w:w="9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Раздел 3. Основы дискретной математики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trHeight w:val="211" w:hRule="atLeast"/>
        </w:trPr>
        <w:tc>
          <w:tcPr>
            <w:tcW w:w="28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Тема 3.1. Теория множеств</w:t>
            </w:r>
          </w:p>
        </w:tc>
        <w:tc>
          <w:tcPr>
            <w:tcW w:w="6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Содержание учебного материала: </w:t>
            </w:r>
            <w:r>
              <w:rPr>
                <w:rFonts w:ascii="Times New Roman" w:hAnsi="Times New Roman"/>
                <w:sz w:val="28"/>
                <w:szCs w:val="28"/>
              </w:rPr>
              <w:t>Множество и его элементы. Пустое множество, подмножества некоторого множества. Операции над множествами: пересечение, объединение, дополнение множеств. Отношения, их виды и свойства. Диаграмма Эйлера-Венна. Числовые множества. История возникновения понятия «граф». Задачи, приводящие к понятию графа. Основные понятия теории графов. Применение теории множеств и теории графов при решении профессиональных задач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20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ОК-1, ОК-2</w:t>
            </w:r>
          </w:p>
        </w:tc>
      </w:tr>
      <w:tr>
        <w:trPr>
          <w:trHeight w:val="570" w:hRule="atLeast"/>
        </w:trPr>
        <w:tc>
          <w:tcPr>
            <w:tcW w:w="283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6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Практическое занятие: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Операции над множествами. </w:t>
            </w:r>
            <w:r>
              <w:rPr>
                <w:rFonts w:ascii="Times New Roman" w:hAnsi="Times New Roman"/>
                <w:sz w:val="28"/>
                <w:szCs w:val="28"/>
              </w:rPr>
              <w:t>Построение графа по условию ситуационных задач: в управлении инфраструктурами на транспорте; в структуре взаимодействия различных видов транспорта; в формировании технологического цикла эксплуатации машин и оборудования на железнодорожном транспорте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04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trHeight w:val="1004" w:hRule="atLeast"/>
        </w:trPr>
        <w:tc>
          <w:tcPr>
            <w:tcW w:w="283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6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Самостоятельная работа обучающихся: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Проработка конспектов занятий, учебных изданий и дополнительной литературы.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204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9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Раздел 4. Основы математического анализа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trHeight w:val="1128" w:hRule="atLeast"/>
        </w:trPr>
        <w:tc>
          <w:tcPr>
            <w:tcW w:w="28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Тема 4.1. Функции и их свойства</w:t>
            </w:r>
          </w:p>
        </w:tc>
        <w:tc>
          <w:tcPr>
            <w:tcW w:w="6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Содержание учебного материала: </w:t>
            </w:r>
            <w:r>
              <w:rPr>
                <w:rFonts w:ascii="Times New Roman" w:hAnsi="Times New Roman"/>
                <w:sz w:val="28"/>
                <w:szCs w:val="28"/>
              </w:rPr>
              <w:t>Определения и область значения функций. Свойства функции: монотонность, четность и нечетность, периодичность, ограниченность, скорость изменения. Понятие предела функции. Основные свойства пределов. Непрерывность функции и точки разрыва. Вычисление пределов с помощью замечательных пределов и раскрытие неопределенностей. Замечательные пределы. Производная функция. Геометрический и физический смысл производной функции. Приложение производной функции к решению различных задач. Интегрирование функций. Определенный интеграл. Формула Ньютона-Лейбница. Приложение определенного интеграла к решению различных профессиональных задач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20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Defaul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ОК-1, ОК-2</w:t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>
        <w:trPr>
          <w:trHeight w:val="790" w:hRule="atLeast"/>
        </w:trPr>
        <w:tc>
          <w:tcPr>
            <w:tcW w:w="283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</w:r>
          </w:p>
        </w:tc>
        <w:tc>
          <w:tcPr>
            <w:tcW w:w="6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Практические занятия: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Нахождение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производной сложных функций.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Вычисление определенных интегралов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204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Defaul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trHeight w:val="790" w:hRule="atLeast"/>
        </w:trPr>
        <w:tc>
          <w:tcPr>
            <w:tcW w:w="283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</w:r>
          </w:p>
        </w:tc>
        <w:tc>
          <w:tcPr>
            <w:tcW w:w="6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Самостоятельная работа обучающихся: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Подготовка к контрольным вопросам по темам: Свойства функций, непрерывных на отрезке: ограниченность, существование наибольшего и наименьшего значений, промежуточные значения; обратная функция; степенная функция с натуральным показателем; показательная, логарифмическая, тригонометрическая функции и их свойства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204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Defaul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trHeight w:val="3312" w:hRule="atLeast"/>
        </w:trPr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Тема 4.2. Графическое представление функций</w:t>
            </w:r>
          </w:p>
        </w:tc>
        <w:tc>
          <w:tcPr>
            <w:tcW w:w="6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Содержание учебного материала: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Определение понятия «график функции». Построение графиков функций, заданных различными способами. Техника построения графика элементарных функций. Графики обратной, степенной функции, дробно-линейной, тригонометрической, показательной, логарифмической и тригонометрической функций и их свойства. Вертикальные и горизонтальные асимптоты графиков. </w:t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Преобразования графиков: параллельный перенос, симметрия относительно осей координат и симметрия относительно начала координат, симметрия относительно прямой 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x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y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растяжение и сжатие вдоль осей координат. Примеры функциональных зависимостей в реальных процессах и явлениях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Defaul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ОК-1, ОК-2</w:t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trHeight w:val="460" w:hRule="atLeast"/>
        </w:trPr>
        <w:tc>
          <w:tcPr>
            <w:tcW w:w="28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Тема 4.3. Исследование функций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6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Содержание учебного материала: </w:t>
            </w:r>
            <w:r>
              <w:rPr>
                <w:rFonts w:ascii="Times New Roman" w:hAnsi="Times New Roman"/>
                <w:sz w:val="28"/>
                <w:szCs w:val="28"/>
              </w:rPr>
              <w:t>Возрастание и убывание функций. Общая схема исследования функции. Общая схема отыскания наибольшего значения функции на замкнутом отрезке. Направление выпуклости графика функции. Понятие точки перегиба графика функции. Пример полного исследования функции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20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ОК-1, ОК-2</w:t>
            </w:r>
          </w:p>
        </w:tc>
      </w:tr>
      <w:tr>
        <w:trPr>
          <w:trHeight w:val="460" w:hRule="atLeast"/>
        </w:trPr>
        <w:tc>
          <w:tcPr>
            <w:tcW w:w="283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6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Самостоятельная работа обучающихся: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Подготовка к контрольным вопросам по темам: Свойства функций, непрерывных на отрезке: ограниченность, существование наибольшего и наименьшего значений, промежуточные значения; обратная функция; степенная функция с натуральным показателем; показательная, логарифмическая, тригонометрическая функции и их свойства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204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trHeight w:val="1001" w:hRule="atLeast"/>
        </w:trPr>
        <w:tc>
          <w:tcPr>
            <w:tcW w:w="28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Тема 4.4. Дифференциальные уравнения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6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Содержание учебного материала: </w:t>
            </w:r>
            <w:r>
              <w:rPr>
                <w:rFonts w:ascii="Times New Roman" w:hAnsi="Times New Roman"/>
                <w:sz w:val="28"/>
                <w:szCs w:val="28"/>
              </w:rPr>
              <w:t>Дифференциальные уравнения первого и второго порядка. Дифференциальные уравнения с разделяющимися переменными. Однородные уравнения первого порядка. Линейные однородные уравнения второго порядка с постоянными коэффициентами. Применение обыкновенных дифференциальных уравнений при решении профессиональных задач. Функции двух переменных. Частные производные. Дифференциальные уравнения в частных производных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20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Defaul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ОК-1, ОК-2</w:t>
            </w:r>
          </w:p>
        </w:tc>
      </w:tr>
      <w:tr>
        <w:trPr>
          <w:trHeight w:val="415" w:hRule="atLeast"/>
        </w:trPr>
        <w:tc>
          <w:tcPr>
            <w:tcW w:w="283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6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Практическое занятие: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Решение дифференциальных уравнений первого порядка с разделяющимися переменными. Решение линейных однородных уравнений второго порядка с постоянными </w:t>
            </w:r>
            <w:r>
              <w:rPr>
                <w:rFonts w:ascii="Times New Roman" w:hAnsi="Times New Roman"/>
                <w:sz w:val="28"/>
                <w:szCs w:val="28"/>
              </w:rPr>
              <w:t>коэффициентами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204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trHeight w:val="950" w:hRule="atLeast"/>
        </w:trPr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Тема 4.5. Ряды</w:t>
            </w:r>
          </w:p>
        </w:tc>
        <w:tc>
          <w:tcPr>
            <w:tcW w:w="6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Содержание учебного материала: </w:t>
            </w:r>
            <w:r>
              <w:rPr>
                <w:rFonts w:ascii="Times New Roman" w:hAnsi="Times New Roman"/>
                <w:sz w:val="28"/>
                <w:szCs w:val="28"/>
              </w:rPr>
              <w:t>Числовые ряды. Признак сходимости числового ряда по Даламберу. Применение числовых рядов при решении профессиональных задач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Defaul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ОК-1, ОК 2</w:t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trHeight w:val="326" w:hRule="atLeast"/>
        </w:trPr>
        <w:tc>
          <w:tcPr>
            <w:tcW w:w="9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Раздел 5. Алгебра логики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trHeight w:val="68" w:hRule="atLeast"/>
        </w:trPr>
        <w:tc>
          <w:tcPr>
            <w:tcW w:w="28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Тема 5.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Системы счисления в алгебре логики</w:t>
            </w:r>
          </w:p>
        </w:tc>
        <w:tc>
          <w:tcPr>
            <w:tcW w:w="6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Содержание учебного материала: </w:t>
            </w:r>
            <w:r>
              <w:rPr>
                <w:rFonts w:ascii="Times New Roman" w:hAnsi="Times New Roman"/>
                <w:sz w:val="28"/>
                <w:szCs w:val="28"/>
              </w:rPr>
              <w:t>Общие сведения о системах счисления. Представление чисел в различных системах счисления. Основные правила выполнения арифметических операций над двоичными числами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20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Defaul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ОК-1, ОК-2</w:t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trHeight w:val="68" w:hRule="atLeast"/>
        </w:trPr>
        <w:tc>
          <w:tcPr>
            <w:tcW w:w="283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Times New Roman" w:hAnsi="Times New Roman"/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r>
          </w:p>
        </w:tc>
        <w:tc>
          <w:tcPr>
            <w:tcW w:w="6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Практическое занятие: </w:t>
            </w:r>
            <w:r>
              <w:rPr>
                <w:rFonts w:ascii="Times New Roman" w:hAnsi="Times New Roman"/>
                <w:sz w:val="28"/>
                <w:szCs w:val="28"/>
              </w:rPr>
              <w:t>Перевод целых из одной системы счисления в другую. Математические операции двоичных чисел с фиксированной и плавающей запятой. Правила выполнения арифметических операций с двоичными числами, представленными в различных кодах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204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trHeight w:val="1365" w:hRule="atLeast"/>
        </w:trPr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Тема 5.2. Основные понятия алгебры логики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6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Содержание учебного материала: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fill="FFFFFF" w:val="clear"/>
              </w:rPr>
              <w:t>Алгебра логики. Понятие высказывания.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Логические операции. Таблицы истинности. Логические формулы. Законы алгебры логики. </w:t>
            </w:r>
            <w:r>
              <w:rPr>
                <w:rFonts w:ascii="Times New Roman" w:hAnsi="Times New Roman"/>
                <w:sz w:val="28"/>
                <w:szCs w:val="28"/>
              </w:rPr>
              <w:t>Минимизация булевых функций. Функциональная полнота систем булевых функций.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Defaul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ОК-1, ОК-2</w:t>
            </w:r>
          </w:p>
        </w:tc>
      </w:tr>
      <w:tr>
        <w:trPr>
          <w:trHeight w:val="730" w:hRule="atLeast"/>
        </w:trPr>
        <w:tc>
          <w:tcPr>
            <w:tcW w:w="9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Раздел 6. Элементы теории вероятности и математической статистики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trHeight w:val="3864" w:hRule="atLeast"/>
        </w:trPr>
        <w:tc>
          <w:tcPr>
            <w:tcW w:w="28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Тема 6.1. Элементы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комбинаторики,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теории вероятности и математической статистики</w:t>
            </w:r>
          </w:p>
        </w:tc>
        <w:tc>
          <w:tcPr>
            <w:tcW w:w="6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Содержание учебного материала: </w:t>
            </w:r>
            <w:r>
              <w:rPr>
                <w:rFonts w:ascii="Times New Roman" w:hAnsi="Times New Roman"/>
                <w:sz w:val="28"/>
                <w:szCs w:val="28"/>
              </w:rPr>
              <w:t>Основные понятия комбинаторики. История развития и классические задачи. Операции над событиями. Теоремы сложения и умножения вероятностей. Повторение испытаний. Логические методы комбинаторного анализа. Основные комбинаторные тождества для вычисления числа размещений, перестановок и сочетаний. Принцип комбинаторного сложения и умножения. Случайный опыт и случайное событие. Алгебра событий. Относительная частота события. Вероятность события. Классические и статистические определения вероятности. Понятие дискретной случайной величины и закона ее распределения. Числовые характеристики дискретной случайной величины. Понятие о законе больших чисел. Понятие о задачах математической статистики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20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ОК-1, ОК-2</w:t>
            </w:r>
          </w:p>
        </w:tc>
      </w:tr>
      <w:tr>
        <w:trPr>
          <w:trHeight w:val="315" w:hRule="atLeast"/>
        </w:trPr>
        <w:tc>
          <w:tcPr>
            <w:tcW w:w="283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</w:r>
          </w:p>
        </w:tc>
        <w:tc>
          <w:tcPr>
            <w:tcW w:w="6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Практические занятия: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Решение задач на определение вероятности событи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я. </w:t>
            </w:r>
            <w:r>
              <w:rPr>
                <w:rFonts w:ascii="Times New Roman" w:hAnsi="Times New Roman"/>
                <w:sz w:val="28"/>
                <w:szCs w:val="28"/>
              </w:rPr>
              <w:t>Вычисление математического ожидания и среднего квадратичного отклонения.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204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trHeight w:val="323" w:hRule="atLeast"/>
        </w:trPr>
        <w:tc>
          <w:tcPr>
            <w:tcW w:w="9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Раздел 7. Основные численные методы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trHeight w:val="1475" w:hRule="atLeast"/>
        </w:trPr>
        <w:tc>
          <w:tcPr>
            <w:tcW w:w="3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Тема 7.1. Численное интегрирование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Содержание учебного материала: </w:t>
            </w:r>
            <w:r>
              <w:rPr>
                <w:rFonts w:ascii="Times New Roman" w:hAnsi="Times New Roman"/>
                <w:sz w:val="28"/>
                <w:szCs w:val="28"/>
              </w:rPr>
              <w:t>Понятие о численном интегрировании. Формулы численного интегрирования: прямоугольника и трапеций. Формула Симпсона. Абсолютная погрешность при численном интегрировании. Применение численного интегрирования для решения профессиональных задач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ОК-1, ОК-2</w:t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trHeight w:val="433" w:hRule="atLeast"/>
        </w:trPr>
        <w:tc>
          <w:tcPr>
            <w:tcW w:w="30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Тема 7.2. Численное дифференцирование. Численное решение обыкновенных дифференциальных уравнений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Содержание учебного материала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/>
                <w:sz w:val="28"/>
                <w:szCs w:val="28"/>
              </w:rPr>
              <w:t>Понятие о численном дифференцировании. Формулы приближенного дифференцирования, основанные на интерполяционных формулах Ньютона. Применение численного дифференцирования при решении профессиональных задач. Понятие о численном решении дифференциальных уравнений. Метод Эйлера для решения обыкновенных дифференциальных уравнений. Применение метода численного решения дифференциальных уравнений при решении профессиональных задач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20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ОК-1, ОК-2</w:t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trHeight w:val="570" w:hRule="atLeast"/>
        </w:trPr>
        <w:tc>
          <w:tcPr>
            <w:tcW w:w="300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Практическое занятие: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Решение задач по таблично заданной функции, функции, заданной аналитически.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04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trHeight w:val="299" w:hRule="atLeast"/>
        </w:trPr>
        <w:tc>
          <w:tcPr>
            <w:tcW w:w="3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54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24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</w:tbl>
    <w:p>
      <w:pPr>
        <w:pStyle w:val="Normal"/>
        <w:widowControl w:val="false"/>
        <w:tabs>
          <w:tab w:val="clear" w:pos="709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jc w:val="both"/>
        <w:rPr>
          <w:sz w:val="28"/>
          <w:szCs w:val="28"/>
        </w:rPr>
      </w:pPr>
      <w:r>
        <w:rPr>
          <w:sz w:val="28"/>
          <w:szCs w:val="28"/>
        </w:rPr>
        <w:t>Для характеристики уровня освоения учебного материала используются следующие обозначения:</w:t>
      </w:r>
    </w:p>
    <w:p>
      <w:pPr>
        <w:pStyle w:val="Normal"/>
        <w:widowControl w:val="false"/>
        <w:tabs>
          <w:tab w:val="clear" w:pos="709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– ознакомительный; </w:t>
      </w:r>
    </w:p>
    <w:p>
      <w:pPr>
        <w:pStyle w:val="Normal"/>
        <w:widowControl w:val="false"/>
        <w:tabs>
          <w:tab w:val="clear" w:pos="709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jc w:val="both"/>
        <w:rPr>
          <w:sz w:val="28"/>
          <w:szCs w:val="28"/>
        </w:rPr>
      </w:pPr>
      <w:r>
        <w:rPr>
          <w:sz w:val="28"/>
          <w:szCs w:val="28"/>
        </w:rPr>
        <w:t>2 – репродуктивный;</w:t>
      </w:r>
    </w:p>
    <w:p>
      <w:pPr>
        <w:sectPr>
          <w:headerReference w:type="default" r:id="rId4"/>
          <w:footerReference w:type="default" r:id="rId5"/>
          <w:type w:val="nextPage"/>
          <w:pgSz w:orient="landscape" w:w="16838" w:h="11906"/>
          <w:pgMar w:left="1701" w:right="850" w:header="1134" w:top="1276" w:footer="1134" w:bottom="1418" w:gutter="0"/>
          <w:pgNumType w:fmt="decimal"/>
          <w:formProt w:val="false"/>
          <w:textDirection w:val="lrTb"/>
          <w:docGrid w:type="default" w:linePitch="326" w:charSpace="0"/>
        </w:sectPr>
        <w:pStyle w:val="Normal"/>
        <w:widowControl w:val="false"/>
        <w:tabs>
          <w:tab w:val="clear" w:pos="709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jc w:val="both"/>
        <w:rPr>
          <w:sz w:val="28"/>
          <w:szCs w:val="28"/>
        </w:rPr>
      </w:pPr>
      <w:r>
        <w:rPr>
          <w:sz w:val="28"/>
          <w:szCs w:val="28"/>
        </w:rPr>
        <w:t>3 – продуктивный.</w:t>
      </w:r>
    </w:p>
    <w:p>
      <w:pPr>
        <w:pStyle w:val="1"/>
        <w:tabs>
          <w:tab w:val="clear" w:pos="709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hanging="0"/>
        <w:jc w:val="center"/>
        <w:rPr/>
      </w:pPr>
      <w:r>
        <w:rPr>
          <w:b/>
          <w:caps/>
          <w:sz w:val="28"/>
          <w:szCs w:val="28"/>
        </w:rPr>
        <w:t>3. условия реализации дисциплины</w:t>
      </w:r>
    </w:p>
    <w:p>
      <w:pPr>
        <w:pStyle w:val="Normal"/>
        <w:widowControl/>
        <w:tabs>
          <w:tab w:val="clear" w:pos="709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bidi w:val="0"/>
        <w:spacing w:lineRule="atLeast" w:line="100" w:before="0" w:after="0"/>
        <w:ind w:left="0" w:right="0" w:firstLine="737"/>
        <w:jc w:val="both"/>
        <w:rPr/>
      </w:pPr>
      <w:r>
        <w:rPr>
          <w:b/>
          <w:bCs/>
          <w:sz w:val="28"/>
          <w:szCs w:val="28"/>
        </w:rPr>
        <w:t>3.1. Требования к минимальному материально-техническому обеспечению</w:t>
      </w:r>
    </w:p>
    <w:p>
      <w:pPr>
        <w:pStyle w:val="Normal"/>
        <w:widowControl/>
        <w:tabs>
          <w:tab w:val="clear" w:pos="709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bidi w:val="0"/>
        <w:spacing w:lineRule="atLeast" w:line="100" w:before="0" w:after="0"/>
        <w:ind w:left="0" w:right="0" w:firstLine="737"/>
        <w:jc w:val="both"/>
        <w:rPr/>
      </w:pPr>
      <w:r>
        <w:rPr>
          <w:bCs/>
          <w:sz w:val="28"/>
          <w:szCs w:val="28"/>
        </w:rPr>
        <w:t>Реализация программы дисциплины ЕН.01. Математика осуществляется в учебном кабинете математики.</w:t>
      </w:r>
    </w:p>
    <w:p>
      <w:pPr>
        <w:pStyle w:val="Normal"/>
        <w:widowControl/>
        <w:tabs>
          <w:tab w:val="clear" w:pos="709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bidi w:val="0"/>
        <w:spacing w:lineRule="atLeast" w:line="100" w:before="0" w:after="0"/>
        <w:ind w:left="0" w:right="0" w:firstLine="737"/>
        <w:jc w:val="both"/>
        <w:rPr/>
      </w:pPr>
      <w:r>
        <w:rPr>
          <w:bCs/>
          <w:sz w:val="28"/>
          <w:szCs w:val="28"/>
        </w:rPr>
        <w:t xml:space="preserve">Оснащение учебного кабинета: </w:t>
      </w:r>
    </w:p>
    <w:p>
      <w:pPr>
        <w:pStyle w:val="Normal"/>
        <w:widowControl/>
        <w:tabs>
          <w:tab w:val="clear" w:pos="709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bidi w:val="0"/>
        <w:spacing w:lineRule="atLeast" w:line="100" w:before="0" w:after="0"/>
        <w:ind w:left="0" w:right="0" w:firstLine="737"/>
        <w:jc w:val="both"/>
        <w:rPr/>
      </w:pPr>
      <w:r>
        <w:rPr>
          <w:bCs/>
          <w:sz w:val="28"/>
          <w:szCs w:val="28"/>
        </w:rPr>
        <w:t>- посадочные места по количеству обучающихся;</w:t>
      </w:r>
    </w:p>
    <w:p>
      <w:pPr>
        <w:pStyle w:val="Normal"/>
        <w:widowControl/>
        <w:tabs>
          <w:tab w:val="clear" w:pos="709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bidi w:val="0"/>
        <w:spacing w:lineRule="atLeast" w:line="100" w:before="0" w:after="0"/>
        <w:ind w:left="0" w:right="0" w:firstLine="737"/>
        <w:jc w:val="both"/>
        <w:rPr/>
      </w:pPr>
      <w:r>
        <w:rPr>
          <w:bCs/>
          <w:sz w:val="28"/>
          <w:szCs w:val="28"/>
        </w:rPr>
        <w:t xml:space="preserve">- рабочее место преподавателя; </w:t>
      </w:r>
    </w:p>
    <w:p>
      <w:pPr>
        <w:pStyle w:val="Normal"/>
        <w:widowControl/>
        <w:tabs>
          <w:tab w:val="clear" w:pos="709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bidi w:val="0"/>
        <w:spacing w:lineRule="atLeast" w:line="100" w:before="0" w:after="0"/>
        <w:ind w:left="0" w:right="0" w:firstLine="737"/>
        <w:jc w:val="both"/>
        <w:rPr/>
      </w:pPr>
      <w:r>
        <w:rPr>
          <w:bCs/>
          <w:sz w:val="28"/>
          <w:szCs w:val="28"/>
        </w:rPr>
        <w:t>- дидактический материал для организации самостоятельной работы и  проведения практических работ;</w:t>
      </w:r>
    </w:p>
    <w:p>
      <w:pPr>
        <w:pStyle w:val="Normal"/>
        <w:widowControl/>
        <w:tabs>
          <w:tab w:val="clear" w:pos="709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bidi w:val="0"/>
        <w:spacing w:lineRule="atLeast" w:line="100" w:before="0" w:after="0"/>
        <w:ind w:left="0" w:right="0" w:firstLine="737"/>
        <w:jc w:val="both"/>
        <w:rPr/>
      </w:pPr>
      <w:r>
        <w:rPr>
          <w:bCs/>
          <w:sz w:val="28"/>
          <w:szCs w:val="28"/>
        </w:rPr>
        <w:t xml:space="preserve">- доска школьная меловая. </w:t>
      </w:r>
    </w:p>
    <w:p>
      <w:pPr>
        <w:pStyle w:val="Normal"/>
        <w:tabs>
          <w:tab w:val="clear" w:pos="709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1"/>
        <w:keepNext w:val="true"/>
        <w:widowControl/>
        <w:tabs>
          <w:tab w:val="clear" w:pos="709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bidi w:val="0"/>
        <w:spacing w:lineRule="atLeast" w:line="100" w:before="0" w:after="0"/>
        <w:ind w:left="0" w:right="0" w:firstLine="737"/>
        <w:jc w:val="both"/>
        <w:outlineLvl w:val="0"/>
        <w:rPr/>
      </w:pPr>
      <w:r>
        <w:rPr>
          <w:b/>
          <w:sz w:val="28"/>
          <w:szCs w:val="28"/>
        </w:rPr>
        <w:t>3.2. Учебно-методическое  обеспечение дисциплины</w:t>
      </w:r>
    </w:p>
    <w:p>
      <w:pPr>
        <w:pStyle w:val="Normal"/>
        <w:widowControl/>
        <w:tabs>
          <w:tab w:val="left" w:pos="709" w:leader="none"/>
        </w:tabs>
        <w:suppressAutoHyphens w:val="true"/>
        <w:bidi w:val="0"/>
        <w:snapToGrid w:val="false"/>
        <w:spacing w:lineRule="atLeast" w:line="100" w:before="0" w:after="0"/>
        <w:ind w:left="0" w:right="0" w:hanging="0"/>
        <w:jc w:val="center"/>
        <w:rPr/>
      </w:pPr>
      <w:r>
        <w:rPr>
          <w:color w:val="000000"/>
          <w:sz w:val="28"/>
          <w:szCs w:val="28"/>
        </w:rPr>
        <w:t>Основная учебная литература:</w:t>
      </w:r>
    </w:p>
    <w:p>
      <w:pPr>
        <w:pStyle w:val="Normal"/>
        <w:widowControl/>
        <w:numPr>
          <w:ilvl w:val="0"/>
          <w:numId w:val="3"/>
        </w:numPr>
        <w:tabs>
          <w:tab w:val="clear" w:pos="709"/>
          <w:tab w:val="left" w:pos="284" w:leader="none"/>
          <w:tab w:val="left" w:pos="720" w:leader="none"/>
          <w:tab w:val="left" w:pos="916" w:leader="none"/>
        </w:tabs>
        <w:suppressAutoHyphens w:val="true"/>
        <w:bidi w:val="0"/>
        <w:spacing w:lineRule="atLeast" w:line="100" w:before="0" w:after="0"/>
        <w:ind w:left="0" w:right="0" w:firstLine="737"/>
        <w:jc w:val="both"/>
        <w:rPr/>
      </w:pPr>
      <w:r>
        <w:rPr>
          <w:rStyle w:val="Style13"/>
          <w:color w:val="000000"/>
          <w:sz w:val="28"/>
          <w:szCs w:val="28"/>
          <w:u w:val="none"/>
        </w:rPr>
        <w:t>Дадаян А.А.</w:t>
      </w:r>
      <w:r>
        <w:rPr>
          <w:sz w:val="28"/>
          <w:szCs w:val="28"/>
        </w:rPr>
        <w:t xml:space="preserve"> Математика: учебник / А.А. Дадаян. – 3-е изд., испр. и доп. – М.: ИНФРА-М, 2017. – 544 с. – (Cреднее профессиональное образование). – Режим доступа: </w:t>
      </w:r>
      <w:hyperlink r:id="rId6">
        <w:r>
          <w:rPr>
            <w:rStyle w:val="Style13"/>
            <w:sz w:val="28"/>
            <w:szCs w:val="28"/>
          </w:rPr>
          <w:t>http://znanium.com/</w:t>
        </w:r>
        <w:r>
          <w:rPr>
            <w:rStyle w:val="Style13"/>
            <w:sz w:val="28"/>
            <w:szCs w:val="28"/>
            <w:lang w:val="en-US"/>
          </w:rPr>
          <w:t>catalog</w:t>
        </w:r>
        <w:r>
          <w:rPr>
            <w:rStyle w:val="Style13"/>
            <w:sz w:val="28"/>
            <w:szCs w:val="28"/>
          </w:rPr>
          <w:t>/</w:t>
        </w:r>
        <w:r>
          <w:rPr>
            <w:rStyle w:val="Style13"/>
            <w:sz w:val="28"/>
            <w:szCs w:val="28"/>
            <w:lang w:val="en-US"/>
          </w:rPr>
          <w:t>product</w:t>
        </w:r>
        <w:r>
          <w:rPr>
            <w:rStyle w:val="Style13"/>
            <w:sz w:val="28"/>
            <w:szCs w:val="28"/>
          </w:rPr>
          <w:t>/774755</w:t>
        </w:r>
      </w:hyperlink>
      <w:r>
        <w:rPr>
          <w:sz w:val="28"/>
          <w:szCs w:val="28"/>
        </w:rPr>
        <w:t xml:space="preserve">. </w:t>
      </w:r>
    </w:p>
    <w:p>
      <w:pPr>
        <w:pStyle w:val="Normal"/>
        <w:tabs>
          <w:tab w:val="clear" w:pos="709"/>
          <w:tab w:val="left" w:pos="284" w:leader="none"/>
          <w:tab w:val="left" w:pos="720" w:leader="none"/>
          <w:tab w:val="left" w:pos="916" w:leader="none"/>
        </w:tabs>
        <w:ind w:right="-1" w:firstLine="284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/>
        <w:tabs>
          <w:tab w:val="left" w:pos="709" w:leader="none"/>
        </w:tabs>
        <w:suppressAutoHyphens w:val="true"/>
        <w:bidi w:val="0"/>
        <w:snapToGrid w:val="false"/>
        <w:spacing w:lineRule="atLeast" w:line="100" w:before="0" w:after="0"/>
        <w:ind w:left="0" w:right="0" w:hanging="0"/>
        <w:jc w:val="center"/>
        <w:rPr/>
      </w:pPr>
      <w:r>
        <w:rPr>
          <w:color w:val="000000"/>
          <w:sz w:val="28"/>
          <w:szCs w:val="28"/>
        </w:rPr>
        <w:t>Дополнительная учебная  литература:</w:t>
      </w:r>
    </w:p>
    <w:p>
      <w:pPr>
        <w:pStyle w:val="Normal"/>
        <w:widowControl/>
        <w:numPr>
          <w:ilvl w:val="0"/>
          <w:numId w:val="4"/>
        </w:numPr>
        <w:tabs>
          <w:tab w:val="clear" w:pos="709"/>
          <w:tab w:val="left" w:pos="284" w:leader="none"/>
          <w:tab w:val="left" w:pos="720" w:leader="none"/>
          <w:tab w:val="left" w:pos="916" w:leader="none"/>
        </w:tabs>
        <w:suppressAutoHyphens w:val="true"/>
        <w:bidi w:val="0"/>
        <w:spacing w:lineRule="atLeast" w:line="100" w:before="0" w:after="0"/>
        <w:ind w:left="0" w:right="0" w:firstLine="737"/>
        <w:jc w:val="both"/>
        <w:rPr/>
      </w:pPr>
      <w:r>
        <w:rPr>
          <w:rStyle w:val="Style13"/>
          <w:color w:val="000000"/>
          <w:sz w:val="28"/>
          <w:szCs w:val="28"/>
          <w:u w:val="none"/>
        </w:rPr>
        <w:t>Канцедал С.А.</w:t>
      </w:r>
      <w:r>
        <w:rPr>
          <w:sz w:val="28"/>
          <w:szCs w:val="28"/>
        </w:rPr>
        <w:t xml:space="preserve"> Дискретная математика: учеб. пособие / С.А. Канцедал. – М: ФОРУМ: ИНФРА-М, 2017. – 224 с. – (Профессиональное образование). – Режим доступа: </w:t>
      </w:r>
      <w:hyperlink r:id="rId7">
        <w:r>
          <w:rPr>
            <w:rStyle w:val="Style13"/>
            <w:sz w:val="28"/>
            <w:szCs w:val="28"/>
          </w:rPr>
          <w:t>http://znanium.com/ catalog/product/ =614950</w:t>
        </w:r>
      </w:hyperlink>
    </w:p>
    <w:p>
      <w:pPr>
        <w:pStyle w:val="Normal"/>
        <w:tabs>
          <w:tab w:val="clear" w:pos="709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center"/>
        <w:rPr>
          <w:bCs/>
          <w:sz w:val="28"/>
          <w:szCs w:val="28"/>
        </w:rPr>
      </w:pPr>
      <w:r>
        <w:rPr/>
      </w:r>
    </w:p>
    <w:p>
      <w:pPr>
        <w:pStyle w:val="Normal"/>
        <w:widowControl/>
        <w:tabs>
          <w:tab w:val="left" w:pos="709" w:leader="none"/>
        </w:tabs>
        <w:suppressAutoHyphens w:val="true"/>
        <w:bidi w:val="0"/>
        <w:spacing w:lineRule="atLeast" w:line="100" w:before="0" w:after="0"/>
        <w:ind w:left="0" w:right="0" w:firstLine="737"/>
        <w:jc w:val="left"/>
        <w:rPr/>
      </w:pPr>
      <w:r>
        <w:rPr>
          <w:b/>
          <w:bCs/>
          <w:sz w:val="28"/>
          <w:szCs w:val="28"/>
        </w:rPr>
        <w:t>3.3. Информационные ресурсы сети Интернет и профессиональные базы данных</w:t>
      </w:r>
    </w:p>
    <w:p>
      <w:pPr>
        <w:pStyle w:val="Normal"/>
        <w:tabs>
          <w:tab w:val="clear" w:pos="709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widowControl/>
        <w:tabs>
          <w:tab w:val="clear" w:pos="709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bidi w:val="0"/>
        <w:spacing w:lineRule="atLeast" w:line="100" w:before="0" w:after="0"/>
        <w:ind w:left="0" w:right="0" w:firstLine="737"/>
        <w:jc w:val="left"/>
        <w:rPr/>
      </w:pPr>
      <w:r>
        <w:rPr>
          <w:bCs/>
          <w:sz w:val="28"/>
          <w:szCs w:val="28"/>
        </w:rPr>
        <w:t>Перечень Интернет-ресуров:</w:t>
      </w:r>
    </w:p>
    <w:p>
      <w:pPr>
        <w:pStyle w:val="Normal"/>
        <w:widowControl/>
        <w:tabs>
          <w:tab w:val="clear" w:pos="709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bidi w:val="0"/>
        <w:spacing w:lineRule="atLeast" w:line="100" w:before="0" w:after="0"/>
        <w:ind w:left="0" w:right="0" w:firstLine="737"/>
        <w:jc w:val="both"/>
        <w:rPr>
          <w:bCs/>
          <w:sz w:val="28"/>
          <w:szCs w:val="28"/>
          <w:u w:val="single"/>
        </w:rPr>
      </w:pPr>
      <w:r>
        <w:rPr>
          <w:bCs/>
          <w:sz w:val="28"/>
          <w:szCs w:val="28"/>
        </w:rPr>
        <w:t xml:space="preserve">1.Построение графиков функций: </w:t>
      </w:r>
      <w:r>
        <w:rPr>
          <w:bCs/>
          <w:sz w:val="28"/>
          <w:szCs w:val="28"/>
          <w:u w:val="single"/>
          <w:lang w:val="en-US"/>
        </w:rPr>
        <w:t>http</w:t>
      </w:r>
      <w:r>
        <w:rPr>
          <w:bCs/>
          <w:sz w:val="28"/>
          <w:szCs w:val="28"/>
          <w:u w:val="single"/>
        </w:rPr>
        <w:t>:/</w:t>
      </w:r>
      <w:r>
        <w:rPr>
          <w:bCs/>
          <w:sz w:val="28"/>
          <w:szCs w:val="28"/>
          <w:u w:val="single"/>
          <w:lang w:val="en-US"/>
        </w:rPr>
        <w:t>www</w:t>
      </w:r>
      <w:r>
        <w:rPr>
          <w:bCs/>
          <w:sz w:val="28"/>
          <w:szCs w:val="28"/>
          <w:u w:val="single"/>
        </w:rPr>
        <w:t>.</w:t>
      </w:r>
      <w:r>
        <w:rPr>
          <w:bCs/>
          <w:sz w:val="28"/>
          <w:szCs w:val="28"/>
          <w:u w:val="single"/>
          <w:lang w:val="en-US"/>
        </w:rPr>
        <w:t>yotx</w:t>
      </w:r>
      <w:r>
        <w:rPr>
          <w:bCs/>
          <w:sz w:val="28"/>
          <w:szCs w:val="28"/>
          <w:u w:val="single"/>
        </w:rPr>
        <w:t>.</w:t>
      </w:r>
      <w:r>
        <w:rPr>
          <w:bCs/>
          <w:sz w:val="28"/>
          <w:szCs w:val="28"/>
          <w:u w:val="single"/>
          <w:lang w:val="en-US"/>
        </w:rPr>
        <w:t>ru</w:t>
      </w:r>
      <w:r>
        <w:rPr>
          <w:bCs/>
          <w:sz w:val="28"/>
          <w:szCs w:val="28"/>
          <w:u w:val="single"/>
        </w:rPr>
        <w:t>/</w:t>
      </w:r>
    </w:p>
    <w:p>
      <w:pPr>
        <w:pStyle w:val="Normal"/>
        <w:widowControl/>
        <w:tabs>
          <w:tab w:val="clear" w:pos="709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bidi w:val="0"/>
        <w:spacing w:lineRule="atLeast" w:line="100" w:before="0" w:after="0"/>
        <w:ind w:left="0" w:right="0" w:firstLine="737"/>
        <w:jc w:val="both"/>
        <w:rPr>
          <w:bCs/>
          <w:sz w:val="28"/>
          <w:szCs w:val="28"/>
          <w:u w:val="single"/>
        </w:rPr>
      </w:pPr>
      <w:r>
        <w:rPr>
          <w:bCs/>
          <w:sz w:val="28"/>
          <w:szCs w:val="28"/>
        </w:rPr>
        <w:t xml:space="preserve">2.Вычисление интегралов. Анализ функции: </w:t>
      </w:r>
      <w:r>
        <w:rPr>
          <w:bCs/>
          <w:sz w:val="28"/>
          <w:szCs w:val="28"/>
          <w:u w:val="single"/>
          <w:lang w:val="en-US"/>
        </w:rPr>
        <w:t>https</w:t>
      </w:r>
      <w:r>
        <w:rPr>
          <w:bCs/>
          <w:sz w:val="28"/>
          <w:szCs w:val="28"/>
          <w:u w:val="single"/>
        </w:rPr>
        <w:t>:/</w:t>
      </w:r>
      <w:r>
        <w:rPr>
          <w:bCs/>
          <w:sz w:val="28"/>
          <w:szCs w:val="28"/>
          <w:u w:val="single"/>
          <w:lang w:val="en-US"/>
        </w:rPr>
        <w:t>math</w:t>
      </w:r>
      <w:r>
        <w:rPr>
          <w:bCs/>
          <w:sz w:val="28"/>
          <w:szCs w:val="28"/>
          <w:u w:val="single"/>
        </w:rPr>
        <w:t>24.</w:t>
      </w:r>
      <w:r>
        <w:rPr>
          <w:bCs/>
          <w:sz w:val="28"/>
          <w:szCs w:val="28"/>
          <w:u w:val="single"/>
          <w:lang w:val="en-US"/>
        </w:rPr>
        <w:t>biz</w:t>
      </w:r>
      <w:r>
        <w:rPr>
          <w:bCs/>
          <w:sz w:val="28"/>
          <w:szCs w:val="28"/>
          <w:u w:val="single"/>
        </w:rPr>
        <w:t>/</w:t>
      </w:r>
    </w:p>
    <w:p>
      <w:pPr>
        <w:pStyle w:val="Normal"/>
        <w:widowControl/>
        <w:tabs>
          <w:tab w:val="clear" w:pos="709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bidi w:val="0"/>
        <w:spacing w:lineRule="atLeast" w:line="100" w:before="0" w:after="0"/>
        <w:ind w:left="0" w:right="0" w:firstLine="737"/>
        <w:jc w:val="both"/>
        <w:rPr/>
      </w:pPr>
      <w:r>
        <w:rPr>
          <w:bCs/>
          <w:sz w:val="28"/>
          <w:szCs w:val="28"/>
        </w:rPr>
        <w:t xml:space="preserve">3.Математические формулы: </w:t>
      </w:r>
      <w:hyperlink r:id="rId8">
        <w:r>
          <w:rPr>
            <w:rStyle w:val="Style13"/>
            <w:bCs/>
            <w:sz w:val="28"/>
            <w:szCs w:val="28"/>
            <w:lang w:val="en-US"/>
          </w:rPr>
          <w:t>https</w:t>
        </w:r>
        <w:r>
          <w:rPr>
            <w:rStyle w:val="Style13"/>
            <w:bCs/>
            <w:sz w:val="28"/>
            <w:szCs w:val="28"/>
          </w:rPr>
          <w:t>://</w:t>
        </w:r>
        <w:r>
          <w:rPr>
            <w:rStyle w:val="Style13"/>
            <w:bCs/>
            <w:sz w:val="28"/>
            <w:szCs w:val="28"/>
            <w:lang w:val="en-US"/>
          </w:rPr>
          <w:t>educon</w:t>
        </w:r>
        <w:r>
          <w:rPr>
            <w:rStyle w:val="Style13"/>
            <w:bCs/>
            <w:sz w:val="28"/>
            <w:szCs w:val="28"/>
          </w:rPr>
          <w:t>.</w:t>
        </w:r>
        <w:r>
          <w:rPr>
            <w:rStyle w:val="Style13"/>
            <w:bCs/>
            <w:sz w:val="28"/>
            <w:szCs w:val="28"/>
            <w:lang w:val="en-US"/>
          </w:rPr>
          <w:t>by</w:t>
        </w:r>
        <w:r>
          <w:rPr>
            <w:rStyle w:val="Style13"/>
            <w:bCs/>
            <w:sz w:val="28"/>
            <w:szCs w:val="28"/>
          </w:rPr>
          <w:t>/</w:t>
        </w:r>
        <w:r>
          <w:rPr>
            <w:rStyle w:val="Style13"/>
            <w:bCs/>
            <w:sz w:val="28"/>
            <w:szCs w:val="28"/>
            <w:lang w:val="en-US"/>
          </w:rPr>
          <w:t>index</w:t>
        </w:r>
        <w:r>
          <w:rPr>
            <w:rStyle w:val="Style13"/>
            <w:bCs/>
            <w:sz w:val="28"/>
            <w:szCs w:val="28"/>
          </w:rPr>
          <w:t>.</w:t>
        </w:r>
        <w:r>
          <w:rPr>
            <w:rStyle w:val="Style13"/>
            <w:bCs/>
            <w:sz w:val="28"/>
            <w:szCs w:val="28"/>
            <w:lang w:val="en-US"/>
          </w:rPr>
          <w:t>php</w:t>
        </w:r>
        <w:r>
          <w:rPr>
            <w:rStyle w:val="Style13"/>
            <w:bCs/>
            <w:sz w:val="28"/>
            <w:szCs w:val="28"/>
          </w:rPr>
          <w:t>/</w:t>
        </w:r>
        <w:r>
          <w:rPr>
            <w:rStyle w:val="Style13"/>
            <w:bCs/>
            <w:sz w:val="28"/>
            <w:szCs w:val="28"/>
            <w:lang w:val="en-US"/>
          </w:rPr>
          <w:t>formaly</w:t>
        </w:r>
      </w:hyperlink>
    </w:p>
    <w:p>
      <w:pPr>
        <w:pStyle w:val="Normal"/>
        <w:widowControl/>
        <w:tabs>
          <w:tab w:val="clear" w:pos="709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bidi w:val="0"/>
        <w:spacing w:lineRule="atLeast" w:line="100" w:before="0" w:after="0"/>
        <w:ind w:left="0" w:right="0" w:firstLine="737"/>
        <w:jc w:val="both"/>
        <w:rPr/>
      </w:pPr>
      <w:r>
        <w:rPr>
          <w:bCs/>
          <w:sz w:val="28"/>
          <w:szCs w:val="28"/>
        </w:rPr>
        <w:t xml:space="preserve">Профессиональные базы данных: </w:t>
      </w:r>
      <w:r>
        <w:rPr>
          <w:bCs/>
          <w:sz w:val="28"/>
          <w:szCs w:val="28"/>
        </w:rPr>
        <w:t>н</w:t>
      </w:r>
      <w:r>
        <w:rPr>
          <w:bCs/>
          <w:sz w:val="28"/>
          <w:szCs w:val="28"/>
        </w:rPr>
        <w:t>е используются.</w:t>
      </w:r>
    </w:p>
    <w:p>
      <w:pPr>
        <w:pStyle w:val="Normal"/>
        <w:widowControl/>
        <w:tabs>
          <w:tab w:val="clear" w:pos="709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bidi w:val="0"/>
        <w:spacing w:lineRule="atLeast" w:line="100" w:before="0" w:after="0"/>
        <w:ind w:left="0" w:right="0" w:firstLine="737"/>
        <w:jc w:val="both"/>
        <w:rPr/>
      </w:pPr>
      <w:r>
        <w:rPr>
          <w:bCs/>
          <w:sz w:val="28"/>
          <w:szCs w:val="28"/>
        </w:rPr>
        <w:t xml:space="preserve">Программное обеспечение: </w:t>
      </w:r>
      <w:r>
        <w:rPr>
          <w:bCs/>
          <w:sz w:val="28"/>
          <w:szCs w:val="28"/>
        </w:rPr>
        <w:t>н</w:t>
      </w:r>
      <w:r>
        <w:rPr>
          <w:bCs/>
          <w:sz w:val="28"/>
          <w:szCs w:val="28"/>
        </w:rPr>
        <w:t>е используются.</w:t>
      </w:r>
    </w:p>
    <w:p>
      <w:pPr>
        <w:pStyle w:val="Normal"/>
        <w:tabs>
          <w:tab w:val="clear" w:pos="709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tabs>
          <w:tab w:val="clear" w:pos="709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1"/>
        <w:tabs>
          <w:tab w:val="clear" w:pos="709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hanging="0"/>
        <w:rPr>
          <w:b/>
          <w:b/>
          <w:caps/>
          <w:sz w:val="28"/>
          <w:szCs w:val="28"/>
        </w:rPr>
      </w:pPr>
      <w:r>
        <w:rPr>
          <w:b/>
          <w:caps/>
          <w:sz w:val="28"/>
          <w:szCs w:val="28"/>
        </w:rPr>
      </w:r>
    </w:p>
    <w:p>
      <w:pPr>
        <w:pStyle w:val="1"/>
        <w:tabs>
          <w:tab w:val="clear" w:pos="709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hanging="0"/>
        <w:rPr>
          <w:b/>
          <w:b/>
          <w:caps/>
          <w:sz w:val="28"/>
          <w:szCs w:val="28"/>
        </w:rPr>
      </w:pPr>
      <w:r>
        <w:rPr>
          <w:b/>
          <w:caps/>
          <w:sz w:val="28"/>
          <w:szCs w:val="28"/>
        </w:rPr>
      </w:r>
    </w:p>
    <w:p>
      <w:pPr>
        <w:pStyle w:val="1"/>
        <w:tabs>
          <w:tab w:val="clear" w:pos="709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hanging="0"/>
        <w:rPr>
          <w:b/>
          <w:b/>
          <w:caps/>
          <w:sz w:val="28"/>
          <w:szCs w:val="28"/>
        </w:rPr>
      </w:pPr>
      <w:r>
        <w:rPr>
          <w:b/>
          <w:caps/>
          <w:sz w:val="28"/>
          <w:szCs w:val="28"/>
        </w:rPr>
      </w:r>
    </w:p>
    <w:p>
      <w:pPr>
        <w:pStyle w:val="1"/>
        <w:tabs>
          <w:tab w:val="clear" w:pos="709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hanging="0"/>
        <w:rPr>
          <w:b/>
          <w:b/>
          <w:caps/>
          <w:sz w:val="28"/>
          <w:szCs w:val="28"/>
        </w:rPr>
      </w:pPr>
      <w:r>
        <w:rPr>
          <w:b/>
          <w:caps/>
          <w:sz w:val="28"/>
          <w:szCs w:val="28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Web"/>
        <w:numPr>
          <w:ilvl w:val="0"/>
          <w:numId w:val="0"/>
        </w:numPr>
        <w:spacing w:lineRule="auto" w:line="240" w:before="0" w:after="0"/>
        <w:jc w:val="center"/>
        <w:outlineLvl w:val="1"/>
        <w:rPr/>
      </w:pPr>
      <w:r>
        <w:rPr>
          <w:rStyle w:val="21"/>
          <w:rFonts w:eastAsia="Calibri"/>
          <w:sz w:val="28"/>
          <w:szCs w:val="28"/>
        </w:rPr>
        <w:t xml:space="preserve">4. КОНТРОЛЬ И ОЦЕНКА РЕЗУЛЬТАТОВ ОСВОЕНИЯ </w:t>
      </w:r>
      <w:r>
        <w:rPr>
          <w:b/>
          <w:bCs/>
          <w:iCs/>
          <w:sz w:val="28"/>
          <w:szCs w:val="28"/>
        </w:rPr>
        <w:t>ДИСЦИПЛИНЫ</w:t>
      </w:r>
    </w:p>
    <w:p>
      <w:pPr>
        <w:pStyle w:val="Normal"/>
        <w:widowControl w:val="false"/>
        <w:suppressAutoHyphens w:val="true"/>
        <w:ind w:left="-426" w:firstLine="284"/>
        <w:jc w:val="righ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</w:r>
    </w:p>
    <w:tbl>
      <w:tblPr>
        <w:tblW w:w="9302" w:type="dxa"/>
        <w:jc w:val="left"/>
        <w:tblInd w:w="136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3458"/>
        <w:gridCol w:w="3459"/>
        <w:gridCol w:w="2385"/>
      </w:tblGrid>
      <w:tr>
        <w:trPr>
          <w:trHeight w:val="344" w:hRule="atLeast"/>
        </w:trPr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8"/>
                <w:szCs w:val="28"/>
              </w:rPr>
              <w:t>Результаты обучения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8"/>
                <w:szCs w:val="28"/>
              </w:rPr>
              <w:t>Критерии оценки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8"/>
                <w:szCs w:val="28"/>
              </w:rPr>
              <w:t>Методы оценки</w:t>
            </w:r>
          </w:p>
        </w:tc>
      </w:tr>
      <w:tr>
        <w:trPr>
          <w:trHeight w:val="281" w:hRule="atLeast"/>
        </w:trPr>
        <w:tc>
          <w:tcPr>
            <w:tcW w:w="93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tabs>
                <w:tab w:val="clear" w:pos="709"/>
                <w:tab w:val="left" w:pos="253" w:leader="none"/>
              </w:tabs>
              <w:suppressAutoHyphens w:val="true"/>
              <w:bidi w:val="0"/>
              <w:spacing w:lineRule="auto" w:line="288" w:before="0" w:after="0"/>
              <w:ind w:left="0" w:right="0" w:hanging="0"/>
              <w:jc w:val="lef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Перечень знаний, осваиваемых в рамках дисциплины</w:t>
            </w:r>
            <w:r>
              <w:rPr>
                <w:sz w:val="28"/>
                <w:szCs w:val="28"/>
              </w:rPr>
              <w:t xml:space="preserve">: </w:t>
            </w:r>
          </w:p>
        </w:tc>
      </w:tr>
      <w:tr>
        <w:trPr>
          <w:trHeight w:val="1893" w:hRule="atLeast"/>
        </w:trPr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9"/>
                <w:tab w:val="left" w:pos="253" w:leader="none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ind w:left="716" w:hang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основные понятия и методы </w:t>
            </w:r>
            <w:r>
              <w:rPr>
                <w:sz w:val="28"/>
                <w:szCs w:val="28"/>
              </w:rPr>
              <w:t>логико-математического</w:t>
            </w:r>
            <w:r>
              <w:rPr>
                <w:sz w:val="28"/>
                <w:szCs w:val="28"/>
              </w:rPr>
              <w:t xml:space="preserve"> синтеза,  анализа логических устройств,  </w:t>
            </w:r>
            <w:r>
              <w:rPr>
                <w:iCs/>
                <w:sz w:val="28"/>
                <w:szCs w:val="28"/>
              </w:rPr>
              <w:t>дискретной математики, теории вероятности и математической статистики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обучающийся воспроизводит и объясняет основные понятия и методы </w:t>
            </w:r>
            <w:r>
              <w:rPr>
                <w:sz w:val="28"/>
                <w:szCs w:val="28"/>
              </w:rPr>
              <w:t>логико-математического</w:t>
            </w:r>
            <w:r>
              <w:rPr>
                <w:sz w:val="28"/>
                <w:szCs w:val="28"/>
              </w:rPr>
              <w:t xml:space="preserve"> синтеза и анализа логических устройств, дискретной математики, теории вероятности и математической статистики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9"/>
                <w:tab w:val="left" w:pos="259" w:leader="none"/>
              </w:tabs>
              <w:spacing w:lineRule="auto" w:line="240"/>
              <w:ind w:left="754" w:hanging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pacing w:val="-8"/>
                <w:sz w:val="28"/>
                <w:szCs w:val="28"/>
              </w:rPr>
              <w:t>- все виды опроса;</w:t>
            </w:r>
          </w:p>
          <w:p>
            <w:pPr>
              <w:pStyle w:val="Normal"/>
              <w:numPr>
                <w:ilvl w:val="0"/>
                <w:numId w:val="0"/>
              </w:numPr>
              <w:tabs>
                <w:tab w:val="clear" w:pos="709"/>
                <w:tab w:val="left" w:pos="259" w:leader="none"/>
              </w:tabs>
              <w:spacing w:lineRule="auto" w:line="240"/>
              <w:ind w:left="754" w:hang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экспертное наблюдение за деятельностью обучающихся на практических занятиях</w:t>
            </w:r>
          </w:p>
        </w:tc>
      </w:tr>
      <w:tr>
        <w:trPr>
          <w:trHeight w:val="427" w:hRule="atLeast"/>
        </w:trPr>
        <w:tc>
          <w:tcPr>
            <w:tcW w:w="93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88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Перечень умений, осваиваемых в рамках дисциплины</w:t>
            </w:r>
            <w:r>
              <w:rPr>
                <w:sz w:val="28"/>
                <w:szCs w:val="28"/>
              </w:rPr>
              <w:t>:</w:t>
            </w:r>
          </w:p>
        </w:tc>
      </w:tr>
      <w:tr>
        <w:trPr/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9"/>
                <w:tab w:val="left" w:pos="272" w:leader="none"/>
              </w:tabs>
              <w:spacing w:lineRule="auto" w:line="240"/>
              <w:ind w:left="718" w:hang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применять математические методы дифференциального и интегрального исчисления для решения профессиональных задач;</w:t>
            </w:r>
          </w:p>
          <w:p>
            <w:pPr>
              <w:pStyle w:val="Normal"/>
              <w:numPr>
                <w:ilvl w:val="0"/>
                <w:numId w:val="0"/>
              </w:numPr>
              <w:tabs>
                <w:tab w:val="clear" w:pos="709"/>
                <w:tab w:val="left" w:pos="272" w:leader="none"/>
              </w:tabs>
              <w:spacing w:lineRule="auto" w:line="240"/>
              <w:ind w:left="718" w:hang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применять основные положения теории вероятностей и математической статистики в профессиональной деятельности;</w:t>
            </w:r>
          </w:p>
          <w:p>
            <w:pPr>
              <w:pStyle w:val="Normal"/>
              <w:numPr>
                <w:ilvl w:val="0"/>
                <w:numId w:val="0"/>
              </w:numPr>
              <w:tabs>
                <w:tab w:val="clear" w:pos="709"/>
                <w:tab w:val="left" w:pos="272" w:leader="none"/>
              </w:tabs>
              <w:spacing w:lineRule="auto" w:line="240"/>
              <w:ind w:left="718" w:hanging="0"/>
              <w:jc w:val="both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- решать технические задачи методом комплексных чисел;</w:t>
            </w:r>
          </w:p>
          <w:p>
            <w:pPr>
              <w:pStyle w:val="Normal"/>
              <w:numPr>
                <w:ilvl w:val="0"/>
                <w:numId w:val="0"/>
              </w:numPr>
              <w:tabs>
                <w:tab w:val="clear" w:pos="709"/>
                <w:tab w:val="left" w:pos="272" w:leader="none"/>
              </w:tabs>
              <w:spacing w:lineRule="auto" w:line="240"/>
              <w:ind w:left="718" w:hang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использовать приемы и методы математического синтеза и анализа в различных профессиональных ситуациях.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0"/>
              </w:numPr>
              <w:tabs>
                <w:tab w:val="clear" w:pos="709"/>
                <w:tab w:val="left" w:pos="386" w:leader="none"/>
              </w:tabs>
              <w:ind w:left="720" w:hang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shd w:fill="FFFFFF" w:val="clear"/>
                <w:lang w:bidi="ru-RU"/>
              </w:rPr>
              <w:t>- обучающийся</w:t>
            </w:r>
            <w:r>
              <w:rPr>
                <w:sz w:val="28"/>
                <w:szCs w:val="28"/>
              </w:rPr>
              <w:t xml:space="preserve"> применяет дифференцирование для определения скорости и ускорения по зависимости пути от времени; </w:t>
            </w:r>
          </w:p>
          <w:p>
            <w:pPr>
              <w:pStyle w:val="ListParagraph"/>
              <w:numPr>
                <w:ilvl w:val="0"/>
                <w:numId w:val="0"/>
              </w:numPr>
              <w:tabs>
                <w:tab w:val="clear" w:pos="709"/>
                <w:tab w:val="left" w:pos="386" w:leader="none"/>
              </w:tabs>
              <w:ind w:left="720" w:hang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умеет вычислять скорости и ускорения маятника по уравнению колебательного движения; </w:t>
            </w:r>
          </w:p>
          <w:p>
            <w:pPr>
              <w:pStyle w:val="ListParagraph"/>
              <w:numPr>
                <w:ilvl w:val="0"/>
                <w:numId w:val="0"/>
              </w:numPr>
              <w:tabs>
                <w:tab w:val="clear" w:pos="709"/>
                <w:tab w:val="left" w:pos="386" w:leader="none"/>
              </w:tabs>
              <w:spacing w:before="0" w:after="200"/>
              <w:ind w:left="720" w:hang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shd w:fill="FFFFFF" w:val="clear"/>
                <w:lang w:bidi="ru-RU"/>
              </w:rPr>
              <w:t>- самостоятельно</w:t>
            </w:r>
            <w:r>
              <w:rPr>
                <w:bCs/>
                <w:iCs/>
                <w:sz w:val="28"/>
                <w:szCs w:val="28"/>
              </w:rPr>
              <w:t xml:space="preserve"> выбирает необходимые математические методы для решения профессиональных задач;</w:t>
            </w:r>
          </w:p>
          <w:p>
            <w:pPr>
              <w:pStyle w:val="ListParagraph"/>
              <w:numPr>
                <w:ilvl w:val="0"/>
                <w:numId w:val="0"/>
              </w:numPr>
              <w:tabs>
                <w:tab w:val="clear" w:pos="709"/>
                <w:tab w:val="left" w:pos="386" w:leader="none"/>
              </w:tabs>
              <w:spacing w:lineRule="auto" w:line="276"/>
              <w:ind w:left="720" w:hanging="0"/>
              <w:jc w:val="both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- правильно решает прикладные задачи методом комплексных чисел;</w:t>
            </w:r>
          </w:p>
          <w:p>
            <w:pPr>
              <w:pStyle w:val="ListParagraph"/>
              <w:numPr>
                <w:ilvl w:val="0"/>
                <w:numId w:val="0"/>
              </w:numPr>
              <w:tabs>
                <w:tab w:val="clear" w:pos="709"/>
                <w:tab w:val="left" w:pos="386" w:leader="none"/>
              </w:tabs>
              <w:spacing w:lineRule="auto" w:line="276"/>
              <w:ind w:left="720" w:hang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определяет зависимости случайных величин при анализе статистических данны</w:t>
            </w:r>
            <w:r>
              <w:rPr>
                <w:sz w:val="28"/>
                <w:szCs w:val="28"/>
              </w:rPr>
              <w:t>х.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оценка выполнения практических заданий.</w:t>
            </w:r>
          </w:p>
        </w:tc>
      </w:tr>
    </w:tbl>
    <w:p>
      <w:pPr>
        <w:pStyle w:val="Normal"/>
        <w:widowControl w:val="false"/>
        <w:suppressAutoHyphens w:val="true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</w:r>
    </w:p>
    <w:p>
      <w:pPr>
        <w:pStyle w:val="Normal"/>
        <w:widowControl w:val="false"/>
        <w:suppressAutoHyphens w:val="true"/>
        <w:jc w:val="right"/>
        <w:rPr/>
      </w:pPr>
      <w:r>
        <w:rPr/>
      </w:r>
    </w:p>
    <w:sectPr>
      <w:headerReference w:type="default" r:id="rId9"/>
      <w:footerReference w:type="default" r:id="rId10"/>
      <w:type w:val="nextPage"/>
      <w:pgSz w:w="11906" w:h="16838"/>
      <w:pgMar w:left="1701" w:right="850" w:header="708" w:top="1134" w:footer="708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01"/>
    <w:family w:val="roman"/>
    <w:pitch w:val="default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ind w:right="360" w:hanging="0"/>
      <w:rPr/>
    </w:pPr>
    <w:r>
      <w:rPr/>
    </w:r>
    <w:r>
      <mc:AlternateContent>
        <mc:Choice Requires="wps">
          <w:drawing>
            <wp:anchor behindDoc="0" distT="0" distB="0" distL="0" distR="0" simplePos="0" locked="0" layoutInCell="1" allowOverlap="1" relativeHeight="4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53035" cy="175260"/>
              <wp:effectExtent l="0" t="0" r="0" b="0"/>
              <wp:wrapSquare wrapText="largest"/>
              <wp:docPr id="1" name="Врезка2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3035" cy="17526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21"/>
                            <w:pBdr/>
                            <w:rPr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12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2.05pt;height:13.8pt;mso-wrap-distance-left:0pt;mso-wrap-distance-right:0pt;mso-wrap-distance-top:0pt;mso-wrap-distance-bottom:0pt;margin-top:0.05pt;mso-position-vertical-relative:text;margin-left:702.3pt;mso-position-horizontal:right;mso-position-horizontal-relative:margin">
              <v:fill opacity="0f"/>
              <v:textbox inset="0in,0in,0in,0in">
                <w:txbxContent>
                  <w:p>
                    <w:pPr>
                      <w:pStyle w:val="Style21"/>
                      <w:pBdr/>
                      <w:rPr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12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4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sz w:val="28"/>
        <w:b w:val="false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lvl w:ilvl="0">
      <w:start w:val="1"/>
      <w:numFmt w:val="decimal"/>
      <w:lvlText w:val="%1."/>
      <w:lvlJc w:val="left"/>
      <w:pPr>
        <w:ind w:left="5312" w:hanging="1200"/>
      </w:pPr>
      <w:rPr>
        <w:sz w:val="28"/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lvl w:ilvl="0">
      <w:start w:val="1"/>
      <w:numFmt w:val="decimal"/>
      <w:lvlText w:val="%1."/>
      <w:lvlJc w:val="left"/>
      <w:pPr>
        <w:ind w:left="7863" w:hanging="1200"/>
      </w:pPr>
      <w:rPr>
        <w:sz w:val="28"/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6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bullet"/>
      <w:lvlText w:val=""/>
      <w:lvlJc w:val="left"/>
      <w:pPr>
        <w:ind w:left="71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5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7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1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3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78" w:hanging="360"/>
      </w:pPr>
      <w:rPr>
        <w:rFonts w:ascii="Wingdings" w:hAnsi="Wingdings" w:cs="Wingdings" w:hint="default"/>
      </w:rPr>
    </w:lvl>
  </w:abstractNum>
  <w:abstractNum w:abstractNumId="7"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w="http://schemas.openxmlformats.org/wordprocessingml/2006/main">
  <w:zoom w:percent="96"/>
  <w:defaultTabStop w:val="708"/>
  <w:autoHyphenation w:val="fals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uiPriority="10" w:semiHidden="0" w:unhideWhenUsed="0" w:qFormat="1"/>
    <w:lsdException w:name="Default Paragraph Font" w:uiPriority="1"/>
    <w:lsdException w:name="Body Text Inden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customStyle="1">
    <w:name w:val="Normal"/>
    <w:qFormat/>
    <w:rsid w:val="00c17982"/>
    <w:pPr>
      <w:widowControl/>
      <w:tabs>
        <w:tab w:val="clear" w:pos="708"/>
        <w:tab w:val="left" w:pos="709" w:leader="none"/>
      </w:tabs>
      <w:suppressAutoHyphens w:val="true"/>
      <w:bidi w:val="0"/>
      <w:spacing w:lineRule="atLeast" w:line="10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ru-RU" w:val="ru-RU" w:bidi="ar-SA"/>
    </w:rPr>
  </w:style>
  <w:style w:type="paragraph" w:styleId="1">
    <w:name w:val="Heading 1"/>
    <w:basedOn w:val="Normal"/>
    <w:next w:val="Normal"/>
    <w:link w:val="10"/>
    <w:qFormat/>
    <w:rsid w:val="00c17982"/>
    <w:pPr>
      <w:keepNext w:val="true"/>
      <w:ind w:firstLine="284"/>
      <w:outlineLvl w:val="0"/>
    </w:pPr>
    <w:rPr/>
  </w:style>
  <w:style w:type="paragraph" w:styleId="2">
    <w:name w:val="Heading 2"/>
    <w:basedOn w:val="Normal"/>
    <w:next w:val="Normal"/>
    <w:link w:val="20"/>
    <w:uiPriority w:val="9"/>
    <w:semiHidden/>
    <w:unhideWhenUsed/>
    <w:qFormat/>
    <w:rsid w:val="00c17982"/>
    <w:pPr>
      <w:keepNext w:val="true"/>
      <w:keepLines/>
      <w:spacing w:before="200" w:after="0"/>
      <w:outlineLvl w:val="1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paragraph" w:styleId="4">
    <w:name w:val="Heading 4"/>
    <w:basedOn w:val="Style16"/>
    <w:next w:val="Style17"/>
    <w:qFormat/>
    <w:pPr>
      <w:numPr>
        <w:ilvl w:val="3"/>
        <w:numId w:val="1"/>
      </w:numPr>
      <w:spacing w:before="120" w:after="120"/>
      <w:outlineLvl w:val="3"/>
    </w:pPr>
    <w:rPr>
      <w:b/>
      <w:bCs/>
      <w:i/>
      <w:iCs/>
      <w:sz w:val="27"/>
      <w:szCs w:val="27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c17982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1" w:customStyle="1">
    <w:name w:val="Нижний колонтитул Знак"/>
    <w:basedOn w:val="DefaultParagraphFont"/>
    <w:link w:val="a3"/>
    <w:qFormat/>
    <w:rsid w:val="00c17982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qFormat/>
    <w:rsid w:val="00c17982"/>
    <w:rPr/>
  </w:style>
  <w:style w:type="character" w:styleId="Style12" w:customStyle="1">
    <w:name w:val="Верхний колонтитул Знак"/>
    <w:basedOn w:val="DefaultParagraphFont"/>
    <w:link w:val="a9"/>
    <w:uiPriority w:val="99"/>
    <w:semiHidden/>
    <w:qFormat/>
    <w:rsid w:val="00c17982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3">
    <w:name w:val="Интернет-ссылка"/>
    <w:uiPriority w:val="99"/>
    <w:unhideWhenUsed/>
    <w:rsid w:val="00c17982"/>
    <w:rPr>
      <w:color w:val="0000FF"/>
      <w:u w:val="single"/>
    </w:rPr>
  </w:style>
  <w:style w:type="character" w:styleId="Style14" w:customStyle="1">
    <w:name w:val="Основной текст с отступом Знак"/>
    <w:basedOn w:val="DefaultParagraphFont"/>
    <w:link w:val="ae"/>
    <w:qFormat/>
    <w:rsid w:val="00c17982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5" w:customStyle="1">
    <w:name w:val="Абзац списка Знак"/>
    <w:link w:val="a7"/>
    <w:uiPriority w:val="99"/>
    <w:qFormat/>
    <w:locked/>
    <w:rsid w:val="00c17982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21" w:customStyle="1">
    <w:name w:val="Стиль2 Знак"/>
    <w:link w:val="21"/>
    <w:qFormat/>
    <w:rsid w:val="00c17982"/>
    <w:rPr>
      <w:rFonts w:ascii="Times New Roman" w:hAnsi="Times New Roman" w:eastAsia="Times New Roman" w:cs="Times New Roman"/>
      <w:b/>
      <w:iCs/>
      <w:sz w:val="24"/>
      <w:szCs w:val="24"/>
      <w:lang w:eastAsia="ru-RU"/>
    </w:rPr>
  </w:style>
  <w:style w:type="character" w:styleId="22" w:customStyle="1">
    <w:name w:val="Заголовок 2 Знак"/>
    <w:basedOn w:val="DefaultParagraphFont"/>
    <w:link w:val="2"/>
    <w:uiPriority w:val="9"/>
    <w:semiHidden/>
    <w:qFormat/>
    <w:rsid w:val="00c17982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  <w:lang w:eastAsia="ru-RU"/>
    </w:rPr>
  </w:style>
  <w:style w:type="character" w:styleId="ListLabel1">
    <w:name w:val="ListLabel 1"/>
    <w:qFormat/>
    <w:rPr>
      <w:b w:val="false"/>
      <w:sz w:val="28"/>
    </w:rPr>
  </w:style>
  <w:style w:type="character" w:styleId="ListLabel2">
    <w:name w:val="ListLabel 2"/>
    <w:qFormat/>
    <w:rPr>
      <w:rFonts w:cs="Times New Roman"/>
      <w:sz w:val="28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rFonts w:cs="Times New Roman"/>
    </w:rPr>
  </w:style>
  <w:style w:type="character" w:styleId="ListLabel11">
    <w:name w:val="ListLabel 11"/>
    <w:qFormat/>
    <w:rPr>
      <w:rFonts w:cs="Times New Roman"/>
      <w:sz w:val="28"/>
    </w:rPr>
  </w:style>
  <w:style w:type="character" w:styleId="ListLabel12">
    <w:name w:val="ListLabel 12"/>
    <w:qFormat/>
    <w:rPr>
      <w:rFonts w:cs="Times New Roman"/>
    </w:rPr>
  </w:style>
  <w:style w:type="character" w:styleId="ListLabel13">
    <w:name w:val="ListLabel 13"/>
    <w:qFormat/>
    <w:rPr>
      <w:rFonts w:cs="Times New Roman"/>
    </w:rPr>
  </w:style>
  <w:style w:type="character" w:styleId="ListLabel14">
    <w:name w:val="ListLabel 14"/>
    <w:qFormat/>
    <w:rPr>
      <w:rFonts w:cs="Times New Roman"/>
    </w:rPr>
  </w:style>
  <w:style w:type="character" w:styleId="ListLabel15">
    <w:name w:val="ListLabel 15"/>
    <w:qFormat/>
    <w:rPr>
      <w:rFonts w:cs="Times New Roman"/>
    </w:rPr>
  </w:style>
  <w:style w:type="character" w:styleId="ListLabel16">
    <w:name w:val="ListLabel 16"/>
    <w:qFormat/>
    <w:rPr>
      <w:rFonts w:cs="Times New Roman"/>
    </w:rPr>
  </w:style>
  <w:style w:type="character" w:styleId="ListLabel17">
    <w:name w:val="ListLabel 17"/>
    <w:qFormat/>
    <w:rPr>
      <w:rFonts w:cs="Times New Roman"/>
    </w:rPr>
  </w:style>
  <w:style w:type="character" w:styleId="ListLabel18">
    <w:name w:val="ListLabel 18"/>
    <w:qFormat/>
    <w:rPr>
      <w:rFonts w:cs="Times New Roman"/>
    </w:rPr>
  </w:style>
  <w:style w:type="character" w:styleId="ListLabel19">
    <w:name w:val="ListLabel 19"/>
    <w:qFormat/>
    <w:rPr>
      <w:rFonts w:cs="Times New Roman"/>
    </w:rPr>
  </w:style>
  <w:style w:type="character" w:styleId="ListLabel20">
    <w:name w:val="ListLabel 20"/>
    <w:qFormat/>
    <w:rPr>
      <w:color w:val="auto"/>
      <w:sz w:val="26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Courier New"/>
    </w:rPr>
  </w:style>
  <w:style w:type="character" w:styleId="ListLabel34">
    <w:name w:val="ListLabel 34"/>
    <w:qFormat/>
    <w:rPr>
      <w:rFonts w:cs="Courier New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sz w:val="28"/>
      <w:szCs w:val="28"/>
    </w:rPr>
  </w:style>
  <w:style w:type="character" w:styleId="ListLabel37">
    <w:name w:val="ListLabel 37"/>
    <w:qFormat/>
    <w:rPr>
      <w:sz w:val="28"/>
      <w:szCs w:val="28"/>
      <w:lang w:val="en-US"/>
    </w:rPr>
  </w:style>
  <w:style w:type="character" w:styleId="ListLabel38">
    <w:name w:val="ListLabel 38"/>
    <w:qFormat/>
    <w:rPr>
      <w:bCs/>
      <w:sz w:val="28"/>
      <w:szCs w:val="28"/>
      <w:lang w:val="en-US"/>
    </w:rPr>
  </w:style>
  <w:style w:type="character" w:styleId="ListLabel39">
    <w:name w:val="ListLabel 39"/>
    <w:qFormat/>
    <w:rPr>
      <w:bCs/>
      <w:sz w:val="28"/>
      <w:szCs w:val="28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</w:rPr>
  </w:style>
  <w:style w:type="paragraph" w:styleId="Style21">
    <w:name w:val="Footer"/>
    <w:basedOn w:val="Normal"/>
    <w:link w:val="a4"/>
    <w:rsid w:val="00c17982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Default" w:customStyle="1">
    <w:name w:val="Default"/>
    <w:qFormat/>
    <w:rsid w:val="00c17982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eastAsia="ru-RU" w:val="ru-RU" w:bidi="ar-SA"/>
    </w:rPr>
  </w:style>
  <w:style w:type="paragraph" w:styleId="ListParagraph">
    <w:name w:val="List Paragraph"/>
    <w:basedOn w:val="Normal"/>
    <w:link w:val="a8"/>
    <w:uiPriority w:val="99"/>
    <w:qFormat/>
    <w:rsid w:val="00c17982"/>
    <w:pPr>
      <w:spacing w:before="0" w:after="0"/>
      <w:ind w:left="720" w:hanging="0"/>
      <w:contextualSpacing/>
    </w:pPr>
    <w:rPr/>
  </w:style>
  <w:style w:type="paragraph" w:styleId="Style22">
    <w:name w:val="Header"/>
    <w:basedOn w:val="Normal"/>
    <w:link w:val="aa"/>
    <w:uiPriority w:val="99"/>
    <w:semiHidden/>
    <w:unhideWhenUsed/>
    <w:rsid w:val="00c17982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NormalWeb">
    <w:name w:val="Normal (Web)"/>
    <w:basedOn w:val="Normal"/>
    <w:uiPriority w:val="99"/>
    <w:qFormat/>
    <w:rsid w:val="00c17982"/>
    <w:pPr>
      <w:spacing w:beforeAutospacing="1" w:afterAutospacing="1"/>
    </w:pPr>
    <w:rPr/>
  </w:style>
  <w:style w:type="paragraph" w:styleId="Style23">
    <w:name w:val="Body Text Indent"/>
    <w:basedOn w:val="Normal"/>
    <w:link w:val="af"/>
    <w:rsid w:val="00c17982"/>
    <w:pPr>
      <w:spacing w:before="0" w:after="120"/>
      <w:ind w:left="283" w:hanging="0"/>
    </w:pPr>
    <w:rPr/>
  </w:style>
  <w:style w:type="paragraph" w:styleId="23" w:customStyle="1">
    <w:name w:val="Стиль2"/>
    <w:basedOn w:val="2"/>
    <w:link w:val="22"/>
    <w:qFormat/>
    <w:rsid w:val="00c17982"/>
    <w:pPr>
      <w:keepLines w:val="false"/>
      <w:spacing w:before="120" w:after="60"/>
      <w:ind w:firstLine="709"/>
    </w:pPr>
    <w:rPr>
      <w:rFonts w:ascii="Times New Roman" w:hAnsi="Times New Roman" w:eastAsia="Times New Roman" w:cs="Times New Roman"/>
      <w:bCs w:val="false"/>
      <w:iCs/>
      <w:color w:val="auto"/>
      <w:sz w:val="24"/>
      <w:szCs w:val="24"/>
    </w:rPr>
  </w:style>
  <w:style w:type="paragraph" w:styleId="NoSpacing">
    <w:name w:val="No Spacing"/>
    <w:uiPriority w:val="1"/>
    <w:qFormat/>
    <w:rsid w:val="00c17982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ru-RU" w:val="ru-RU" w:bidi="ar-SA"/>
    </w:rPr>
  </w:style>
  <w:style w:type="paragraph" w:styleId="Style24">
    <w:name w:val="Содержимое врезки"/>
    <w:basedOn w:val="Normal"/>
    <w:qFormat/>
    <w:pPr/>
    <w:rPr/>
  </w:style>
  <w:style w:type="paragraph" w:styleId="WW">
    <w:name w:val="WW-Базовый"/>
    <w:qFormat/>
    <w:pPr>
      <w:widowControl/>
      <w:tabs>
        <w:tab w:val="clear" w:pos="708"/>
        <w:tab w:val="left" w:pos="709" w:leader="none"/>
      </w:tabs>
      <w:suppressAutoHyphens w:val="true"/>
      <w:bidi w:val="0"/>
      <w:spacing w:lineRule="atLeast" w:line="100" w:before="0" w:after="20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zh-CN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uiPriority w:val="59"/>
    <w:rsid w:val="00c1798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header" Target="header2.xml"/><Relationship Id="rId5" Type="http://schemas.openxmlformats.org/officeDocument/2006/relationships/footer" Target="footer2.xml"/><Relationship Id="rId6" Type="http://schemas.openxmlformats.org/officeDocument/2006/relationships/hyperlink" Target="http://znanium.com/catalog/product/774755" TargetMode="External"/><Relationship Id="rId7" Type="http://schemas.openxmlformats.org/officeDocument/2006/relationships/hyperlink" Target="http://znanium.com/ catalog/product/ =614950" TargetMode="External"/><Relationship Id="rId8" Type="http://schemas.openxmlformats.org/officeDocument/2006/relationships/hyperlink" Target="https://educon.by/index.php/formaly" TargetMode="External"/><Relationship Id="rId9" Type="http://schemas.openxmlformats.org/officeDocument/2006/relationships/header" Target="header3.xml"/><Relationship Id="rId10" Type="http://schemas.openxmlformats.org/officeDocument/2006/relationships/footer" Target="footer3.xml"/><Relationship Id="rId11" Type="http://schemas.openxmlformats.org/officeDocument/2006/relationships/numbering" Target="numbering.xml"/><Relationship Id="rId12" Type="http://schemas.openxmlformats.org/officeDocument/2006/relationships/fontTable" Target="fontTable.xml"/><Relationship Id="rId13" Type="http://schemas.openxmlformats.org/officeDocument/2006/relationships/settings" Target="settings.xml"/><Relationship Id="rId1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Application>LibreOffice/6.2.2.2$Windows_X86_64 LibreOffice_project/2b840030fec2aae0fd2658d8d4f9548af4e3518d</Application>
  <Pages>15</Pages>
  <Words>1710</Words>
  <Characters>13285</Characters>
  <CharactersWithSpaces>14830</CharactersWithSpaces>
  <Paragraphs>232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2021-04-01T06:32:00Z</dcterms:created>
  <dc:creator>tkapkaeva</dc:creator>
  <dc:description/>
  <dc:language>ru-RU</dc:language>
  <cp:lastModifiedBy/>
  <dcterms:modified xsi:type="dcterms:W3CDTF">2021-12-11T10:53:26Z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