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85" w:rsidRPr="00E84D85" w:rsidRDefault="00E84D85">
      <w:pPr>
        <w:rPr>
          <w:rFonts w:ascii="Arial" w:hAnsi="Arial" w:cs="Arial"/>
          <w:sz w:val="28"/>
          <w:szCs w:val="28"/>
        </w:rPr>
      </w:pPr>
      <w:r w:rsidRPr="00E84D85">
        <w:rPr>
          <w:rFonts w:ascii="Arial" w:hAnsi="Arial" w:cs="Arial"/>
          <w:sz w:val="28"/>
          <w:szCs w:val="28"/>
        </w:rPr>
        <w:t>Научно-исследовательская база</w:t>
      </w:r>
      <w:r w:rsidRPr="00E84D85">
        <w:rPr>
          <w:rFonts w:ascii="Arial" w:hAnsi="Arial" w:cs="Arial"/>
          <w:sz w:val="28"/>
          <w:szCs w:val="28"/>
        </w:rPr>
        <w:br/>
        <w:t>Системы обеспечения движения поездов.         Автоматика и телемеханика на железнодорожном транспорте  </w:t>
      </w:r>
    </w:p>
    <w:p w:rsidR="00E84D85" w:rsidRDefault="00E84D85">
      <w:r w:rsidRPr="00E84D85">
        <w:t xml:space="preserve">Лаборатории: </w:t>
      </w:r>
    </w:p>
    <w:p w:rsidR="00E84D85" w:rsidRDefault="00E84D85">
      <w:r w:rsidRPr="00E84D85">
        <w:t xml:space="preserve">1) диагностики систем автоматизации; </w:t>
      </w:r>
    </w:p>
    <w:p w:rsidR="00E84D85" w:rsidRDefault="00E84D85">
      <w:r w:rsidRPr="00E84D85">
        <w:t xml:space="preserve">2) приборы и устройства; </w:t>
      </w:r>
    </w:p>
    <w:p w:rsidR="00E84D85" w:rsidRDefault="00E84D85">
      <w:r w:rsidRPr="00E84D85">
        <w:t xml:space="preserve">3) перегонных систем автоматизации; </w:t>
      </w:r>
    </w:p>
    <w:p w:rsidR="00E84D85" w:rsidRDefault="00E84D85">
      <w:r w:rsidRPr="00E84D85">
        <w:t xml:space="preserve">4) станционных систем автоматизации; </w:t>
      </w:r>
    </w:p>
    <w:p w:rsidR="00E84D85" w:rsidRDefault="00E84D85">
      <w:r w:rsidRPr="00E84D85">
        <w:t>5)</w:t>
      </w:r>
      <w:r>
        <w:t xml:space="preserve"> </w:t>
      </w:r>
      <w:proofErr w:type="spellStart"/>
      <w:r>
        <w:t>элет</w:t>
      </w:r>
      <w:r w:rsidRPr="00E84D85">
        <w:t>ропитающих</w:t>
      </w:r>
      <w:proofErr w:type="spellEnd"/>
      <w:r w:rsidRPr="00E84D85">
        <w:t xml:space="preserve"> и линейных устройств.</w:t>
      </w:r>
    </w:p>
    <w:p w:rsidR="00E84D85" w:rsidRDefault="00E84D85">
      <w:r w:rsidRPr="00E84D85">
        <w:t xml:space="preserve"> Структурные подразделения ОАО "РЖД": ШЧ-1, ШЧ-2, ШЧ-3, ШЧ-9, ИЧ-1.</w:t>
      </w:r>
    </w:p>
    <w:p w:rsidR="00E84D85" w:rsidRDefault="00E84D85">
      <w:r w:rsidRPr="00E84D85">
        <w:t xml:space="preserve"> Библиотека. </w:t>
      </w:r>
    </w:p>
    <w:p w:rsidR="0087208A" w:rsidRDefault="00E84D85">
      <w:r w:rsidRPr="00E84D85">
        <w:t>Интернет-ресурсы</w:t>
      </w:r>
    </w:p>
    <w:sectPr w:rsidR="0087208A" w:rsidSect="0087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/>
  <w:rsids>
    <w:rsidRoot w:val="00E84D85"/>
    <w:rsid w:val="0087208A"/>
    <w:rsid w:val="00E8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>HP Inc.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2020-11-23T12:35:00Z</dcterms:created>
  <dcterms:modified xsi:type="dcterms:W3CDTF">2020-11-23T12:38:00Z</dcterms:modified>
</cp:coreProperties>
</file>